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0FB8" w14:textId="7CDE9B58" w:rsidR="00F6226F" w:rsidRDefault="004B6376">
      <w:r w:rsidRPr="003411E2">
        <w:rPr>
          <w:rFonts w:ascii="Arial" w:hAnsi="Arial" w:cs="Arial"/>
          <w:color w:val="000000"/>
          <w:sz w:val="24"/>
          <w:szCs w:val="24"/>
        </w:rPr>
        <w:t xml:space="preserve">Revisions to SAM sections are provided to the right of the summary table below. Click the link to the right of the section line item in the table to view the “tracked changes” version of the revision.  Click the hyperlinked chapter text in column 1 to view the published revision.  </w:t>
      </w:r>
    </w:p>
    <w:p w14:paraId="0C3EC47D" w14:textId="77777777" w:rsidR="004B6376" w:rsidRDefault="004B6376"/>
    <w:p w14:paraId="5F049D31" w14:textId="77777777" w:rsidR="004B6376" w:rsidRDefault="004B6376"/>
    <w:tbl>
      <w:tblPr>
        <w:tblW w:w="9270" w:type="dxa"/>
        <w:tblInd w:w="-95" w:type="dxa"/>
        <w:tblLayout w:type="fixed"/>
        <w:tblLook w:val="0020" w:firstRow="1" w:lastRow="0" w:firstColumn="0" w:lastColumn="0" w:noHBand="0" w:noVBand="0"/>
      </w:tblPr>
      <w:tblGrid>
        <w:gridCol w:w="2250"/>
        <w:gridCol w:w="5760"/>
        <w:gridCol w:w="1260"/>
      </w:tblGrid>
      <w:tr w:rsidR="004B6376" w:rsidRPr="007C5562" w14:paraId="17339845" w14:textId="77777777" w:rsidTr="00914DAB">
        <w:trPr>
          <w:tblHeader/>
        </w:trPr>
        <w:tc>
          <w:tcPr>
            <w:tcW w:w="2250" w:type="dxa"/>
            <w:tcBorders>
              <w:top w:val="single" w:sz="4" w:space="0" w:color="auto"/>
              <w:left w:val="single" w:sz="4" w:space="0" w:color="auto"/>
              <w:bottom w:val="single" w:sz="4" w:space="0" w:color="auto"/>
              <w:right w:val="single" w:sz="4" w:space="0" w:color="auto"/>
            </w:tcBorders>
            <w:shd w:val="clear" w:color="auto" w:fill="D9D9D9"/>
          </w:tcPr>
          <w:p w14:paraId="4F0F39F7" w14:textId="77777777" w:rsidR="004B6376" w:rsidRPr="003411E2" w:rsidRDefault="004B6376" w:rsidP="00807985">
            <w:pPr>
              <w:spacing w:after="0" w:line="240" w:lineRule="auto"/>
              <w:jc w:val="center"/>
              <w:rPr>
                <w:rFonts w:ascii="Arial" w:hAnsi="Arial" w:cs="Arial"/>
                <w:b/>
                <w:sz w:val="24"/>
                <w:szCs w:val="24"/>
              </w:rPr>
            </w:pPr>
            <w:r w:rsidRPr="003411E2">
              <w:rPr>
                <w:rFonts w:ascii="Arial" w:hAnsi="Arial" w:cs="Arial"/>
                <w:b/>
                <w:sz w:val="24"/>
                <w:szCs w:val="24"/>
              </w:rPr>
              <w:t>CHAPTER/</w:t>
            </w:r>
          </w:p>
          <w:p w14:paraId="162F986B" w14:textId="77777777" w:rsidR="004B6376" w:rsidRPr="003411E2" w:rsidRDefault="004B6376" w:rsidP="00807985">
            <w:pPr>
              <w:spacing w:after="0" w:line="240" w:lineRule="auto"/>
              <w:jc w:val="center"/>
              <w:rPr>
                <w:rFonts w:ascii="Arial" w:hAnsi="Arial" w:cs="Arial"/>
                <w:b/>
                <w:sz w:val="24"/>
                <w:szCs w:val="24"/>
              </w:rPr>
            </w:pPr>
            <w:r w:rsidRPr="003411E2">
              <w:rPr>
                <w:rFonts w:ascii="Arial" w:hAnsi="Arial" w:cs="Arial"/>
                <w:b/>
                <w:sz w:val="24"/>
                <w:szCs w:val="24"/>
              </w:rPr>
              <w:t xml:space="preserve">SECTIONS </w:t>
            </w:r>
          </w:p>
        </w:tc>
        <w:tc>
          <w:tcPr>
            <w:tcW w:w="5760" w:type="dxa"/>
            <w:tcBorders>
              <w:top w:val="single" w:sz="4" w:space="0" w:color="auto"/>
              <w:left w:val="single" w:sz="4" w:space="0" w:color="auto"/>
              <w:bottom w:val="single" w:sz="4" w:space="0" w:color="auto"/>
              <w:right w:val="single" w:sz="4" w:space="0" w:color="auto"/>
            </w:tcBorders>
            <w:shd w:val="clear" w:color="auto" w:fill="D9D9D9"/>
          </w:tcPr>
          <w:p w14:paraId="3AF6F2A0" w14:textId="77777777" w:rsidR="004B6376" w:rsidRPr="003411E2" w:rsidRDefault="004B6376" w:rsidP="00807985">
            <w:pPr>
              <w:spacing w:before="120"/>
              <w:jc w:val="center"/>
              <w:rPr>
                <w:rFonts w:ascii="Arial" w:hAnsi="Arial" w:cs="Arial"/>
                <w:sz w:val="24"/>
                <w:szCs w:val="24"/>
              </w:rPr>
            </w:pPr>
            <w:r w:rsidRPr="003411E2">
              <w:rPr>
                <w:rFonts w:ascii="Arial" w:hAnsi="Arial" w:cs="Arial"/>
                <w:b/>
                <w:sz w:val="24"/>
                <w:szCs w:val="24"/>
              </w:rPr>
              <w:t>SUMMARY</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2EC6AEFB" w14:textId="77777777" w:rsidR="004B6376" w:rsidRPr="003411E2" w:rsidRDefault="004B6376" w:rsidP="00807985">
            <w:pPr>
              <w:spacing w:before="120"/>
              <w:jc w:val="center"/>
              <w:rPr>
                <w:rFonts w:ascii="Arial" w:hAnsi="Arial" w:cs="Arial"/>
                <w:b/>
                <w:sz w:val="24"/>
                <w:szCs w:val="24"/>
              </w:rPr>
            </w:pPr>
            <w:r w:rsidRPr="003411E2">
              <w:rPr>
                <w:rFonts w:ascii="Arial" w:hAnsi="Arial" w:cs="Arial"/>
                <w:b/>
                <w:sz w:val="24"/>
                <w:szCs w:val="24"/>
              </w:rPr>
              <w:t>Link to Tracked Changes</w:t>
            </w:r>
          </w:p>
        </w:tc>
      </w:tr>
      <w:tr w:rsidR="0099384B" w:rsidRPr="00605EB5" w14:paraId="3BBE17B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C40B639" w14:textId="67CD5E86" w:rsidR="0099384B" w:rsidRPr="0099384B" w:rsidRDefault="002C3903" w:rsidP="00CF7987">
            <w:pPr>
              <w:spacing w:before="40"/>
              <w:rPr>
                <w:rFonts w:ascii="Arial" w:hAnsi="Arial" w:cs="Arial"/>
                <w:b/>
                <w:bCs/>
                <w:sz w:val="24"/>
                <w:szCs w:val="24"/>
              </w:rPr>
            </w:pPr>
            <w:hyperlink r:id="rId5" w:history="1">
              <w:r w:rsidR="0022403B">
                <w:rPr>
                  <w:rStyle w:val="Hyperlink"/>
                  <w:rFonts w:ascii="Arial" w:hAnsi="Arial" w:cs="Arial"/>
                  <w:b/>
                  <w:bCs/>
                  <w:sz w:val="24"/>
                  <w:szCs w:val="24"/>
                </w:rPr>
                <w:t>Chapter 10500</w:t>
              </w:r>
            </w:hyperlink>
          </w:p>
        </w:tc>
        <w:tc>
          <w:tcPr>
            <w:tcW w:w="5760" w:type="dxa"/>
            <w:tcBorders>
              <w:top w:val="single" w:sz="4" w:space="0" w:color="auto"/>
              <w:left w:val="single" w:sz="4" w:space="0" w:color="auto"/>
              <w:bottom w:val="single" w:sz="4" w:space="0" w:color="auto"/>
              <w:right w:val="single" w:sz="4" w:space="0" w:color="auto"/>
            </w:tcBorders>
          </w:tcPr>
          <w:p w14:paraId="599B9BDF" w14:textId="77777777" w:rsidR="0099384B" w:rsidRPr="0099384B" w:rsidRDefault="0099384B" w:rsidP="00CF7987">
            <w:pPr>
              <w:spacing w:before="40"/>
              <w:rPr>
                <w:rFonts w:ascii="Arial" w:hAnsi="Arial" w:cs="Arial"/>
                <w:bC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1B79AE5" w14:textId="77777777" w:rsidR="0099384B" w:rsidRPr="0099384B" w:rsidRDefault="0099384B" w:rsidP="00CF7987">
            <w:pPr>
              <w:spacing w:before="40"/>
              <w:jc w:val="center"/>
              <w:rPr>
                <w:rFonts w:ascii="Arial" w:hAnsi="Arial" w:cs="Arial"/>
                <w:bCs/>
                <w:sz w:val="24"/>
                <w:szCs w:val="24"/>
              </w:rPr>
            </w:pPr>
          </w:p>
        </w:tc>
      </w:tr>
      <w:tr w:rsidR="0099384B" w:rsidRPr="00605EB5" w14:paraId="6627F17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29C7F07" w14:textId="2104107A" w:rsidR="0099384B" w:rsidRPr="0099384B" w:rsidRDefault="0022403B" w:rsidP="00CF7987">
            <w:pPr>
              <w:spacing w:before="40"/>
              <w:rPr>
                <w:rFonts w:ascii="Arial" w:hAnsi="Arial" w:cs="Arial"/>
                <w:b/>
                <w:bCs/>
                <w:sz w:val="24"/>
                <w:szCs w:val="24"/>
              </w:rPr>
            </w:pPr>
            <w:r>
              <w:rPr>
                <w:rFonts w:ascii="Arial" w:hAnsi="Arial" w:cs="Arial"/>
                <w:b/>
                <w:bCs/>
                <w:sz w:val="24"/>
                <w:szCs w:val="24"/>
              </w:rPr>
              <w:t xml:space="preserve"> Section 10501</w:t>
            </w:r>
          </w:p>
        </w:tc>
        <w:tc>
          <w:tcPr>
            <w:tcW w:w="5760" w:type="dxa"/>
            <w:tcBorders>
              <w:top w:val="single" w:sz="4" w:space="0" w:color="auto"/>
              <w:left w:val="single" w:sz="4" w:space="0" w:color="auto"/>
              <w:bottom w:val="single" w:sz="4" w:space="0" w:color="auto"/>
              <w:right w:val="single" w:sz="4" w:space="0" w:color="auto"/>
            </w:tcBorders>
          </w:tcPr>
          <w:p w14:paraId="78C2270D" w14:textId="0A13B1E9" w:rsidR="0099384B" w:rsidRPr="0099384B" w:rsidRDefault="009C265A" w:rsidP="00CF7987">
            <w:pPr>
              <w:spacing w:before="40"/>
              <w:rPr>
                <w:rFonts w:ascii="Arial" w:hAnsi="Arial" w:cs="Arial"/>
                <w:bCs/>
                <w:sz w:val="24"/>
                <w:szCs w:val="24"/>
              </w:rPr>
            </w:pPr>
            <w:r>
              <w:rPr>
                <w:rFonts w:ascii="Arial" w:hAnsi="Arial" w:cs="Arial"/>
                <w:sz w:val="24"/>
                <w:szCs w:val="24"/>
              </w:rPr>
              <w:t>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4B611323" w14:textId="2BFBBE5E" w:rsidR="0099384B" w:rsidRPr="0099384B" w:rsidRDefault="002C3903" w:rsidP="00CF7987">
            <w:pPr>
              <w:spacing w:before="40"/>
              <w:jc w:val="center"/>
              <w:rPr>
                <w:rFonts w:ascii="Arial" w:hAnsi="Arial" w:cs="Arial"/>
                <w:bCs/>
                <w:sz w:val="24"/>
                <w:szCs w:val="24"/>
              </w:rPr>
            </w:pPr>
            <w:hyperlink r:id="rId6" w:history="1">
              <w:r w:rsidR="0022403B" w:rsidRPr="009C265A">
                <w:rPr>
                  <w:rStyle w:val="Hyperlink"/>
                  <w:rFonts w:ascii="Arial" w:hAnsi="Arial" w:cs="Arial"/>
                  <w:bCs/>
                  <w:sz w:val="24"/>
                  <w:szCs w:val="24"/>
                </w:rPr>
                <w:t>10501</w:t>
              </w:r>
            </w:hyperlink>
          </w:p>
        </w:tc>
      </w:tr>
      <w:tr w:rsidR="00184FFB" w:rsidRPr="00605EB5" w14:paraId="403160F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F5119F3" w14:textId="62FC24CE" w:rsidR="00184FFB" w:rsidRPr="00184FFB" w:rsidRDefault="009C265A" w:rsidP="00CF7987">
            <w:pPr>
              <w:spacing w:before="40"/>
              <w:rPr>
                <w:rFonts w:ascii="Arial" w:hAnsi="Arial" w:cs="Arial"/>
                <w:b/>
                <w:bCs/>
                <w:sz w:val="24"/>
                <w:szCs w:val="24"/>
              </w:rPr>
            </w:pPr>
            <w:r>
              <w:rPr>
                <w:rFonts w:ascii="Arial" w:hAnsi="Arial" w:cs="Arial"/>
                <w:b/>
                <w:bCs/>
                <w:sz w:val="24"/>
                <w:szCs w:val="24"/>
              </w:rPr>
              <w:t xml:space="preserve"> Section 10502</w:t>
            </w:r>
          </w:p>
        </w:tc>
        <w:tc>
          <w:tcPr>
            <w:tcW w:w="5760" w:type="dxa"/>
            <w:tcBorders>
              <w:top w:val="single" w:sz="4" w:space="0" w:color="auto"/>
              <w:left w:val="single" w:sz="4" w:space="0" w:color="auto"/>
              <w:bottom w:val="single" w:sz="4" w:space="0" w:color="auto"/>
              <w:right w:val="single" w:sz="4" w:space="0" w:color="auto"/>
            </w:tcBorders>
          </w:tcPr>
          <w:p w14:paraId="255D4FD4" w14:textId="42B8E1F8" w:rsidR="00184FFB" w:rsidRPr="00184FFB" w:rsidRDefault="00EB332A" w:rsidP="00CF7987">
            <w:pPr>
              <w:spacing w:before="40"/>
              <w:rPr>
                <w:rFonts w:ascii="Arial" w:hAnsi="Arial" w:cs="Arial"/>
                <w:bCs/>
                <w:sz w:val="24"/>
                <w:szCs w:val="24"/>
              </w:rPr>
            </w:pPr>
            <w:r>
              <w:rPr>
                <w:rFonts w:ascii="Arial" w:hAnsi="Arial" w:cs="Arial"/>
                <w:sz w:val="24"/>
                <w:szCs w:val="24"/>
              </w:rPr>
              <w:t>Updated purpose, journal entry layout, and content.  Added crosswalk of Accounts to Legacy Accounts.</w:t>
            </w:r>
            <w:r>
              <w:rPr>
                <w:rFonts w:ascii="Arial" w:hAnsi="Arial" w:cs="Arial"/>
                <w:bCs/>
                <w:sz w:val="24"/>
                <w:szCs w:val="24"/>
              </w:rPr>
              <w:t xml:space="preserve">  Deleted Encumbrance Register illustration.</w:t>
            </w:r>
          </w:p>
        </w:tc>
        <w:tc>
          <w:tcPr>
            <w:tcW w:w="1260" w:type="dxa"/>
            <w:tcBorders>
              <w:top w:val="single" w:sz="4" w:space="0" w:color="auto"/>
              <w:left w:val="single" w:sz="4" w:space="0" w:color="auto"/>
              <w:bottom w:val="single" w:sz="4" w:space="0" w:color="auto"/>
              <w:right w:val="single" w:sz="4" w:space="0" w:color="auto"/>
            </w:tcBorders>
            <w:vAlign w:val="center"/>
          </w:tcPr>
          <w:p w14:paraId="07CC359C" w14:textId="39039DF3" w:rsidR="00184FFB" w:rsidRPr="00184FFB" w:rsidRDefault="002C3903" w:rsidP="00CF7987">
            <w:pPr>
              <w:spacing w:before="40"/>
              <w:jc w:val="center"/>
              <w:rPr>
                <w:rFonts w:ascii="Arial" w:hAnsi="Arial" w:cs="Arial"/>
                <w:bCs/>
                <w:sz w:val="24"/>
                <w:szCs w:val="24"/>
              </w:rPr>
            </w:pPr>
            <w:hyperlink r:id="rId7" w:history="1">
              <w:r w:rsidR="00EB332A" w:rsidRPr="00EB332A">
                <w:rPr>
                  <w:rStyle w:val="Hyperlink"/>
                  <w:rFonts w:ascii="Arial" w:hAnsi="Arial" w:cs="Arial"/>
                  <w:bCs/>
                  <w:sz w:val="24"/>
                  <w:szCs w:val="24"/>
                </w:rPr>
                <w:t>10502</w:t>
              </w:r>
            </w:hyperlink>
          </w:p>
        </w:tc>
      </w:tr>
      <w:tr w:rsidR="002D3397" w:rsidRPr="00605EB5" w14:paraId="6542DB4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1CF199F" w14:textId="6DFFC9E0" w:rsidR="004F7F8E" w:rsidRPr="002D3397" w:rsidRDefault="00A576F1" w:rsidP="00CF7987">
            <w:pPr>
              <w:spacing w:before="40"/>
              <w:rPr>
                <w:rFonts w:ascii="Arial" w:hAnsi="Arial" w:cs="Arial"/>
                <w:b/>
                <w:bCs/>
                <w:sz w:val="24"/>
                <w:szCs w:val="24"/>
              </w:rPr>
            </w:pPr>
            <w:r>
              <w:rPr>
                <w:rFonts w:ascii="Arial" w:hAnsi="Arial" w:cs="Arial"/>
                <w:b/>
                <w:bCs/>
                <w:sz w:val="24"/>
                <w:szCs w:val="24"/>
              </w:rPr>
              <w:t xml:space="preserve"> Section 10503</w:t>
            </w:r>
          </w:p>
        </w:tc>
        <w:tc>
          <w:tcPr>
            <w:tcW w:w="5760" w:type="dxa"/>
            <w:tcBorders>
              <w:top w:val="single" w:sz="4" w:space="0" w:color="auto"/>
              <w:left w:val="single" w:sz="4" w:space="0" w:color="auto"/>
              <w:bottom w:val="single" w:sz="4" w:space="0" w:color="auto"/>
              <w:right w:val="single" w:sz="4" w:space="0" w:color="auto"/>
            </w:tcBorders>
          </w:tcPr>
          <w:p w14:paraId="2116B69D" w14:textId="53F7AD37" w:rsidR="002D3397" w:rsidRPr="004F7F8E" w:rsidRDefault="00A576F1" w:rsidP="00CF7987">
            <w:pPr>
              <w:spacing w:before="40"/>
              <w:rPr>
                <w:rFonts w:ascii="Arial" w:hAnsi="Arial" w:cs="Arial"/>
                <w:bCs/>
                <w:sz w:val="24"/>
                <w:szCs w:val="24"/>
              </w:rPr>
            </w:pPr>
            <w:r>
              <w:rPr>
                <w:rFonts w:ascii="Arial" w:hAnsi="Arial" w:cs="Arial"/>
                <w:bCs/>
                <w:sz w:val="24"/>
                <w:szCs w:val="24"/>
              </w:rPr>
              <w:t>Updated purpose, journal entry layout and content.  Added crosswalk of Accounts to Legacy Accounts.</w:t>
            </w:r>
          </w:p>
        </w:tc>
        <w:tc>
          <w:tcPr>
            <w:tcW w:w="1260" w:type="dxa"/>
            <w:tcBorders>
              <w:top w:val="single" w:sz="4" w:space="0" w:color="auto"/>
              <w:left w:val="single" w:sz="4" w:space="0" w:color="auto"/>
              <w:bottom w:val="single" w:sz="4" w:space="0" w:color="auto"/>
              <w:right w:val="single" w:sz="4" w:space="0" w:color="auto"/>
            </w:tcBorders>
            <w:vAlign w:val="center"/>
          </w:tcPr>
          <w:p w14:paraId="7F68744E" w14:textId="76ABC787" w:rsidR="002D3397" w:rsidRPr="00184FFB" w:rsidRDefault="002C3903" w:rsidP="00CF7987">
            <w:pPr>
              <w:spacing w:before="40"/>
              <w:jc w:val="center"/>
              <w:rPr>
                <w:rFonts w:ascii="Arial" w:hAnsi="Arial" w:cs="Arial"/>
                <w:bCs/>
                <w:sz w:val="24"/>
                <w:szCs w:val="24"/>
              </w:rPr>
            </w:pPr>
            <w:hyperlink r:id="rId8" w:history="1">
              <w:r w:rsidR="00A576F1" w:rsidRPr="00A576F1">
                <w:rPr>
                  <w:rStyle w:val="Hyperlink"/>
                  <w:rFonts w:ascii="Arial" w:hAnsi="Arial" w:cs="Arial"/>
                  <w:bCs/>
                  <w:sz w:val="24"/>
                  <w:szCs w:val="24"/>
                </w:rPr>
                <w:t>10503</w:t>
              </w:r>
            </w:hyperlink>
          </w:p>
        </w:tc>
      </w:tr>
      <w:tr w:rsidR="005002CC" w:rsidRPr="00605EB5" w14:paraId="2AAD582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2BA3854" w14:textId="0BA4747A" w:rsidR="005002CC" w:rsidRDefault="00633E42" w:rsidP="00CF7987">
            <w:pPr>
              <w:spacing w:before="40"/>
              <w:rPr>
                <w:rFonts w:ascii="Arial" w:hAnsi="Arial" w:cs="Arial"/>
                <w:b/>
                <w:bCs/>
                <w:sz w:val="24"/>
                <w:szCs w:val="24"/>
              </w:rPr>
            </w:pPr>
            <w:r>
              <w:rPr>
                <w:rFonts w:ascii="Arial" w:hAnsi="Arial" w:cs="Arial"/>
                <w:b/>
                <w:bCs/>
                <w:sz w:val="24"/>
                <w:szCs w:val="24"/>
              </w:rPr>
              <w:t xml:space="preserve"> Section 10504</w:t>
            </w:r>
          </w:p>
        </w:tc>
        <w:tc>
          <w:tcPr>
            <w:tcW w:w="5760" w:type="dxa"/>
            <w:tcBorders>
              <w:top w:val="single" w:sz="4" w:space="0" w:color="auto"/>
              <w:left w:val="single" w:sz="4" w:space="0" w:color="auto"/>
              <w:bottom w:val="single" w:sz="4" w:space="0" w:color="auto"/>
              <w:right w:val="single" w:sz="4" w:space="0" w:color="auto"/>
            </w:tcBorders>
          </w:tcPr>
          <w:p w14:paraId="0D0FBCD2" w14:textId="24E0FCD8" w:rsidR="005002CC" w:rsidRPr="004F7F8E" w:rsidRDefault="00633E42" w:rsidP="00CF7987">
            <w:pPr>
              <w:spacing w:before="40"/>
              <w:rPr>
                <w:rFonts w:ascii="Arial" w:hAnsi="Arial" w:cs="Arial"/>
                <w:bCs/>
                <w:sz w:val="24"/>
                <w:szCs w:val="24"/>
              </w:rPr>
            </w:pPr>
            <w:r>
              <w:rPr>
                <w:rFonts w:ascii="Arial" w:hAnsi="Arial" w:cs="Arial"/>
                <w:bCs/>
                <w:sz w:val="24"/>
                <w:szCs w:val="24"/>
              </w:rPr>
              <w:t xml:space="preserve">Retitled section from Payrolls Are Paid to Payrolls File Expenditures.  </w:t>
            </w:r>
            <w:r w:rsidRPr="00D4606A">
              <w:rPr>
                <w:rFonts w:ascii="Arial" w:hAnsi="Arial" w:cs="Arial"/>
                <w:bCs/>
                <w:sz w:val="24"/>
                <w:szCs w:val="24"/>
              </w:rPr>
              <w:t>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2FCB70A6" w14:textId="0C7F5004" w:rsidR="005002CC" w:rsidRPr="004F7F8E" w:rsidRDefault="002C3903" w:rsidP="00CF7987">
            <w:pPr>
              <w:spacing w:before="40"/>
              <w:jc w:val="center"/>
              <w:rPr>
                <w:rFonts w:ascii="Arial" w:hAnsi="Arial" w:cs="Arial"/>
                <w:sz w:val="24"/>
                <w:szCs w:val="24"/>
              </w:rPr>
            </w:pPr>
            <w:hyperlink r:id="rId9" w:history="1">
              <w:r w:rsidR="00633E42" w:rsidRPr="00633E42">
                <w:rPr>
                  <w:rStyle w:val="Hyperlink"/>
                  <w:rFonts w:ascii="Arial" w:hAnsi="Arial" w:cs="Arial"/>
                  <w:sz w:val="24"/>
                  <w:szCs w:val="24"/>
                </w:rPr>
                <w:t>10504</w:t>
              </w:r>
            </w:hyperlink>
          </w:p>
        </w:tc>
      </w:tr>
      <w:tr w:rsidR="005002CC" w:rsidRPr="00605EB5" w14:paraId="439978F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C51F435" w14:textId="670CE598" w:rsidR="005002CC" w:rsidRDefault="003A7ED6" w:rsidP="00CF7987">
            <w:pPr>
              <w:spacing w:before="40"/>
              <w:rPr>
                <w:rFonts w:ascii="Arial" w:hAnsi="Arial" w:cs="Arial"/>
                <w:b/>
                <w:bCs/>
                <w:sz w:val="24"/>
                <w:szCs w:val="24"/>
              </w:rPr>
            </w:pPr>
            <w:r>
              <w:rPr>
                <w:rFonts w:ascii="Arial" w:hAnsi="Arial" w:cs="Arial"/>
                <w:b/>
                <w:bCs/>
                <w:sz w:val="24"/>
                <w:szCs w:val="24"/>
              </w:rPr>
              <w:t xml:space="preserve"> Section 10505</w:t>
            </w:r>
          </w:p>
        </w:tc>
        <w:tc>
          <w:tcPr>
            <w:tcW w:w="5760" w:type="dxa"/>
            <w:tcBorders>
              <w:top w:val="single" w:sz="4" w:space="0" w:color="auto"/>
              <w:left w:val="single" w:sz="4" w:space="0" w:color="auto"/>
              <w:bottom w:val="single" w:sz="4" w:space="0" w:color="auto"/>
              <w:right w:val="single" w:sz="4" w:space="0" w:color="auto"/>
            </w:tcBorders>
          </w:tcPr>
          <w:p w14:paraId="7F126978" w14:textId="08CC0E3C" w:rsidR="005002CC" w:rsidRDefault="003A7ED6" w:rsidP="003A7ED6">
            <w:pPr>
              <w:rPr>
                <w:rFonts w:ascii="Arial" w:hAnsi="Arial" w:cs="Arial"/>
                <w:bCs/>
                <w:sz w:val="24"/>
                <w:szCs w:val="24"/>
              </w:rPr>
            </w:pPr>
            <w:r>
              <w:rPr>
                <w:rFonts w:ascii="Arial" w:hAnsi="Arial" w:cs="Arial"/>
                <w:bCs/>
                <w:sz w:val="24"/>
                <w:szCs w:val="24"/>
              </w:rPr>
              <w:t xml:space="preserve">Retitled section from Claims Are Paid to Claims Paid.  Updated purpose, journal entry layout and content.  </w:t>
            </w:r>
            <w:r w:rsidRPr="00D4606A">
              <w:rPr>
                <w:rFonts w:ascii="Arial" w:hAnsi="Arial" w:cs="Arial"/>
                <w:bCs/>
                <w:sz w:val="24"/>
                <w:szCs w:val="24"/>
              </w:rPr>
              <w:t>Added crosswalk of Accounts to Legacy Accounts</w:t>
            </w:r>
            <w:r>
              <w:rPr>
                <w:rFonts w:ascii="Arial" w:hAnsi="Arial" w:cs="Arial"/>
                <w:bCs/>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14:paraId="00652718" w14:textId="2E9A7EAC" w:rsidR="005002CC" w:rsidRPr="005002CC" w:rsidRDefault="002C3903" w:rsidP="00CF7987">
            <w:pPr>
              <w:spacing w:before="40"/>
              <w:jc w:val="center"/>
              <w:rPr>
                <w:rFonts w:ascii="Arial" w:hAnsi="Arial" w:cs="Arial"/>
                <w:sz w:val="24"/>
                <w:szCs w:val="24"/>
              </w:rPr>
            </w:pPr>
            <w:hyperlink r:id="rId10" w:history="1">
              <w:r w:rsidR="003A7ED6" w:rsidRPr="003A7ED6">
                <w:rPr>
                  <w:rStyle w:val="Hyperlink"/>
                  <w:rFonts w:ascii="Arial" w:hAnsi="Arial" w:cs="Arial"/>
                  <w:sz w:val="24"/>
                  <w:szCs w:val="24"/>
                </w:rPr>
                <w:t>10505</w:t>
              </w:r>
            </w:hyperlink>
          </w:p>
        </w:tc>
      </w:tr>
      <w:tr w:rsidR="005002CC" w:rsidRPr="00605EB5" w14:paraId="7032A6C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7F04FF4" w14:textId="091583EC" w:rsidR="005002CC" w:rsidRDefault="00005EC9" w:rsidP="00CF7987">
            <w:pPr>
              <w:spacing w:before="40"/>
              <w:rPr>
                <w:rFonts w:ascii="Arial" w:hAnsi="Arial" w:cs="Arial"/>
                <w:b/>
                <w:bCs/>
                <w:sz w:val="24"/>
                <w:szCs w:val="24"/>
              </w:rPr>
            </w:pPr>
            <w:r>
              <w:rPr>
                <w:rFonts w:ascii="Arial" w:hAnsi="Arial" w:cs="Arial"/>
                <w:b/>
                <w:bCs/>
                <w:sz w:val="24"/>
                <w:szCs w:val="24"/>
              </w:rPr>
              <w:t xml:space="preserve"> Section 10506</w:t>
            </w:r>
          </w:p>
        </w:tc>
        <w:tc>
          <w:tcPr>
            <w:tcW w:w="5760" w:type="dxa"/>
            <w:tcBorders>
              <w:top w:val="single" w:sz="4" w:space="0" w:color="auto"/>
              <w:left w:val="single" w:sz="4" w:space="0" w:color="auto"/>
              <w:bottom w:val="single" w:sz="4" w:space="0" w:color="auto"/>
              <w:right w:val="single" w:sz="4" w:space="0" w:color="auto"/>
            </w:tcBorders>
          </w:tcPr>
          <w:p w14:paraId="4937F8EA" w14:textId="616B5B24" w:rsidR="005002CC" w:rsidRPr="00640048" w:rsidRDefault="00E857A1" w:rsidP="00E857A1">
            <w:pPr>
              <w:rPr>
                <w:rFonts w:ascii="Arial" w:hAnsi="Arial" w:cs="Arial"/>
                <w:bCs/>
                <w:sz w:val="24"/>
                <w:szCs w:val="24"/>
              </w:rPr>
            </w:pPr>
            <w:r w:rsidRPr="00D4606A">
              <w:rPr>
                <w:rFonts w:ascii="Arial" w:hAnsi="Arial" w:cs="Arial"/>
                <w:sz w:val="24"/>
                <w:szCs w:val="24"/>
              </w:rPr>
              <w:t>Retitled section from Invoices are Prepared</w:t>
            </w:r>
            <w:r>
              <w:rPr>
                <w:rFonts w:ascii="Arial" w:hAnsi="Arial" w:cs="Arial"/>
                <w:sz w:val="24"/>
                <w:szCs w:val="24"/>
              </w:rPr>
              <w:t xml:space="preserve"> to Accounts Receivable Invoices</w:t>
            </w:r>
            <w:r w:rsidRPr="00D4606A">
              <w:rPr>
                <w:rFonts w:ascii="Arial" w:hAnsi="Arial" w:cs="Arial"/>
                <w:sz w:val="24"/>
                <w:szCs w:val="24"/>
              </w:rPr>
              <w:t xml:space="preserve">. </w:t>
            </w:r>
            <w:r>
              <w:rPr>
                <w:rFonts w:ascii="Arial" w:hAnsi="Arial" w:cs="Arial"/>
                <w:sz w:val="24"/>
                <w:szCs w:val="24"/>
              </w:rPr>
              <w:t xml:space="preserve"> </w:t>
            </w:r>
            <w:r w:rsidRPr="00D4606A">
              <w:rPr>
                <w:rFonts w:ascii="Arial" w:hAnsi="Arial" w:cs="Arial"/>
                <w:bCs/>
                <w:sz w:val="24"/>
                <w:szCs w:val="24"/>
              </w:rPr>
              <w:t>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03550878" w14:textId="3971938E" w:rsidR="005002CC" w:rsidRPr="005002CC" w:rsidRDefault="002C3903" w:rsidP="00CF7987">
            <w:pPr>
              <w:spacing w:before="40"/>
              <w:jc w:val="center"/>
              <w:rPr>
                <w:rFonts w:ascii="Arial" w:hAnsi="Arial" w:cs="Arial"/>
                <w:sz w:val="24"/>
                <w:szCs w:val="24"/>
              </w:rPr>
            </w:pPr>
            <w:hyperlink r:id="rId11" w:history="1">
              <w:r w:rsidR="00005EC9" w:rsidRPr="00005EC9">
                <w:rPr>
                  <w:rStyle w:val="Hyperlink"/>
                  <w:rFonts w:ascii="Arial" w:hAnsi="Arial" w:cs="Arial"/>
                  <w:sz w:val="24"/>
                  <w:szCs w:val="24"/>
                </w:rPr>
                <w:t>10506</w:t>
              </w:r>
            </w:hyperlink>
          </w:p>
        </w:tc>
      </w:tr>
      <w:tr w:rsidR="005002CC" w:rsidRPr="00605EB5" w14:paraId="1D16AC3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7DFC445" w14:textId="6F610FEA" w:rsidR="005002CC" w:rsidRDefault="00921116" w:rsidP="00CF7987">
            <w:pPr>
              <w:spacing w:before="40"/>
              <w:rPr>
                <w:rFonts w:ascii="Arial" w:hAnsi="Arial" w:cs="Arial"/>
                <w:b/>
                <w:bCs/>
                <w:sz w:val="24"/>
                <w:szCs w:val="24"/>
              </w:rPr>
            </w:pPr>
            <w:r>
              <w:rPr>
                <w:rFonts w:ascii="Arial" w:hAnsi="Arial" w:cs="Arial"/>
                <w:b/>
                <w:bCs/>
                <w:sz w:val="24"/>
                <w:szCs w:val="24"/>
              </w:rPr>
              <w:t xml:space="preserve"> Section 10507</w:t>
            </w:r>
          </w:p>
        </w:tc>
        <w:tc>
          <w:tcPr>
            <w:tcW w:w="5760" w:type="dxa"/>
            <w:tcBorders>
              <w:top w:val="single" w:sz="4" w:space="0" w:color="auto"/>
              <w:left w:val="single" w:sz="4" w:space="0" w:color="auto"/>
              <w:bottom w:val="single" w:sz="4" w:space="0" w:color="auto"/>
              <w:right w:val="single" w:sz="4" w:space="0" w:color="auto"/>
            </w:tcBorders>
          </w:tcPr>
          <w:p w14:paraId="2E79474F" w14:textId="50A20229" w:rsidR="005002CC" w:rsidRDefault="00921116" w:rsidP="00921116">
            <w:pPr>
              <w:rPr>
                <w:rFonts w:ascii="Arial" w:hAnsi="Arial" w:cs="Arial"/>
                <w:bCs/>
                <w:sz w:val="24"/>
                <w:szCs w:val="24"/>
              </w:rPr>
            </w:pPr>
            <w:r>
              <w:rPr>
                <w:rFonts w:ascii="Arial" w:hAnsi="Arial" w:cs="Arial"/>
                <w:bCs/>
                <w:sz w:val="24"/>
                <w:szCs w:val="24"/>
              </w:rPr>
              <w:t xml:space="preserve">Retitled section from General Cash Is Received to Deposit of General Cash.  </w:t>
            </w:r>
            <w:r w:rsidRPr="00D4606A">
              <w:rPr>
                <w:rFonts w:ascii="Arial" w:hAnsi="Arial" w:cs="Arial"/>
                <w:bCs/>
                <w:sz w:val="24"/>
                <w:szCs w:val="24"/>
              </w:rPr>
              <w:t>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7DB17D09" w14:textId="3E99AAA0" w:rsidR="005002CC" w:rsidRPr="005002CC" w:rsidRDefault="002C3903" w:rsidP="00CF7987">
            <w:pPr>
              <w:spacing w:before="40"/>
              <w:jc w:val="center"/>
              <w:rPr>
                <w:rFonts w:ascii="Arial" w:hAnsi="Arial" w:cs="Arial"/>
                <w:sz w:val="24"/>
                <w:szCs w:val="24"/>
              </w:rPr>
            </w:pPr>
            <w:hyperlink r:id="rId12" w:history="1">
              <w:r w:rsidR="00921116" w:rsidRPr="00921116">
                <w:rPr>
                  <w:rStyle w:val="Hyperlink"/>
                  <w:rFonts w:ascii="Arial" w:hAnsi="Arial" w:cs="Arial"/>
                  <w:sz w:val="24"/>
                  <w:szCs w:val="24"/>
                </w:rPr>
                <w:t>10507</w:t>
              </w:r>
            </w:hyperlink>
          </w:p>
        </w:tc>
      </w:tr>
      <w:tr w:rsidR="00F0247C" w:rsidRPr="00605EB5" w14:paraId="7DFB335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69A98FC" w14:textId="057AE654" w:rsidR="00F0247C" w:rsidRDefault="00CF58E7" w:rsidP="00CF7987">
            <w:pPr>
              <w:spacing w:before="40"/>
              <w:rPr>
                <w:rFonts w:ascii="Arial" w:hAnsi="Arial" w:cs="Arial"/>
                <w:b/>
                <w:bCs/>
                <w:sz w:val="24"/>
                <w:szCs w:val="24"/>
              </w:rPr>
            </w:pPr>
            <w:r>
              <w:rPr>
                <w:rFonts w:ascii="Arial" w:hAnsi="Arial" w:cs="Arial"/>
                <w:b/>
                <w:bCs/>
                <w:sz w:val="24"/>
                <w:szCs w:val="24"/>
              </w:rPr>
              <w:lastRenderedPageBreak/>
              <w:t xml:space="preserve"> Section 10508</w:t>
            </w:r>
          </w:p>
        </w:tc>
        <w:tc>
          <w:tcPr>
            <w:tcW w:w="5760" w:type="dxa"/>
            <w:tcBorders>
              <w:top w:val="single" w:sz="4" w:space="0" w:color="auto"/>
              <w:left w:val="single" w:sz="4" w:space="0" w:color="auto"/>
              <w:bottom w:val="single" w:sz="4" w:space="0" w:color="auto"/>
              <w:right w:val="single" w:sz="4" w:space="0" w:color="auto"/>
            </w:tcBorders>
          </w:tcPr>
          <w:p w14:paraId="13EBBC37" w14:textId="6B164482" w:rsidR="00F0247C" w:rsidRPr="00640048" w:rsidRDefault="00CF58E7" w:rsidP="00CF58E7">
            <w:pPr>
              <w:rPr>
                <w:rFonts w:ascii="Arial" w:hAnsi="Arial" w:cs="Arial"/>
                <w:sz w:val="24"/>
                <w:szCs w:val="24"/>
              </w:rPr>
            </w:pPr>
            <w:r>
              <w:rPr>
                <w:rFonts w:ascii="Arial" w:hAnsi="Arial" w:cs="Arial"/>
                <w:bCs/>
                <w:sz w:val="24"/>
                <w:szCs w:val="24"/>
              </w:rPr>
              <w:t xml:space="preserve">Retitled section from Unidentified Cash Receipts Are Applied to Application of Unidentified Cash Receipts.  </w:t>
            </w:r>
            <w:r w:rsidRPr="00D4606A">
              <w:rPr>
                <w:rFonts w:ascii="Arial" w:hAnsi="Arial" w:cs="Arial"/>
                <w:bCs/>
                <w:sz w:val="24"/>
                <w:szCs w:val="24"/>
              </w:rPr>
              <w:t>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55A03417" w14:textId="4507D552" w:rsidR="00F0247C" w:rsidRDefault="002C3903" w:rsidP="00CF7987">
            <w:pPr>
              <w:spacing w:before="40"/>
              <w:jc w:val="center"/>
              <w:rPr>
                <w:rFonts w:ascii="Arial" w:hAnsi="Arial" w:cs="Arial"/>
                <w:sz w:val="24"/>
                <w:szCs w:val="24"/>
              </w:rPr>
            </w:pPr>
            <w:hyperlink r:id="rId13" w:history="1">
              <w:r w:rsidR="00CF58E7" w:rsidRPr="00CF58E7">
                <w:rPr>
                  <w:rStyle w:val="Hyperlink"/>
                  <w:rFonts w:ascii="Arial" w:hAnsi="Arial" w:cs="Arial"/>
                  <w:sz w:val="24"/>
                  <w:szCs w:val="24"/>
                </w:rPr>
                <w:t>10508</w:t>
              </w:r>
            </w:hyperlink>
          </w:p>
        </w:tc>
      </w:tr>
      <w:tr w:rsidR="00F0247C" w:rsidRPr="00605EB5" w14:paraId="128451A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0188F32" w14:textId="68E7E968" w:rsidR="00F0247C" w:rsidRDefault="00C128E3" w:rsidP="00CF7987">
            <w:pPr>
              <w:spacing w:before="40"/>
              <w:rPr>
                <w:rFonts w:ascii="Arial" w:hAnsi="Arial" w:cs="Arial"/>
                <w:b/>
                <w:bCs/>
                <w:sz w:val="24"/>
                <w:szCs w:val="24"/>
              </w:rPr>
            </w:pPr>
            <w:r>
              <w:rPr>
                <w:rFonts w:ascii="Arial" w:hAnsi="Arial" w:cs="Arial"/>
                <w:b/>
                <w:bCs/>
                <w:sz w:val="24"/>
                <w:szCs w:val="24"/>
              </w:rPr>
              <w:t xml:space="preserve"> Section 10509</w:t>
            </w:r>
          </w:p>
        </w:tc>
        <w:tc>
          <w:tcPr>
            <w:tcW w:w="5760" w:type="dxa"/>
            <w:tcBorders>
              <w:top w:val="single" w:sz="4" w:space="0" w:color="auto"/>
              <w:left w:val="single" w:sz="4" w:space="0" w:color="auto"/>
              <w:bottom w:val="single" w:sz="4" w:space="0" w:color="auto"/>
              <w:right w:val="single" w:sz="4" w:space="0" w:color="auto"/>
            </w:tcBorders>
          </w:tcPr>
          <w:p w14:paraId="293A6A8D" w14:textId="2006D76D" w:rsidR="00F0247C" w:rsidRPr="00640048" w:rsidRDefault="00C128E3" w:rsidP="00C128E3">
            <w:pPr>
              <w:rPr>
                <w:rFonts w:ascii="Arial" w:hAnsi="Arial" w:cs="Arial"/>
                <w:sz w:val="24"/>
                <w:szCs w:val="24"/>
              </w:rPr>
            </w:pPr>
            <w:r>
              <w:rPr>
                <w:rFonts w:ascii="Arial" w:hAnsi="Arial" w:cs="Arial"/>
                <w:bCs/>
                <w:sz w:val="24"/>
                <w:szCs w:val="24"/>
              </w:rPr>
              <w:t xml:space="preserve">Retitled section from Accounts Receivable Are Written Off to Write-Off of Accounts Receivable.  </w:t>
            </w:r>
            <w:r w:rsidRPr="00D4606A">
              <w:rPr>
                <w:rFonts w:ascii="Arial" w:hAnsi="Arial" w:cs="Arial"/>
                <w:bCs/>
                <w:sz w:val="24"/>
                <w:szCs w:val="24"/>
              </w:rPr>
              <w:t>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41166097" w14:textId="3ED9CB4C" w:rsidR="00F0247C" w:rsidRDefault="002C3903" w:rsidP="00CF7987">
            <w:pPr>
              <w:spacing w:before="40"/>
              <w:jc w:val="center"/>
              <w:rPr>
                <w:rFonts w:ascii="Arial" w:hAnsi="Arial" w:cs="Arial"/>
                <w:sz w:val="24"/>
                <w:szCs w:val="24"/>
              </w:rPr>
            </w:pPr>
            <w:hyperlink r:id="rId14" w:history="1">
              <w:r w:rsidR="00C128E3" w:rsidRPr="00C128E3">
                <w:rPr>
                  <w:rStyle w:val="Hyperlink"/>
                  <w:rFonts w:ascii="Arial" w:hAnsi="Arial" w:cs="Arial"/>
                  <w:sz w:val="24"/>
                  <w:szCs w:val="24"/>
                </w:rPr>
                <w:t>10509</w:t>
              </w:r>
            </w:hyperlink>
          </w:p>
        </w:tc>
      </w:tr>
      <w:tr w:rsidR="00A01ED2" w:rsidRPr="00605EB5" w14:paraId="552AC2E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A753C4E" w14:textId="6B24FFDC" w:rsidR="00A01ED2" w:rsidRDefault="005100A8" w:rsidP="00CF7987">
            <w:pPr>
              <w:spacing w:before="40"/>
              <w:rPr>
                <w:rFonts w:ascii="Arial" w:hAnsi="Arial" w:cs="Arial"/>
                <w:b/>
                <w:bCs/>
                <w:sz w:val="24"/>
                <w:szCs w:val="24"/>
              </w:rPr>
            </w:pPr>
            <w:r>
              <w:rPr>
                <w:rFonts w:ascii="Arial" w:hAnsi="Arial" w:cs="Arial"/>
                <w:b/>
                <w:bCs/>
                <w:sz w:val="24"/>
                <w:szCs w:val="24"/>
              </w:rPr>
              <w:t xml:space="preserve"> Section 10510</w:t>
            </w:r>
          </w:p>
        </w:tc>
        <w:tc>
          <w:tcPr>
            <w:tcW w:w="5760" w:type="dxa"/>
            <w:tcBorders>
              <w:top w:val="single" w:sz="4" w:space="0" w:color="auto"/>
              <w:left w:val="single" w:sz="4" w:space="0" w:color="auto"/>
              <w:bottom w:val="single" w:sz="4" w:space="0" w:color="auto"/>
              <w:right w:val="single" w:sz="4" w:space="0" w:color="auto"/>
            </w:tcBorders>
          </w:tcPr>
          <w:p w14:paraId="2E976F0D" w14:textId="1F259784" w:rsidR="00A01ED2" w:rsidRDefault="005100A8" w:rsidP="005100A8">
            <w:pPr>
              <w:rPr>
                <w:rFonts w:ascii="Arial" w:hAnsi="Arial" w:cs="Arial"/>
                <w:bCs/>
                <w:sz w:val="24"/>
                <w:szCs w:val="24"/>
              </w:rPr>
            </w:pPr>
            <w:r>
              <w:rPr>
                <w:rFonts w:ascii="Arial" w:hAnsi="Arial" w:cs="Arial"/>
                <w:bCs/>
                <w:sz w:val="24"/>
                <w:szCs w:val="24"/>
              </w:rPr>
              <w:t xml:space="preserve">Retitled section from General Cash Is Disbursed to Disbursement of General Cash.  </w:t>
            </w:r>
            <w:r w:rsidRPr="00D4606A">
              <w:rPr>
                <w:rFonts w:ascii="Arial" w:hAnsi="Arial" w:cs="Arial"/>
                <w:bCs/>
                <w:sz w:val="24"/>
                <w:szCs w:val="24"/>
              </w:rPr>
              <w:t>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028C2316" w14:textId="365BF448" w:rsidR="00A01ED2" w:rsidRDefault="002C3903" w:rsidP="00CF7987">
            <w:pPr>
              <w:spacing w:before="40"/>
              <w:jc w:val="center"/>
              <w:rPr>
                <w:rFonts w:ascii="Arial" w:hAnsi="Arial" w:cs="Arial"/>
                <w:sz w:val="24"/>
                <w:szCs w:val="24"/>
              </w:rPr>
            </w:pPr>
            <w:hyperlink r:id="rId15" w:history="1">
              <w:r w:rsidR="005100A8" w:rsidRPr="005100A8">
                <w:rPr>
                  <w:rStyle w:val="Hyperlink"/>
                  <w:rFonts w:ascii="Arial" w:hAnsi="Arial" w:cs="Arial"/>
                  <w:sz w:val="24"/>
                  <w:szCs w:val="24"/>
                </w:rPr>
                <w:t>10510</w:t>
              </w:r>
            </w:hyperlink>
          </w:p>
        </w:tc>
      </w:tr>
      <w:tr w:rsidR="00A01ED2" w:rsidRPr="00605EB5" w14:paraId="778C8AE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D5A325B" w14:textId="58493FFA" w:rsidR="00A01ED2" w:rsidRDefault="003475DF" w:rsidP="00CF7987">
            <w:pPr>
              <w:spacing w:before="40"/>
              <w:rPr>
                <w:rFonts w:ascii="Arial" w:hAnsi="Arial" w:cs="Arial"/>
                <w:b/>
                <w:bCs/>
                <w:sz w:val="24"/>
                <w:szCs w:val="24"/>
              </w:rPr>
            </w:pPr>
            <w:r>
              <w:rPr>
                <w:rFonts w:ascii="Arial" w:hAnsi="Arial" w:cs="Arial"/>
                <w:b/>
                <w:bCs/>
                <w:sz w:val="24"/>
                <w:szCs w:val="24"/>
              </w:rPr>
              <w:t xml:space="preserve"> Section 10511</w:t>
            </w:r>
          </w:p>
        </w:tc>
        <w:tc>
          <w:tcPr>
            <w:tcW w:w="5760" w:type="dxa"/>
            <w:tcBorders>
              <w:top w:val="single" w:sz="4" w:space="0" w:color="auto"/>
              <w:left w:val="single" w:sz="4" w:space="0" w:color="auto"/>
              <w:bottom w:val="single" w:sz="4" w:space="0" w:color="auto"/>
              <w:right w:val="single" w:sz="4" w:space="0" w:color="auto"/>
            </w:tcBorders>
          </w:tcPr>
          <w:p w14:paraId="784A92D0" w14:textId="71C4EC7B" w:rsidR="00A01ED2" w:rsidRDefault="003475DF" w:rsidP="00C128E3">
            <w:pPr>
              <w:rPr>
                <w:rFonts w:ascii="Arial" w:hAnsi="Arial" w:cs="Arial"/>
                <w:bCs/>
                <w:sz w:val="24"/>
                <w:szCs w:val="24"/>
              </w:rPr>
            </w:pPr>
            <w:r w:rsidRPr="00D4606A">
              <w:rPr>
                <w:rFonts w:ascii="Arial" w:hAnsi="Arial" w:cs="Arial"/>
                <w:bCs/>
                <w:sz w:val="24"/>
                <w:szCs w:val="24"/>
              </w:rPr>
              <w:t>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5FEF39E2" w14:textId="00A84F29" w:rsidR="00A01ED2" w:rsidRDefault="002C3903" w:rsidP="00CF7987">
            <w:pPr>
              <w:spacing w:before="40"/>
              <w:jc w:val="center"/>
              <w:rPr>
                <w:rFonts w:ascii="Arial" w:hAnsi="Arial" w:cs="Arial"/>
                <w:sz w:val="24"/>
                <w:szCs w:val="24"/>
              </w:rPr>
            </w:pPr>
            <w:hyperlink r:id="rId16" w:history="1">
              <w:r w:rsidR="003475DF" w:rsidRPr="003475DF">
                <w:rPr>
                  <w:rStyle w:val="Hyperlink"/>
                  <w:rFonts w:ascii="Arial" w:hAnsi="Arial" w:cs="Arial"/>
                  <w:sz w:val="24"/>
                  <w:szCs w:val="24"/>
                </w:rPr>
                <w:t>10511</w:t>
              </w:r>
            </w:hyperlink>
          </w:p>
        </w:tc>
      </w:tr>
      <w:tr w:rsidR="00A01ED2" w:rsidRPr="00605EB5" w14:paraId="68DE333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04B8DD5" w14:textId="066E879D" w:rsidR="00A01ED2" w:rsidRDefault="00847D91" w:rsidP="00CF7987">
            <w:pPr>
              <w:spacing w:before="40"/>
              <w:rPr>
                <w:rFonts w:ascii="Arial" w:hAnsi="Arial" w:cs="Arial"/>
                <w:b/>
                <w:bCs/>
                <w:sz w:val="24"/>
                <w:szCs w:val="24"/>
              </w:rPr>
            </w:pPr>
            <w:r>
              <w:rPr>
                <w:rFonts w:ascii="Arial" w:hAnsi="Arial" w:cs="Arial"/>
                <w:b/>
                <w:bCs/>
                <w:sz w:val="24"/>
                <w:szCs w:val="24"/>
              </w:rPr>
              <w:t xml:space="preserve"> Section 10512</w:t>
            </w:r>
          </w:p>
        </w:tc>
        <w:tc>
          <w:tcPr>
            <w:tcW w:w="5760" w:type="dxa"/>
            <w:tcBorders>
              <w:top w:val="single" w:sz="4" w:space="0" w:color="auto"/>
              <w:left w:val="single" w:sz="4" w:space="0" w:color="auto"/>
              <w:bottom w:val="single" w:sz="4" w:space="0" w:color="auto"/>
              <w:right w:val="single" w:sz="4" w:space="0" w:color="auto"/>
            </w:tcBorders>
          </w:tcPr>
          <w:p w14:paraId="0D8CF71A" w14:textId="17CFA41D" w:rsidR="00A01ED2" w:rsidRDefault="00847D91" w:rsidP="00847D91">
            <w:pPr>
              <w:rPr>
                <w:rFonts w:ascii="Arial" w:hAnsi="Arial" w:cs="Arial"/>
                <w:bCs/>
                <w:sz w:val="24"/>
                <w:szCs w:val="24"/>
              </w:rPr>
            </w:pPr>
            <w:r>
              <w:rPr>
                <w:rFonts w:ascii="Arial" w:hAnsi="Arial" w:cs="Arial"/>
                <w:bCs/>
                <w:sz w:val="24"/>
                <w:szCs w:val="24"/>
              </w:rPr>
              <w:t xml:space="preserve">Retitled section from Controller’s Receipt is Received to Controller’s Receipt.  </w:t>
            </w:r>
            <w:r w:rsidRPr="00D4606A">
              <w:rPr>
                <w:rFonts w:ascii="Arial" w:hAnsi="Arial" w:cs="Arial"/>
                <w:bCs/>
                <w:sz w:val="24"/>
                <w:szCs w:val="24"/>
              </w:rPr>
              <w:t>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73F0684C" w14:textId="0B31A7F3" w:rsidR="00A01ED2" w:rsidRDefault="002C3903" w:rsidP="00CF7987">
            <w:pPr>
              <w:spacing w:before="40"/>
              <w:jc w:val="center"/>
              <w:rPr>
                <w:rFonts w:ascii="Arial" w:hAnsi="Arial" w:cs="Arial"/>
                <w:sz w:val="24"/>
                <w:szCs w:val="24"/>
              </w:rPr>
            </w:pPr>
            <w:hyperlink r:id="rId17" w:history="1">
              <w:r w:rsidR="00847D91" w:rsidRPr="00847D91">
                <w:rPr>
                  <w:rStyle w:val="Hyperlink"/>
                  <w:rFonts w:ascii="Arial" w:hAnsi="Arial" w:cs="Arial"/>
                  <w:sz w:val="24"/>
                  <w:szCs w:val="24"/>
                </w:rPr>
                <w:t>10512</w:t>
              </w:r>
            </w:hyperlink>
          </w:p>
        </w:tc>
      </w:tr>
      <w:tr w:rsidR="00A01ED2" w:rsidRPr="00605EB5" w14:paraId="38E8552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A22AD73" w14:textId="53BDE4B8" w:rsidR="00A01ED2" w:rsidRDefault="00683B4B" w:rsidP="00CF7987">
            <w:pPr>
              <w:spacing w:before="40"/>
              <w:rPr>
                <w:rFonts w:ascii="Arial" w:hAnsi="Arial" w:cs="Arial"/>
                <w:b/>
                <w:bCs/>
                <w:sz w:val="24"/>
                <w:szCs w:val="24"/>
              </w:rPr>
            </w:pPr>
            <w:r>
              <w:rPr>
                <w:rFonts w:ascii="Arial" w:hAnsi="Arial" w:cs="Arial"/>
                <w:b/>
                <w:bCs/>
                <w:sz w:val="24"/>
                <w:szCs w:val="24"/>
              </w:rPr>
              <w:t xml:space="preserve"> Section 10513</w:t>
            </w:r>
          </w:p>
        </w:tc>
        <w:tc>
          <w:tcPr>
            <w:tcW w:w="5760" w:type="dxa"/>
            <w:tcBorders>
              <w:top w:val="single" w:sz="4" w:space="0" w:color="auto"/>
              <w:left w:val="single" w:sz="4" w:space="0" w:color="auto"/>
              <w:bottom w:val="single" w:sz="4" w:space="0" w:color="auto"/>
              <w:right w:val="single" w:sz="4" w:space="0" w:color="auto"/>
            </w:tcBorders>
          </w:tcPr>
          <w:p w14:paraId="3F64D30B" w14:textId="481A4DDF" w:rsidR="00A01ED2" w:rsidRDefault="00683B4B" w:rsidP="00C128E3">
            <w:pPr>
              <w:rPr>
                <w:rFonts w:ascii="Arial" w:hAnsi="Arial" w:cs="Arial"/>
                <w:bCs/>
                <w:sz w:val="24"/>
                <w:szCs w:val="24"/>
              </w:rPr>
            </w:pPr>
            <w:r w:rsidRPr="00D4606A">
              <w:rPr>
                <w:rFonts w:ascii="Arial" w:hAnsi="Arial" w:cs="Arial"/>
                <w:bCs/>
                <w:sz w:val="24"/>
                <w:szCs w:val="24"/>
              </w:rPr>
              <w:t>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1A0124AA" w14:textId="14C811BD" w:rsidR="00A01ED2" w:rsidRDefault="002C3903" w:rsidP="00CF7987">
            <w:pPr>
              <w:spacing w:before="40"/>
              <w:jc w:val="center"/>
              <w:rPr>
                <w:rFonts w:ascii="Arial" w:hAnsi="Arial" w:cs="Arial"/>
                <w:sz w:val="24"/>
                <w:szCs w:val="24"/>
              </w:rPr>
            </w:pPr>
            <w:hyperlink r:id="rId18" w:history="1">
              <w:r w:rsidR="00683B4B" w:rsidRPr="00683B4B">
                <w:rPr>
                  <w:rStyle w:val="Hyperlink"/>
                  <w:rFonts w:ascii="Arial" w:hAnsi="Arial" w:cs="Arial"/>
                  <w:sz w:val="24"/>
                  <w:szCs w:val="24"/>
                </w:rPr>
                <w:t>10513</w:t>
              </w:r>
            </w:hyperlink>
          </w:p>
        </w:tc>
      </w:tr>
      <w:tr w:rsidR="00A01ED2" w:rsidRPr="00605EB5" w14:paraId="6968B8D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0D07CD6" w14:textId="793FAE25" w:rsidR="00A01ED2" w:rsidRDefault="008B6435" w:rsidP="00CF7987">
            <w:pPr>
              <w:spacing w:before="40"/>
              <w:rPr>
                <w:rFonts w:ascii="Arial" w:hAnsi="Arial" w:cs="Arial"/>
                <w:b/>
                <w:bCs/>
                <w:sz w:val="24"/>
                <w:szCs w:val="24"/>
              </w:rPr>
            </w:pPr>
            <w:r>
              <w:rPr>
                <w:rFonts w:ascii="Arial" w:hAnsi="Arial" w:cs="Arial"/>
                <w:b/>
                <w:bCs/>
                <w:sz w:val="24"/>
                <w:szCs w:val="24"/>
              </w:rPr>
              <w:t xml:space="preserve"> Section 10514</w:t>
            </w:r>
          </w:p>
        </w:tc>
        <w:tc>
          <w:tcPr>
            <w:tcW w:w="5760" w:type="dxa"/>
            <w:tcBorders>
              <w:top w:val="single" w:sz="4" w:space="0" w:color="auto"/>
              <w:left w:val="single" w:sz="4" w:space="0" w:color="auto"/>
              <w:bottom w:val="single" w:sz="4" w:space="0" w:color="auto"/>
              <w:right w:val="single" w:sz="4" w:space="0" w:color="auto"/>
            </w:tcBorders>
          </w:tcPr>
          <w:p w14:paraId="6951EEAA" w14:textId="63E0F891" w:rsidR="00A01ED2" w:rsidRDefault="008B6435" w:rsidP="00C128E3">
            <w:pPr>
              <w:rPr>
                <w:rFonts w:ascii="Arial" w:hAnsi="Arial" w:cs="Arial"/>
                <w:bCs/>
                <w:sz w:val="24"/>
                <w:szCs w:val="24"/>
              </w:rPr>
            </w:pPr>
            <w:r>
              <w:rPr>
                <w:rFonts w:ascii="Arial" w:hAnsi="Arial" w:cs="Arial"/>
                <w:bCs/>
                <w:sz w:val="24"/>
                <w:szCs w:val="24"/>
              </w:rPr>
              <w:t xml:space="preserve">Updated purpose, journal entry content and layout. </w:t>
            </w:r>
            <w:r w:rsidRPr="00D4606A">
              <w:rPr>
                <w:rFonts w:ascii="Arial" w:hAnsi="Arial" w:cs="Arial"/>
                <w:bCs/>
                <w:sz w:val="24"/>
                <w:szCs w:val="24"/>
              </w:rPr>
              <w:t>Added crosswalk of Accounts to Legacy Accounts</w:t>
            </w:r>
            <w:r>
              <w:rPr>
                <w:rFonts w:ascii="Arial" w:hAnsi="Arial" w:cs="Arial"/>
                <w:bCs/>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14:paraId="073DD032" w14:textId="6CCB2CBF" w:rsidR="00A01ED2" w:rsidRDefault="002C3903" w:rsidP="00CF7987">
            <w:pPr>
              <w:spacing w:before="40"/>
              <w:jc w:val="center"/>
              <w:rPr>
                <w:rFonts w:ascii="Arial" w:hAnsi="Arial" w:cs="Arial"/>
                <w:sz w:val="24"/>
                <w:szCs w:val="24"/>
              </w:rPr>
            </w:pPr>
            <w:hyperlink r:id="rId19" w:history="1">
              <w:r w:rsidR="008B6435" w:rsidRPr="008B6435">
                <w:rPr>
                  <w:rStyle w:val="Hyperlink"/>
                  <w:rFonts w:ascii="Arial" w:hAnsi="Arial" w:cs="Arial"/>
                  <w:sz w:val="24"/>
                  <w:szCs w:val="24"/>
                </w:rPr>
                <w:t>10514</w:t>
              </w:r>
            </w:hyperlink>
          </w:p>
        </w:tc>
      </w:tr>
      <w:tr w:rsidR="00A01ED2" w:rsidRPr="00605EB5" w14:paraId="1B1FA3D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3C0F36B" w14:textId="48073C40" w:rsidR="00A01ED2" w:rsidRDefault="00B071DD" w:rsidP="00CF7987">
            <w:pPr>
              <w:spacing w:before="40"/>
              <w:rPr>
                <w:rFonts w:ascii="Arial" w:hAnsi="Arial" w:cs="Arial"/>
                <w:b/>
                <w:bCs/>
                <w:sz w:val="24"/>
                <w:szCs w:val="24"/>
              </w:rPr>
            </w:pPr>
            <w:r>
              <w:rPr>
                <w:rFonts w:ascii="Arial" w:hAnsi="Arial" w:cs="Arial"/>
                <w:b/>
                <w:bCs/>
                <w:sz w:val="24"/>
                <w:szCs w:val="24"/>
              </w:rPr>
              <w:t xml:space="preserve"> Section 10516</w:t>
            </w:r>
          </w:p>
        </w:tc>
        <w:tc>
          <w:tcPr>
            <w:tcW w:w="5760" w:type="dxa"/>
            <w:tcBorders>
              <w:top w:val="single" w:sz="4" w:space="0" w:color="auto"/>
              <w:left w:val="single" w:sz="4" w:space="0" w:color="auto"/>
              <w:bottom w:val="single" w:sz="4" w:space="0" w:color="auto"/>
              <w:right w:val="single" w:sz="4" w:space="0" w:color="auto"/>
            </w:tcBorders>
          </w:tcPr>
          <w:p w14:paraId="0C4715C8" w14:textId="40F7E13E" w:rsidR="00A01ED2" w:rsidRDefault="00B071DD" w:rsidP="00C128E3">
            <w:pPr>
              <w:rPr>
                <w:rFonts w:ascii="Arial" w:hAnsi="Arial" w:cs="Arial"/>
                <w:bCs/>
                <w:sz w:val="24"/>
                <w:szCs w:val="24"/>
              </w:rPr>
            </w:pPr>
            <w:r w:rsidRPr="00D4606A">
              <w:rPr>
                <w:rFonts w:ascii="Arial" w:hAnsi="Arial" w:cs="Arial"/>
                <w:bCs/>
                <w:sz w:val="24"/>
                <w:szCs w:val="24"/>
              </w:rPr>
              <w:t xml:space="preserve">Deleted. OSP charges merged </w:t>
            </w:r>
            <w:r>
              <w:rPr>
                <w:rFonts w:ascii="Arial" w:hAnsi="Arial" w:cs="Arial"/>
                <w:bCs/>
                <w:sz w:val="24"/>
                <w:szCs w:val="24"/>
              </w:rPr>
              <w:t>with</w:t>
            </w:r>
            <w:r w:rsidRPr="00D4606A">
              <w:rPr>
                <w:rFonts w:ascii="Arial" w:hAnsi="Arial" w:cs="Arial"/>
                <w:bCs/>
                <w:sz w:val="24"/>
                <w:szCs w:val="24"/>
              </w:rPr>
              <w:t xml:space="preserve"> DGS charges.</w:t>
            </w:r>
          </w:p>
        </w:tc>
        <w:tc>
          <w:tcPr>
            <w:tcW w:w="1260" w:type="dxa"/>
            <w:tcBorders>
              <w:top w:val="single" w:sz="4" w:space="0" w:color="auto"/>
              <w:left w:val="single" w:sz="4" w:space="0" w:color="auto"/>
              <w:bottom w:val="single" w:sz="4" w:space="0" w:color="auto"/>
              <w:right w:val="single" w:sz="4" w:space="0" w:color="auto"/>
            </w:tcBorders>
            <w:vAlign w:val="center"/>
          </w:tcPr>
          <w:p w14:paraId="1E1B5F31" w14:textId="29137301" w:rsidR="00A01ED2" w:rsidRDefault="002C3903" w:rsidP="00CF7987">
            <w:pPr>
              <w:spacing w:before="40"/>
              <w:jc w:val="center"/>
              <w:rPr>
                <w:rFonts w:ascii="Arial" w:hAnsi="Arial" w:cs="Arial"/>
                <w:sz w:val="24"/>
                <w:szCs w:val="24"/>
              </w:rPr>
            </w:pPr>
            <w:hyperlink r:id="rId20" w:history="1">
              <w:r w:rsidR="00B071DD" w:rsidRPr="00B071DD">
                <w:rPr>
                  <w:rStyle w:val="Hyperlink"/>
                  <w:rFonts w:ascii="Arial" w:hAnsi="Arial" w:cs="Arial"/>
                  <w:sz w:val="24"/>
                  <w:szCs w:val="24"/>
                </w:rPr>
                <w:t>10516</w:t>
              </w:r>
            </w:hyperlink>
          </w:p>
        </w:tc>
      </w:tr>
      <w:tr w:rsidR="00C33910" w:rsidRPr="00605EB5" w14:paraId="1BBFED1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72760C2" w14:textId="349F632C" w:rsidR="00C33910" w:rsidRDefault="00C33910" w:rsidP="00CF7987">
            <w:pPr>
              <w:spacing w:before="40"/>
              <w:rPr>
                <w:rFonts w:ascii="Arial" w:hAnsi="Arial" w:cs="Arial"/>
                <w:b/>
                <w:bCs/>
                <w:sz w:val="24"/>
                <w:szCs w:val="24"/>
              </w:rPr>
            </w:pPr>
            <w:r>
              <w:rPr>
                <w:rFonts w:ascii="Arial" w:hAnsi="Arial" w:cs="Arial"/>
                <w:b/>
                <w:bCs/>
                <w:sz w:val="24"/>
                <w:szCs w:val="24"/>
              </w:rPr>
              <w:t xml:space="preserve"> Section 10517</w:t>
            </w:r>
          </w:p>
        </w:tc>
        <w:tc>
          <w:tcPr>
            <w:tcW w:w="5760" w:type="dxa"/>
            <w:tcBorders>
              <w:top w:val="single" w:sz="4" w:space="0" w:color="auto"/>
              <w:left w:val="single" w:sz="4" w:space="0" w:color="auto"/>
              <w:bottom w:val="single" w:sz="4" w:space="0" w:color="auto"/>
              <w:right w:val="single" w:sz="4" w:space="0" w:color="auto"/>
            </w:tcBorders>
          </w:tcPr>
          <w:p w14:paraId="0CB7B3E4" w14:textId="343A7FFA" w:rsidR="00C33910" w:rsidRPr="00D4606A" w:rsidRDefault="00C33910" w:rsidP="00C128E3">
            <w:pPr>
              <w:rPr>
                <w:rFonts w:ascii="Arial" w:hAnsi="Arial" w:cs="Arial"/>
                <w:bCs/>
                <w:sz w:val="24"/>
                <w:szCs w:val="24"/>
              </w:rPr>
            </w:pPr>
            <w:r w:rsidRPr="00D4606A">
              <w:rPr>
                <w:rFonts w:ascii="Arial" w:hAnsi="Arial" w:cs="Arial"/>
                <w:sz w:val="24"/>
                <w:szCs w:val="24"/>
              </w:rPr>
              <w:t>Retitled section from Prepayments to a Construction Agency to Prepayments to a Construction Agency/Department. 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7E7CFB41" w14:textId="218B8488" w:rsidR="00C33910" w:rsidRDefault="002C3903" w:rsidP="00CF7987">
            <w:pPr>
              <w:spacing w:before="40"/>
              <w:jc w:val="center"/>
              <w:rPr>
                <w:rFonts w:ascii="Arial" w:hAnsi="Arial" w:cs="Arial"/>
                <w:sz w:val="24"/>
                <w:szCs w:val="24"/>
              </w:rPr>
            </w:pPr>
            <w:hyperlink r:id="rId21" w:history="1">
              <w:r w:rsidR="00C33910" w:rsidRPr="00C33910">
                <w:rPr>
                  <w:rStyle w:val="Hyperlink"/>
                  <w:rFonts w:ascii="Arial" w:hAnsi="Arial" w:cs="Arial"/>
                  <w:sz w:val="24"/>
                  <w:szCs w:val="24"/>
                </w:rPr>
                <w:t>10517</w:t>
              </w:r>
            </w:hyperlink>
          </w:p>
        </w:tc>
      </w:tr>
      <w:tr w:rsidR="00C33910" w:rsidRPr="00605EB5" w14:paraId="63968D6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8BC6A02" w14:textId="133CEEFD" w:rsidR="00C33910" w:rsidRDefault="00D84E1D" w:rsidP="00CF7987">
            <w:pPr>
              <w:spacing w:before="40"/>
              <w:rPr>
                <w:rFonts w:ascii="Arial" w:hAnsi="Arial" w:cs="Arial"/>
                <w:b/>
                <w:bCs/>
                <w:sz w:val="24"/>
                <w:szCs w:val="24"/>
              </w:rPr>
            </w:pPr>
            <w:r>
              <w:rPr>
                <w:rFonts w:ascii="Arial" w:hAnsi="Arial" w:cs="Arial"/>
                <w:b/>
                <w:bCs/>
                <w:sz w:val="24"/>
                <w:szCs w:val="24"/>
              </w:rPr>
              <w:lastRenderedPageBreak/>
              <w:t xml:space="preserve"> Section 10518</w:t>
            </w:r>
          </w:p>
        </w:tc>
        <w:tc>
          <w:tcPr>
            <w:tcW w:w="5760" w:type="dxa"/>
            <w:tcBorders>
              <w:top w:val="single" w:sz="4" w:space="0" w:color="auto"/>
              <w:left w:val="single" w:sz="4" w:space="0" w:color="auto"/>
              <w:bottom w:val="single" w:sz="4" w:space="0" w:color="auto"/>
              <w:right w:val="single" w:sz="4" w:space="0" w:color="auto"/>
            </w:tcBorders>
          </w:tcPr>
          <w:p w14:paraId="2F3B917D" w14:textId="5E44F969" w:rsidR="00C33910" w:rsidRPr="00D4606A" w:rsidRDefault="00D84E1D" w:rsidP="00D84E1D">
            <w:pPr>
              <w:rPr>
                <w:rFonts w:ascii="Arial" w:hAnsi="Arial" w:cs="Arial"/>
                <w:bCs/>
                <w:sz w:val="24"/>
                <w:szCs w:val="24"/>
              </w:rPr>
            </w:pPr>
            <w:r w:rsidRPr="00D4606A">
              <w:rPr>
                <w:rFonts w:ascii="Arial" w:hAnsi="Arial" w:cs="Arial"/>
                <w:sz w:val="24"/>
                <w:szCs w:val="24"/>
              </w:rPr>
              <w:t>Retitled section from Expenditures Are Reported by a Construction Agency to Expenditures Are Reported by a Construction Agency/Department. Added crosswalk of Accounts to Legacy Accounts, updated journal entry content, and layout. Moved construction work in progress to 10537.</w:t>
            </w:r>
          </w:p>
        </w:tc>
        <w:tc>
          <w:tcPr>
            <w:tcW w:w="1260" w:type="dxa"/>
            <w:tcBorders>
              <w:top w:val="single" w:sz="4" w:space="0" w:color="auto"/>
              <w:left w:val="single" w:sz="4" w:space="0" w:color="auto"/>
              <w:bottom w:val="single" w:sz="4" w:space="0" w:color="auto"/>
              <w:right w:val="single" w:sz="4" w:space="0" w:color="auto"/>
            </w:tcBorders>
            <w:vAlign w:val="center"/>
          </w:tcPr>
          <w:p w14:paraId="1B493C2F" w14:textId="7EB4F120" w:rsidR="00C33910" w:rsidRDefault="002C3903" w:rsidP="00CF7987">
            <w:pPr>
              <w:spacing w:before="40"/>
              <w:jc w:val="center"/>
              <w:rPr>
                <w:rFonts w:ascii="Arial" w:hAnsi="Arial" w:cs="Arial"/>
                <w:sz w:val="24"/>
                <w:szCs w:val="24"/>
              </w:rPr>
            </w:pPr>
            <w:hyperlink r:id="rId22" w:history="1">
              <w:r w:rsidR="00D84E1D" w:rsidRPr="00D84E1D">
                <w:rPr>
                  <w:rStyle w:val="Hyperlink"/>
                  <w:rFonts w:ascii="Arial" w:hAnsi="Arial" w:cs="Arial"/>
                  <w:sz w:val="24"/>
                  <w:szCs w:val="24"/>
                </w:rPr>
                <w:t>10518</w:t>
              </w:r>
            </w:hyperlink>
          </w:p>
        </w:tc>
      </w:tr>
      <w:tr w:rsidR="00C33910" w:rsidRPr="00605EB5" w14:paraId="79DEB90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BFA1ED5" w14:textId="51969D0C" w:rsidR="00C33910" w:rsidRDefault="00A31046" w:rsidP="00CF7987">
            <w:pPr>
              <w:spacing w:before="40"/>
              <w:rPr>
                <w:rFonts w:ascii="Arial" w:hAnsi="Arial" w:cs="Arial"/>
                <w:b/>
                <w:bCs/>
                <w:sz w:val="24"/>
                <w:szCs w:val="24"/>
              </w:rPr>
            </w:pPr>
            <w:r>
              <w:rPr>
                <w:rFonts w:ascii="Arial" w:hAnsi="Arial" w:cs="Arial"/>
                <w:b/>
                <w:bCs/>
                <w:sz w:val="24"/>
                <w:szCs w:val="24"/>
              </w:rPr>
              <w:t xml:space="preserve"> Section 10519</w:t>
            </w:r>
          </w:p>
        </w:tc>
        <w:tc>
          <w:tcPr>
            <w:tcW w:w="5760" w:type="dxa"/>
            <w:tcBorders>
              <w:top w:val="single" w:sz="4" w:space="0" w:color="auto"/>
              <w:left w:val="single" w:sz="4" w:space="0" w:color="auto"/>
              <w:bottom w:val="single" w:sz="4" w:space="0" w:color="auto"/>
              <w:right w:val="single" w:sz="4" w:space="0" w:color="auto"/>
            </w:tcBorders>
          </w:tcPr>
          <w:p w14:paraId="557DB3FC" w14:textId="68A0B926" w:rsidR="00C33910" w:rsidRPr="00D4606A" w:rsidRDefault="00A31046" w:rsidP="00C128E3">
            <w:pPr>
              <w:rPr>
                <w:rFonts w:ascii="Arial" w:hAnsi="Arial" w:cs="Arial"/>
                <w:bCs/>
                <w:sz w:val="24"/>
                <w:szCs w:val="24"/>
              </w:rPr>
            </w:pPr>
            <w:r w:rsidRPr="00D4606A">
              <w:rPr>
                <w:rFonts w:ascii="Arial" w:hAnsi="Arial" w:cs="Arial"/>
                <w:sz w:val="24"/>
                <w:szCs w:val="24"/>
              </w:rPr>
              <w:t>Retitled section from A Project Is Completed By A Construction Agency to Capital Outlay Project Completed By A Construction Agency</w:t>
            </w:r>
            <w:r>
              <w:rPr>
                <w:rFonts w:ascii="Arial" w:hAnsi="Arial" w:cs="Arial"/>
                <w:sz w:val="24"/>
                <w:szCs w:val="24"/>
              </w:rPr>
              <w:t>/Department</w:t>
            </w:r>
            <w:r w:rsidRPr="00D4606A">
              <w:rPr>
                <w:rFonts w:ascii="Arial" w:hAnsi="Arial" w:cs="Arial"/>
                <w:sz w:val="24"/>
                <w:szCs w:val="24"/>
              </w:rPr>
              <w:t>. Added crosswalk of Accounts to Legacy Accounts, updated journal entry content, and layout. Capital asset content moved to 10537.</w:t>
            </w:r>
          </w:p>
        </w:tc>
        <w:tc>
          <w:tcPr>
            <w:tcW w:w="1260" w:type="dxa"/>
            <w:tcBorders>
              <w:top w:val="single" w:sz="4" w:space="0" w:color="auto"/>
              <w:left w:val="single" w:sz="4" w:space="0" w:color="auto"/>
              <w:bottom w:val="single" w:sz="4" w:space="0" w:color="auto"/>
              <w:right w:val="single" w:sz="4" w:space="0" w:color="auto"/>
            </w:tcBorders>
            <w:vAlign w:val="center"/>
          </w:tcPr>
          <w:p w14:paraId="526EA5E2" w14:textId="07EC25C5" w:rsidR="00C33910" w:rsidRDefault="002C3903" w:rsidP="00CF7987">
            <w:pPr>
              <w:spacing w:before="40"/>
              <w:jc w:val="center"/>
              <w:rPr>
                <w:rFonts w:ascii="Arial" w:hAnsi="Arial" w:cs="Arial"/>
                <w:sz w:val="24"/>
                <w:szCs w:val="24"/>
              </w:rPr>
            </w:pPr>
            <w:hyperlink r:id="rId23" w:history="1">
              <w:r w:rsidR="00A31046" w:rsidRPr="00A31046">
                <w:rPr>
                  <w:rStyle w:val="Hyperlink"/>
                  <w:rFonts w:ascii="Arial" w:hAnsi="Arial" w:cs="Arial"/>
                  <w:sz w:val="24"/>
                  <w:szCs w:val="24"/>
                </w:rPr>
                <w:t>10519</w:t>
              </w:r>
            </w:hyperlink>
          </w:p>
        </w:tc>
      </w:tr>
      <w:tr w:rsidR="00A31046" w:rsidRPr="00605EB5" w14:paraId="76D3687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48980D1" w14:textId="53F28685" w:rsidR="00A31046" w:rsidRDefault="00427733" w:rsidP="00CF7987">
            <w:pPr>
              <w:spacing w:before="40"/>
              <w:rPr>
                <w:rFonts w:ascii="Arial" w:hAnsi="Arial" w:cs="Arial"/>
                <w:b/>
                <w:bCs/>
                <w:sz w:val="24"/>
                <w:szCs w:val="24"/>
              </w:rPr>
            </w:pPr>
            <w:r>
              <w:rPr>
                <w:rFonts w:ascii="Arial" w:hAnsi="Arial" w:cs="Arial"/>
                <w:b/>
                <w:bCs/>
                <w:sz w:val="24"/>
                <w:szCs w:val="24"/>
              </w:rPr>
              <w:t xml:space="preserve"> Section 10520</w:t>
            </w:r>
          </w:p>
        </w:tc>
        <w:tc>
          <w:tcPr>
            <w:tcW w:w="5760" w:type="dxa"/>
            <w:tcBorders>
              <w:top w:val="single" w:sz="4" w:space="0" w:color="auto"/>
              <w:left w:val="single" w:sz="4" w:space="0" w:color="auto"/>
              <w:bottom w:val="single" w:sz="4" w:space="0" w:color="auto"/>
              <w:right w:val="single" w:sz="4" w:space="0" w:color="auto"/>
            </w:tcBorders>
          </w:tcPr>
          <w:p w14:paraId="7A1F9416" w14:textId="25368B1D" w:rsidR="00A31046" w:rsidRPr="00D4606A" w:rsidRDefault="00427733" w:rsidP="00C128E3">
            <w:pPr>
              <w:rPr>
                <w:rFonts w:ascii="Arial" w:hAnsi="Arial" w:cs="Arial"/>
                <w:sz w:val="24"/>
                <w:szCs w:val="24"/>
              </w:rPr>
            </w:pPr>
            <w:r w:rsidRPr="00D4606A">
              <w:rPr>
                <w:rFonts w:ascii="Arial" w:hAnsi="Arial" w:cs="Arial"/>
                <w:sz w:val="24"/>
                <w:szCs w:val="24"/>
              </w:rPr>
              <w:t>Deleted and moved to 10537.</w:t>
            </w:r>
          </w:p>
        </w:tc>
        <w:tc>
          <w:tcPr>
            <w:tcW w:w="1260" w:type="dxa"/>
            <w:tcBorders>
              <w:top w:val="single" w:sz="4" w:space="0" w:color="auto"/>
              <w:left w:val="single" w:sz="4" w:space="0" w:color="auto"/>
              <w:bottom w:val="single" w:sz="4" w:space="0" w:color="auto"/>
              <w:right w:val="single" w:sz="4" w:space="0" w:color="auto"/>
            </w:tcBorders>
            <w:vAlign w:val="center"/>
          </w:tcPr>
          <w:p w14:paraId="2880F8BE" w14:textId="1E1C9E07" w:rsidR="00A31046" w:rsidRDefault="002C3903" w:rsidP="00CF7987">
            <w:pPr>
              <w:spacing w:before="40"/>
              <w:jc w:val="center"/>
              <w:rPr>
                <w:rFonts w:ascii="Arial" w:hAnsi="Arial" w:cs="Arial"/>
                <w:sz w:val="24"/>
                <w:szCs w:val="24"/>
              </w:rPr>
            </w:pPr>
            <w:hyperlink r:id="rId24" w:history="1">
              <w:r w:rsidR="00427733" w:rsidRPr="00427733">
                <w:rPr>
                  <w:rStyle w:val="Hyperlink"/>
                  <w:rFonts w:ascii="Arial" w:hAnsi="Arial" w:cs="Arial"/>
                  <w:sz w:val="24"/>
                  <w:szCs w:val="24"/>
                </w:rPr>
                <w:t>10520</w:t>
              </w:r>
            </w:hyperlink>
          </w:p>
        </w:tc>
      </w:tr>
      <w:tr w:rsidR="00A31046" w:rsidRPr="00605EB5" w14:paraId="6031AD3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D7F603F" w14:textId="2358EBFD" w:rsidR="00A31046" w:rsidRDefault="00427733" w:rsidP="00CF7987">
            <w:pPr>
              <w:spacing w:before="40"/>
              <w:rPr>
                <w:rFonts w:ascii="Arial" w:hAnsi="Arial" w:cs="Arial"/>
                <w:b/>
                <w:bCs/>
                <w:sz w:val="24"/>
                <w:szCs w:val="24"/>
              </w:rPr>
            </w:pPr>
            <w:r>
              <w:rPr>
                <w:rFonts w:ascii="Arial" w:hAnsi="Arial" w:cs="Arial"/>
                <w:b/>
                <w:bCs/>
                <w:sz w:val="24"/>
                <w:szCs w:val="24"/>
              </w:rPr>
              <w:t xml:space="preserve"> Section 10521</w:t>
            </w:r>
          </w:p>
        </w:tc>
        <w:tc>
          <w:tcPr>
            <w:tcW w:w="5760" w:type="dxa"/>
            <w:tcBorders>
              <w:top w:val="single" w:sz="4" w:space="0" w:color="auto"/>
              <w:left w:val="single" w:sz="4" w:space="0" w:color="auto"/>
              <w:bottom w:val="single" w:sz="4" w:space="0" w:color="auto"/>
              <w:right w:val="single" w:sz="4" w:space="0" w:color="auto"/>
            </w:tcBorders>
          </w:tcPr>
          <w:p w14:paraId="5A9C32BE" w14:textId="257C965C" w:rsidR="00A31046" w:rsidRPr="00D4606A" w:rsidRDefault="00427733" w:rsidP="00C128E3">
            <w:pPr>
              <w:rPr>
                <w:rFonts w:ascii="Arial" w:hAnsi="Arial" w:cs="Arial"/>
                <w:sz w:val="24"/>
                <w:szCs w:val="24"/>
              </w:rPr>
            </w:pPr>
            <w:r w:rsidRPr="00D4606A">
              <w:rPr>
                <w:rFonts w:ascii="Arial" w:hAnsi="Arial" w:cs="Arial"/>
                <w:sz w:val="24"/>
                <w:szCs w:val="24"/>
              </w:rPr>
              <w:t>Deleted and moved to 10539.</w:t>
            </w:r>
          </w:p>
        </w:tc>
        <w:tc>
          <w:tcPr>
            <w:tcW w:w="1260" w:type="dxa"/>
            <w:tcBorders>
              <w:top w:val="single" w:sz="4" w:space="0" w:color="auto"/>
              <w:left w:val="single" w:sz="4" w:space="0" w:color="auto"/>
              <w:bottom w:val="single" w:sz="4" w:space="0" w:color="auto"/>
              <w:right w:val="single" w:sz="4" w:space="0" w:color="auto"/>
            </w:tcBorders>
            <w:vAlign w:val="center"/>
          </w:tcPr>
          <w:p w14:paraId="35538568" w14:textId="727BF3CD" w:rsidR="00A31046" w:rsidRDefault="002C3903" w:rsidP="00CF7987">
            <w:pPr>
              <w:spacing w:before="40"/>
              <w:jc w:val="center"/>
              <w:rPr>
                <w:rFonts w:ascii="Arial" w:hAnsi="Arial" w:cs="Arial"/>
                <w:sz w:val="24"/>
                <w:szCs w:val="24"/>
              </w:rPr>
            </w:pPr>
            <w:hyperlink r:id="rId25" w:history="1">
              <w:r w:rsidR="00427733" w:rsidRPr="00427733">
                <w:rPr>
                  <w:rStyle w:val="Hyperlink"/>
                  <w:rFonts w:ascii="Arial" w:hAnsi="Arial" w:cs="Arial"/>
                  <w:sz w:val="24"/>
                  <w:szCs w:val="24"/>
                </w:rPr>
                <w:t>10521</w:t>
              </w:r>
            </w:hyperlink>
          </w:p>
        </w:tc>
      </w:tr>
      <w:tr w:rsidR="00A31046" w:rsidRPr="00605EB5" w14:paraId="57E89AE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41E64AE" w14:textId="363C53DE" w:rsidR="00A31046" w:rsidRDefault="009C593B" w:rsidP="00CF7987">
            <w:pPr>
              <w:spacing w:before="40"/>
              <w:rPr>
                <w:rFonts w:ascii="Arial" w:hAnsi="Arial" w:cs="Arial"/>
                <w:b/>
                <w:bCs/>
                <w:sz w:val="24"/>
                <w:szCs w:val="24"/>
              </w:rPr>
            </w:pPr>
            <w:r>
              <w:rPr>
                <w:rFonts w:ascii="Arial" w:hAnsi="Arial" w:cs="Arial"/>
                <w:b/>
                <w:bCs/>
                <w:sz w:val="24"/>
                <w:szCs w:val="24"/>
              </w:rPr>
              <w:t xml:space="preserve"> Section 10522</w:t>
            </w:r>
          </w:p>
        </w:tc>
        <w:tc>
          <w:tcPr>
            <w:tcW w:w="5760" w:type="dxa"/>
            <w:tcBorders>
              <w:top w:val="single" w:sz="4" w:space="0" w:color="auto"/>
              <w:left w:val="single" w:sz="4" w:space="0" w:color="auto"/>
              <w:bottom w:val="single" w:sz="4" w:space="0" w:color="auto"/>
              <w:right w:val="single" w:sz="4" w:space="0" w:color="auto"/>
            </w:tcBorders>
          </w:tcPr>
          <w:p w14:paraId="5D092F5E" w14:textId="5E10FCB4" w:rsidR="00A31046" w:rsidRPr="00D4606A" w:rsidRDefault="009C593B" w:rsidP="00C128E3">
            <w:pPr>
              <w:rPr>
                <w:rFonts w:ascii="Arial" w:hAnsi="Arial" w:cs="Arial"/>
                <w:sz w:val="24"/>
                <w:szCs w:val="24"/>
              </w:rPr>
            </w:pPr>
            <w:r w:rsidRPr="00D4606A">
              <w:rPr>
                <w:rFonts w:ascii="Arial" w:hAnsi="Arial" w:cs="Arial"/>
                <w:sz w:val="24"/>
                <w:szCs w:val="24"/>
              </w:rPr>
              <w:t>Deleted and moved to 10537.</w:t>
            </w:r>
          </w:p>
        </w:tc>
        <w:tc>
          <w:tcPr>
            <w:tcW w:w="1260" w:type="dxa"/>
            <w:tcBorders>
              <w:top w:val="single" w:sz="4" w:space="0" w:color="auto"/>
              <w:left w:val="single" w:sz="4" w:space="0" w:color="auto"/>
              <w:bottom w:val="single" w:sz="4" w:space="0" w:color="auto"/>
              <w:right w:val="single" w:sz="4" w:space="0" w:color="auto"/>
            </w:tcBorders>
            <w:vAlign w:val="center"/>
          </w:tcPr>
          <w:p w14:paraId="446AFFEA" w14:textId="592EE75A" w:rsidR="00A31046" w:rsidRDefault="002C3903" w:rsidP="00CF7987">
            <w:pPr>
              <w:spacing w:before="40"/>
              <w:jc w:val="center"/>
              <w:rPr>
                <w:rFonts w:ascii="Arial" w:hAnsi="Arial" w:cs="Arial"/>
                <w:sz w:val="24"/>
                <w:szCs w:val="24"/>
              </w:rPr>
            </w:pPr>
            <w:hyperlink r:id="rId26" w:history="1">
              <w:r w:rsidR="009C593B" w:rsidRPr="009C593B">
                <w:rPr>
                  <w:rStyle w:val="Hyperlink"/>
                  <w:rFonts w:ascii="Arial" w:hAnsi="Arial" w:cs="Arial"/>
                  <w:sz w:val="24"/>
                  <w:szCs w:val="24"/>
                </w:rPr>
                <w:t>10522</w:t>
              </w:r>
            </w:hyperlink>
          </w:p>
        </w:tc>
      </w:tr>
      <w:tr w:rsidR="009C593B" w:rsidRPr="00605EB5" w14:paraId="5C99F58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5778F6D" w14:textId="07E890B7" w:rsidR="009C593B" w:rsidRDefault="00C5526E" w:rsidP="00CF7987">
            <w:pPr>
              <w:spacing w:before="40"/>
              <w:rPr>
                <w:rFonts w:ascii="Arial" w:hAnsi="Arial" w:cs="Arial"/>
                <w:b/>
                <w:bCs/>
                <w:sz w:val="24"/>
                <w:szCs w:val="24"/>
              </w:rPr>
            </w:pPr>
            <w:r>
              <w:rPr>
                <w:rFonts w:ascii="Arial" w:hAnsi="Arial" w:cs="Arial"/>
                <w:b/>
                <w:bCs/>
                <w:sz w:val="24"/>
                <w:szCs w:val="24"/>
              </w:rPr>
              <w:t xml:space="preserve"> Section 10523</w:t>
            </w:r>
          </w:p>
        </w:tc>
        <w:tc>
          <w:tcPr>
            <w:tcW w:w="5760" w:type="dxa"/>
            <w:tcBorders>
              <w:top w:val="single" w:sz="4" w:space="0" w:color="auto"/>
              <w:left w:val="single" w:sz="4" w:space="0" w:color="auto"/>
              <w:bottom w:val="single" w:sz="4" w:space="0" w:color="auto"/>
              <w:right w:val="single" w:sz="4" w:space="0" w:color="auto"/>
            </w:tcBorders>
          </w:tcPr>
          <w:p w14:paraId="56C5F4BB" w14:textId="08AAB065" w:rsidR="009C593B" w:rsidRPr="00D4606A" w:rsidRDefault="00C5526E" w:rsidP="00C128E3">
            <w:pPr>
              <w:rPr>
                <w:rFonts w:ascii="Arial" w:hAnsi="Arial" w:cs="Arial"/>
                <w:sz w:val="24"/>
                <w:szCs w:val="24"/>
              </w:rPr>
            </w:pPr>
            <w:r>
              <w:rPr>
                <w:rFonts w:ascii="Arial" w:hAnsi="Arial" w:cs="Arial"/>
                <w:sz w:val="24"/>
                <w:szCs w:val="24"/>
              </w:rPr>
              <w:t>Section deleted</w:t>
            </w:r>
          </w:p>
        </w:tc>
        <w:tc>
          <w:tcPr>
            <w:tcW w:w="1260" w:type="dxa"/>
            <w:tcBorders>
              <w:top w:val="single" w:sz="4" w:space="0" w:color="auto"/>
              <w:left w:val="single" w:sz="4" w:space="0" w:color="auto"/>
              <w:bottom w:val="single" w:sz="4" w:space="0" w:color="auto"/>
              <w:right w:val="single" w:sz="4" w:space="0" w:color="auto"/>
            </w:tcBorders>
            <w:vAlign w:val="center"/>
          </w:tcPr>
          <w:p w14:paraId="034A8341" w14:textId="3F88D968" w:rsidR="009C593B" w:rsidRDefault="002C3903" w:rsidP="00CF7987">
            <w:pPr>
              <w:spacing w:before="40"/>
              <w:jc w:val="center"/>
              <w:rPr>
                <w:rFonts w:ascii="Arial" w:hAnsi="Arial" w:cs="Arial"/>
                <w:sz w:val="24"/>
                <w:szCs w:val="24"/>
              </w:rPr>
            </w:pPr>
            <w:hyperlink r:id="rId27" w:history="1">
              <w:r w:rsidR="00C5526E" w:rsidRPr="00C5526E">
                <w:rPr>
                  <w:rStyle w:val="Hyperlink"/>
                  <w:rFonts w:ascii="Arial" w:hAnsi="Arial" w:cs="Arial"/>
                  <w:sz w:val="24"/>
                  <w:szCs w:val="24"/>
                </w:rPr>
                <w:t>10523</w:t>
              </w:r>
            </w:hyperlink>
          </w:p>
        </w:tc>
      </w:tr>
      <w:tr w:rsidR="00C5526E" w:rsidRPr="00605EB5" w14:paraId="05FF3C3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9C68D1E" w14:textId="48C53BC1" w:rsidR="00C5526E" w:rsidRDefault="00795B2B" w:rsidP="00CF7987">
            <w:pPr>
              <w:spacing w:before="40"/>
              <w:rPr>
                <w:rFonts w:ascii="Arial" w:hAnsi="Arial" w:cs="Arial"/>
                <w:b/>
                <w:bCs/>
                <w:sz w:val="24"/>
                <w:szCs w:val="24"/>
              </w:rPr>
            </w:pPr>
            <w:r>
              <w:rPr>
                <w:rFonts w:ascii="Arial" w:hAnsi="Arial" w:cs="Arial"/>
                <w:b/>
                <w:bCs/>
                <w:sz w:val="24"/>
                <w:szCs w:val="24"/>
              </w:rPr>
              <w:t xml:space="preserve"> Section 10525</w:t>
            </w:r>
          </w:p>
        </w:tc>
        <w:tc>
          <w:tcPr>
            <w:tcW w:w="5760" w:type="dxa"/>
            <w:tcBorders>
              <w:top w:val="single" w:sz="4" w:space="0" w:color="auto"/>
              <w:left w:val="single" w:sz="4" w:space="0" w:color="auto"/>
              <w:bottom w:val="single" w:sz="4" w:space="0" w:color="auto"/>
              <w:right w:val="single" w:sz="4" w:space="0" w:color="auto"/>
            </w:tcBorders>
          </w:tcPr>
          <w:p w14:paraId="3120A2E6" w14:textId="4897FFCC" w:rsidR="00C5526E" w:rsidRDefault="00795B2B" w:rsidP="00795B2B">
            <w:pPr>
              <w:rPr>
                <w:rFonts w:ascii="Arial" w:hAnsi="Arial" w:cs="Arial"/>
                <w:sz w:val="24"/>
                <w:szCs w:val="24"/>
              </w:rPr>
            </w:pPr>
            <w:r>
              <w:rPr>
                <w:rFonts w:ascii="Arial" w:hAnsi="Arial" w:cs="Arial"/>
                <w:bCs/>
                <w:sz w:val="24"/>
                <w:szCs w:val="24"/>
              </w:rPr>
              <w:t xml:space="preserve">Retitled section from Revenues Collected In Advance Are Applied to Revenues Collected in Advance.  </w:t>
            </w:r>
            <w:r w:rsidRPr="00D4606A">
              <w:rPr>
                <w:rFonts w:ascii="Arial" w:hAnsi="Arial" w:cs="Arial"/>
                <w:bCs/>
                <w:sz w:val="24"/>
                <w:szCs w:val="24"/>
              </w:rPr>
              <w:t>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4C1613B7" w14:textId="103D3266" w:rsidR="00C5526E" w:rsidRDefault="002C3903" w:rsidP="00CF7987">
            <w:pPr>
              <w:spacing w:before="40"/>
              <w:jc w:val="center"/>
              <w:rPr>
                <w:rFonts w:ascii="Arial" w:hAnsi="Arial" w:cs="Arial"/>
                <w:sz w:val="24"/>
                <w:szCs w:val="24"/>
              </w:rPr>
            </w:pPr>
            <w:hyperlink r:id="rId28" w:history="1">
              <w:r w:rsidR="00795B2B" w:rsidRPr="00795B2B">
                <w:rPr>
                  <w:rStyle w:val="Hyperlink"/>
                  <w:rFonts w:ascii="Arial" w:hAnsi="Arial" w:cs="Arial"/>
                  <w:sz w:val="24"/>
                  <w:szCs w:val="24"/>
                </w:rPr>
                <w:t>10525</w:t>
              </w:r>
            </w:hyperlink>
          </w:p>
        </w:tc>
      </w:tr>
      <w:tr w:rsidR="00C13650" w:rsidRPr="00605EB5" w14:paraId="3AF3462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9E986AD" w14:textId="3024B06A" w:rsidR="00C13650" w:rsidRDefault="00C13650" w:rsidP="00CF7987">
            <w:pPr>
              <w:spacing w:before="40"/>
              <w:rPr>
                <w:rFonts w:ascii="Arial" w:hAnsi="Arial" w:cs="Arial"/>
                <w:b/>
                <w:bCs/>
                <w:sz w:val="24"/>
                <w:szCs w:val="24"/>
              </w:rPr>
            </w:pPr>
            <w:r>
              <w:rPr>
                <w:rFonts w:ascii="Arial" w:hAnsi="Arial" w:cs="Arial"/>
                <w:b/>
                <w:bCs/>
                <w:sz w:val="24"/>
                <w:szCs w:val="24"/>
              </w:rPr>
              <w:t xml:space="preserve"> Section 10526</w:t>
            </w:r>
          </w:p>
        </w:tc>
        <w:tc>
          <w:tcPr>
            <w:tcW w:w="5760" w:type="dxa"/>
            <w:tcBorders>
              <w:top w:val="single" w:sz="4" w:space="0" w:color="auto"/>
              <w:left w:val="single" w:sz="4" w:space="0" w:color="auto"/>
              <w:bottom w:val="single" w:sz="4" w:space="0" w:color="auto"/>
              <w:right w:val="single" w:sz="4" w:space="0" w:color="auto"/>
            </w:tcBorders>
          </w:tcPr>
          <w:p w14:paraId="6EE076B5" w14:textId="7AF6134A" w:rsidR="00C13650" w:rsidRDefault="00C13650" w:rsidP="00C13650">
            <w:pPr>
              <w:rPr>
                <w:rFonts w:ascii="Arial" w:hAnsi="Arial" w:cs="Arial"/>
                <w:bCs/>
                <w:sz w:val="24"/>
                <w:szCs w:val="24"/>
              </w:rPr>
            </w:pPr>
            <w:r>
              <w:rPr>
                <w:rFonts w:ascii="Arial" w:hAnsi="Arial" w:cs="Arial"/>
                <w:bCs/>
                <w:sz w:val="24"/>
                <w:szCs w:val="24"/>
              </w:rPr>
              <w:t xml:space="preserve">Retitled section from Reimbursements Collected in Advance Are Applied to Reimbursements Collected in Advance.  </w:t>
            </w:r>
            <w:r w:rsidRPr="00D4606A">
              <w:rPr>
                <w:rFonts w:ascii="Arial" w:hAnsi="Arial" w:cs="Arial"/>
                <w:bCs/>
                <w:sz w:val="24"/>
                <w:szCs w:val="24"/>
              </w:rPr>
              <w:t>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3436F21E" w14:textId="6E80E7B3" w:rsidR="00C13650" w:rsidRDefault="002C3903" w:rsidP="00CF7987">
            <w:pPr>
              <w:spacing w:before="40"/>
              <w:jc w:val="center"/>
              <w:rPr>
                <w:rFonts w:ascii="Arial" w:hAnsi="Arial" w:cs="Arial"/>
                <w:sz w:val="24"/>
                <w:szCs w:val="24"/>
              </w:rPr>
            </w:pPr>
            <w:hyperlink r:id="rId29" w:history="1">
              <w:r w:rsidR="00C13650" w:rsidRPr="00C13650">
                <w:rPr>
                  <w:rStyle w:val="Hyperlink"/>
                  <w:rFonts w:ascii="Arial" w:hAnsi="Arial" w:cs="Arial"/>
                  <w:sz w:val="24"/>
                  <w:szCs w:val="24"/>
                </w:rPr>
                <w:t>10526</w:t>
              </w:r>
            </w:hyperlink>
          </w:p>
        </w:tc>
      </w:tr>
      <w:tr w:rsidR="00C13650" w:rsidRPr="00605EB5" w14:paraId="5014764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FCE88F9" w14:textId="17F94815" w:rsidR="00C13650" w:rsidRDefault="00DD758D" w:rsidP="00CF7987">
            <w:pPr>
              <w:spacing w:before="40"/>
              <w:rPr>
                <w:rFonts w:ascii="Arial" w:hAnsi="Arial" w:cs="Arial"/>
                <w:b/>
                <w:bCs/>
                <w:sz w:val="24"/>
                <w:szCs w:val="24"/>
              </w:rPr>
            </w:pPr>
            <w:r>
              <w:rPr>
                <w:rFonts w:ascii="Arial" w:hAnsi="Arial" w:cs="Arial"/>
                <w:b/>
                <w:bCs/>
                <w:sz w:val="24"/>
                <w:szCs w:val="24"/>
              </w:rPr>
              <w:t xml:space="preserve"> Section 10527</w:t>
            </w:r>
          </w:p>
        </w:tc>
        <w:tc>
          <w:tcPr>
            <w:tcW w:w="5760" w:type="dxa"/>
            <w:tcBorders>
              <w:top w:val="single" w:sz="4" w:space="0" w:color="auto"/>
              <w:left w:val="single" w:sz="4" w:space="0" w:color="auto"/>
              <w:bottom w:val="single" w:sz="4" w:space="0" w:color="auto"/>
              <w:right w:val="single" w:sz="4" w:space="0" w:color="auto"/>
            </w:tcBorders>
          </w:tcPr>
          <w:p w14:paraId="71698FBF" w14:textId="668A6FFD" w:rsidR="00C13650" w:rsidRDefault="00DD758D" w:rsidP="00795B2B">
            <w:pPr>
              <w:rPr>
                <w:rFonts w:ascii="Arial" w:hAnsi="Arial" w:cs="Arial"/>
                <w:bCs/>
                <w:sz w:val="24"/>
                <w:szCs w:val="24"/>
              </w:rPr>
            </w:pPr>
            <w:r w:rsidRPr="00D4606A">
              <w:rPr>
                <w:rFonts w:ascii="Arial" w:hAnsi="Arial" w:cs="Arial"/>
                <w:bCs/>
                <w:sz w:val="24"/>
                <w:szCs w:val="24"/>
              </w:rPr>
              <w:t>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79BC83AD" w14:textId="49ABE28F" w:rsidR="00C13650" w:rsidRDefault="002C3903" w:rsidP="00CF7987">
            <w:pPr>
              <w:spacing w:before="40"/>
              <w:jc w:val="center"/>
              <w:rPr>
                <w:rFonts w:ascii="Arial" w:hAnsi="Arial" w:cs="Arial"/>
                <w:sz w:val="24"/>
                <w:szCs w:val="24"/>
              </w:rPr>
            </w:pPr>
            <w:hyperlink r:id="rId30" w:history="1">
              <w:r w:rsidR="00DD758D" w:rsidRPr="00DD758D">
                <w:rPr>
                  <w:rStyle w:val="Hyperlink"/>
                  <w:rFonts w:ascii="Arial" w:hAnsi="Arial" w:cs="Arial"/>
                  <w:sz w:val="24"/>
                  <w:szCs w:val="24"/>
                </w:rPr>
                <w:t>10527</w:t>
              </w:r>
            </w:hyperlink>
          </w:p>
        </w:tc>
      </w:tr>
      <w:tr w:rsidR="00C13650" w:rsidRPr="00605EB5" w14:paraId="63AF7BC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206DC9E" w14:textId="12E572BF" w:rsidR="00C13650" w:rsidRDefault="009B04EA" w:rsidP="00CF7987">
            <w:pPr>
              <w:spacing w:before="40"/>
              <w:rPr>
                <w:rFonts w:ascii="Arial" w:hAnsi="Arial" w:cs="Arial"/>
                <w:b/>
                <w:bCs/>
                <w:sz w:val="24"/>
                <w:szCs w:val="24"/>
              </w:rPr>
            </w:pPr>
            <w:r>
              <w:rPr>
                <w:rFonts w:ascii="Arial" w:hAnsi="Arial" w:cs="Arial"/>
                <w:b/>
                <w:bCs/>
                <w:sz w:val="24"/>
                <w:szCs w:val="24"/>
              </w:rPr>
              <w:t xml:space="preserve"> Section 10528</w:t>
            </w:r>
          </w:p>
        </w:tc>
        <w:tc>
          <w:tcPr>
            <w:tcW w:w="5760" w:type="dxa"/>
            <w:tcBorders>
              <w:top w:val="single" w:sz="4" w:space="0" w:color="auto"/>
              <w:left w:val="single" w:sz="4" w:space="0" w:color="auto"/>
              <w:bottom w:val="single" w:sz="4" w:space="0" w:color="auto"/>
              <w:right w:val="single" w:sz="4" w:space="0" w:color="auto"/>
            </w:tcBorders>
          </w:tcPr>
          <w:p w14:paraId="1C4A81A0" w14:textId="5BF42C8C" w:rsidR="00C13650" w:rsidRDefault="009B04EA" w:rsidP="009B04EA">
            <w:pPr>
              <w:rPr>
                <w:rFonts w:ascii="Arial" w:hAnsi="Arial" w:cs="Arial"/>
                <w:bCs/>
                <w:sz w:val="24"/>
                <w:szCs w:val="24"/>
              </w:rPr>
            </w:pPr>
            <w:r>
              <w:rPr>
                <w:rFonts w:ascii="Arial" w:hAnsi="Arial" w:cs="Arial"/>
                <w:bCs/>
                <w:sz w:val="24"/>
                <w:szCs w:val="24"/>
              </w:rPr>
              <w:t xml:space="preserve">Retitled section from Claim Is Filed For Acquisition Of Property Under Condemnation Proceedings to Claim Filed For Acquisition Of Property Under Condemnation Proceedings.  </w:t>
            </w:r>
            <w:r w:rsidRPr="00D4606A">
              <w:rPr>
                <w:rFonts w:ascii="Arial" w:hAnsi="Arial" w:cs="Arial"/>
                <w:bCs/>
                <w:sz w:val="24"/>
                <w:szCs w:val="24"/>
              </w:rPr>
              <w:t>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715BA400" w14:textId="15AA1E20" w:rsidR="00C13650" w:rsidRDefault="002C3903" w:rsidP="00CF7987">
            <w:pPr>
              <w:spacing w:before="40"/>
              <w:jc w:val="center"/>
              <w:rPr>
                <w:rFonts w:ascii="Arial" w:hAnsi="Arial" w:cs="Arial"/>
                <w:sz w:val="24"/>
                <w:szCs w:val="24"/>
              </w:rPr>
            </w:pPr>
            <w:hyperlink r:id="rId31" w:history="1">
              <w:r w:rsidR="009B04EA" w:rsidRPr="009B04EA">
                <w:rPr>
                  <w:rStyle w:val="Hyperlink"/>
                  <w:rFonts w:ascii="Arial" w:hAnsi="Arial" w:cs="Arial"/>
                  <w:sz w:val="24"/>
                  <w:szCs w:val="24"/>
                </w:rPr>
                <w:t>10528</w:t>
              </w:r>
            </w:hyperlink>
          </w:p>
        </w:tc>
      </w:tr>
      <w:tr w:rsidR="00C13650" w:rsidRPr="00605EB5" w14:paraId="0931ECE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A474710" w14:textId="752E038A" w:rsidR="00C13650" w:rsidRDefault="00F679D6" w:rsidP="00CF7987">
            <w:pPr>
              <w:spacing w:before="40"/>
              <w:rPr>
                <w:rFonts w:ascii="Arial" w:hAnsi="Arial" w:cs="Arial"/>
                <w:b/>
                <w:bCs/>
                <w:sz w:val="24"/>
                <w:szCs w:val="24"/>
              </w:rPr>
            </w:pPr>
            <w:r>
              <w:rPr>
                <w:rFonts w:ascii="Arial" w:hAnsi="Arial" w:cs="Arial"/>
                <w:b/>
                <w:bCs/>
                <w:sz w:val="24"/>
                <w:szCs w:val="24"/>
              </w:rPr>
              <w:lastRenderedPageBreak/>
              <w:t xml:space="preserve"> Section 10529</w:t>
            </w:r>
          </w:p>
        </w:tc>
        <w:tc>
          <w:tcPr>
            <w:tcW w:w="5760" w:type="dxa"/>
            <w:tcBorders>
              <w:top w:val="single" w:sz="4" w:space="0" w:color="auto"/>
              <w:left w:val="single" w:sz="4" w:space="0" w:color="auto"/>
              <w:bottom w:val="single" w:sz="4" w:space="0" w:color="auto"/>
              <w:right w:val="single" w:sz="4" w:space="0" w:color="auto"/>
            </w:tcBorders>
          </w:tcPr>
          <w:p w14:paraId="5B7DFD03" w14:textId="32C337DD" w:rsidR="00C13650" w:rsidRDefault="00F679D6" w:rsidP="00F679D6">
            <w:pPr>
              <w:rPr>
                <w:rFonts w:ascii="Arial" w:hAnsi="Arial" w:cs="Arial"/>
                <w:bCs/>
                <w:sz w:val="24"/>
                <w:szCs w:val="24"/>
              </w:rPr>
            </w:pPr>
            <w:r>
              <w:rPr>
                <w:rFonts w:ascii="Arial" w:hAnsi="Arial" w:cs="Arial"/>
                <w:bCs/>
                <w:sz w:val="24"/>
                <w:szCs w:val="24"/>
              </w:rPr>
              <w:t xml:space="preserve">Retitled section from Condemnation Deposit Is Returned to Condemnation Deposit Returned.  </w:t>
            </w:r>
            <w:r w:rsidRPr="00D4606A">
              <w:rPr>
                <w:rFonts w:ascii="Arial" w:hAnsi="Arial" w:cs="Arial"/>
                <w:bCs/>
                <w:sz w:val="24"/>
                <w:szCs w:val="24"/>
              </w:rPr>
              <w:t>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0B6051E1" w14:textId="00693EF5" w:rsidR="00C13650" w:rsidRDefault="002C3903" w:rsidP="00CF7987">
            <w:pPr>
              <w:spacing w:before="40"/>
              <w:jc w:val="center"/>
              <w:rPr>
                <w:rFonts w:ascii="Arial" w:hAnsi="Arial" w:cs="Arial"/>
                <w:sz w:val="24"/>
                <w:szCs w:val="24"/>
              </w:rPr>
            </w:pPr>
            <w:hyperlink r:id="rId32" w:history="1">
              <w:r w:rsidR="00F679D6" w:rsidRPr="00F679D6">
                <w:rPr>
                  <w:rStyle w:val="Hyperlink"/>
                  <w:rFonts w:ascii="Arial" w:hAnsi="Arial" w:cs="Arial"/>
                  <w:sz w:val="24"/>
                  <w:szCs w:val="24"/>
                </w:rPr>
                <w:t>10529</w:t>
              </w:r>
            </w:hyperlink>
          </w:p>
        </w:tc>
      </w:tr>
      <w:tr w:rsidR="00BE0768" w:rsidRPr="00605EB5" w14:paraId="35B120F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2DCD7A3" w14:textId="5A69BA77" w:rsidR="00BE0768" w:rsidRDefault="00BE0768" w:rsidP="00CF7987">
            <w:pPr>
              <w:spacing w:before="40"/>
              <w:rPr>
                <w:rFonts w:ascii="Arial" w:hAnsi="Arial" w:cs="Arial"/>
                <w:b/>
                <w:bCs/>
                <w:sz w:val="24"/>
                <w:szCs w:val="24"/>
              </w:rPr>
            </w:pPr>
            <w:r>
              <w:rPr>
                <w:rFonts w:ascii="Arial" w:hAnsi="Arial" w:cs="Arial"/>
                <w:b/>
                <w:bCs/>
                <w:sz w:val="24"/>
                <w:szCs w:val="24"/>
              </w:rPr>
              <w:t xml:space="preserve"> Section 10530</w:t>
            </w:r>
          </w:p>
        </w:tc>
        <w:tc>
          <w:tcPr>
            <w:tcW w:w="5760" w:type="dxa"/>
            <w:tcBorders>
              <w:top w:val="single" w:sz="4" w:space="0" w:color="auto"/>
              <w:left w:val="single" w:sz="4" w:space="0" w:color="auto"/>
              <w:bottom w:val="single" w:sz="4" w:space="0" w:color="auto"/>
              <w:right w:val="single" w:sz="4" w:space="0" w:color="auto"/>
            </w:tcBorders>
          </w:tcPr>
          <w:p w14:paraId="4D496C3E" w14:textId="6789168E" w:rsidR="00BE0768" w:rsidRDefault="00BE0768" w:rsidP="00F679D6">
            <w:pPr>
              <w:rPr>
                <w:rFonts w:ascii="Arial" w:hAnsi="Arial" w:cs="Arial"/>
                <w:bCs/>
                <w:sz w:val="24"/>
                <w:szCs w:val="24"/>
              </w:rPr>
            </w:pPr>
            <w:r w:rsidRPr="00D4606A">
              <w:rPr>
                <w:rFonts w:ascii="Arial" w:hAnsi="Arial" w:cs="Arial"/>
                <w:sz w:val="24"/>
                <w:szCs w:val="24"/>
              </w:rPr>
              <w:t xml:space="preserve">Retitled from State Treasurer’s Office Files A Claim Against Condemnation Deposits Fund to Settlement To Grantor From The Condemnation Deposits Fund. </w:t>
            </w:r>
            <w:r w:rsidRPr="00D4606A">
              <w:rPr>
                <w:rFonts w:ascii="Arial" w:hAnsi="Arial" w:cs="Arial"/>
                <w:bCs/>
                <w:sz w:val="24"/>
                <w:szCs w:val="24"/>
              </w:rPr>
              <w:t>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14CA732C" w14:textId="3EDE1173" w:rsidR="00BE0768" w:rsidRDefault="002C3903" w:rsidP="00CF7987">
            <w:pPr>
              <w:spacing w:before="40"/>
              <w:jc w:val="center"/>
              <w:rPr>
                <w:rFonts w:ascii="Arial" w:hAnsi="Arial" w:cs="Arial"/>
                <w:sz w:val="24"/>
                <w:szCs w:val="24"/>
              </w:rPr>
            </w:pPr>
            <w:hyperlink r:id="rId33" w:history="1">
              <w:r w:rsidR="00BE0768" w:rsidRPr="00BE0768">
                <w:rPr>
                  <w:rStyle w:val="Hyperlink"/>
                  <w:rFonts w:ascii="Arial" w:hAnsi="Arial" w:cs="Arial"/>
                  <w:sz w:val="24"/>
                  <w:szCs w:val="24"/>
                </w:rPr>
                <w:t>10530</w:t>
              </w:r>
            </w:hyperlink>
          </w:p>
        </w:tc>
      </w:tr>
      <w:tr w:rsidR="00BE0768" w:rsidRPr="00605EB5" w14:paraId="5750900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3F5109E" w14:textId="08BE01B0" w:rsidR="00BE0768" w:rsidRDefault="00284AE5" w:rsidP="00CF7987">
            <w:pPr>
              <w:spacing w:before="40"/>
              <w:rPr>
                <w:rFonts w:ascii="Arial" w:hAnsi="Arial" w:cs="Arial"/>
                <w:b/>
                <w:bCs/>
                <w:sz w:val="24"/>
                <w:szCs w:val="24"/>
              </w:rPr>
            </w:pPr>
            <w:r>
              <w:rPr>
                <w:rFonts w:ascii="Arial" w:hAnsi="Arial" w:cs="Arial"/>
                <w:b/>
                <w:bCs/>
                <w:sz w:val="24"/>
                <w:szCs w:val="24"/>
              </w:rPr>
              <w:t xml:space="preserve"> Section 10531</w:t>
            </w:r>
          </w:p>
        </w:tc>
        <w:tc>
          <w:tcPr>
            <w:tcW w:w="5760" w:type="dxa"/>
            <w:tcBorders>
              <w:top w:val="single" w:sz="4" w:space="0" w:color="auto"/>
              <w:left w:val="single" w:sz="4" w:space="0" w:color="auto"/>
              <w:bottom w:val="single" w:sz="4" w:space="0" w:color="auto"/>
              <w:right w:val="single" w:sz="4" w:space="0" w:color="auto"/>
            </w:tcBorders>
          </w:tcPr>
          <w:p w14:paraId="7B8B682B" w14:textId="46CE18B8" w:rsidR="00BE0768" w:rsidRDefault="00284AE5" w:rsidP="00F679D6">
            <w:pPr>
              <w:rPr>
                <w:rFonts w:ascii="Arial" w:hAnsi="Arial" w:cs="Arial"/>
                <w:bCs/>
                <w:sz w:val="24"/>
                <w:szCs w:val="24"/>
              </w:rPr>
            </w:pPr>
            <w:r w:rsidRPr="00D4606A">
              <w:rPr>
                <w:rFonts w:ascii="Arial" w:hAnsi="Arial" w:cs="Arial"/>
                <w:sz w:val="24"/>
                <w:szCs w:val="24"/>
              </w:rPr>
              <w:t xml:space="preserve">Retitled from Surplus Money Investment Fund to Cash Transferred to the Surplus Money Investment Fund. </w:t>
            </w:r>
            <w:r w:rsidRPr="00D4606A">
              <w:rPr>
                <w:rFonts w:ascii="Arial" w:hAnsi="Arial" w:cs="Arial"/>
                <w:bCs/>
                <w:sz w:val="24"/>
                <w:szCs w:val="24"/>
              </w:rPr>
              <w:t>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2E28339B" w14:textId="23F7CFC0" w:rsidR="00BE0768" w:rsidRDefault="002C3903" w:rsidP="00CF7987">
            <w:pPr>
              <w:spacing w:before="40"/>
              <w:jc w:val="center"/>
              <w:rPr>
                <w:rFonts w:ascii="Arial" w:hAnsi="Arial" w:cs="Arial"/>
                <w:sz w:val="24"/>
                <w:szCs w:val="24"/>
              </w:rPr>
            </w:pPr>
            <w:hyperlink r:id="rId34" w:history="1">
              <w:r w:rsidR="00284AE5" w:rsidRPr="00284AE5">
                <w:rPr>
                  <w:rStyle w:val="Hyperlink"/>
                  <w:rFonts w:ascii="Arial" w:hAnsi="Arial" w:cs="Arial"/>
                  <w:sz w:val="24"/>
                  <w:szCs w:val="24"/>
                </w:rPr>
                <w:t>10531</w:t>
              </w:r>
            </w:hyperlink>
          </w:p>
        </w:tc>
      </w:tr>
      <w:tr w:rsidR="00BE0768" w:rsidRPr="00605EB5" w14:paraId="275DA8E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A52C01D" w14:textId="39421536" w:rsidR="00BE0768" w:rsidRDefault="005C230D" w:rsidP="00CF7987">
            <w:pPr>
              <w:spacing w:before="40"/>
              <w:rPr>
                <w:rFonts w:ascii="Arial" w:hAnsi="Arial" w:cs="Arial"/>
                <w:b/>
                <w:bCs/>
                <w:sz w:val="24"/>
                <w:szCs w:val="24"/>
              </w:rPr>
            </w:pPr>
            <w:r>
              <w:rPr>
                <w:rFonts w:ascii="Arial" w:hAnsi="Arial" w:cs="Arial"/>
                <w:b/>
                <w:bCs/>
                <w:sz w:val="24"/>
                <w:szCs w:val="24"/>
              </w:rPr>
              <w:t xml:space="preserve"> Section 10532</w:t>
            </w:r>
          </w:p>
        </w:tc>
        <w:tc>
          <w:tcPr>
            <w:tcW w:w="5760" w:type="dxa"/>
            <w:tcBorders>
              <w:top w:val="single" w:sz="4" w:space="0" w:color="auto"/>
              <w:left w:val="single" w:sz="4" w:space="0" w:color="auto"/>
              <w:bottom w:val="single" w:sz="4" w:space="0" w:color="auto"/>
              <w:right w:val="single" w:sz="4" w:space="0" w:color="auto"/>
            </w:tcBorders>
          </w:tcPr>
          <w:p w14:paraId="23A0D108" w14:textId="6C5408D3" w:rsidR="00BE0768" w:rsidRDefault="005C230D" w:rsidP="00F679D6">
            <w:pPr>
              <w:rPr>
                <w:rFonts w:ascii="Arial" w:hAnsi="Arial" w:cs="Arial"/>
                <w:bCs/>
                <w:sz w:val="24"/>
                <w:szCs w:val="24"/>
              </w:rPr>
            </w:pPr>
            <w:r w:rsidRPr="00D4606A">
              <w:rPr>
                <w:rFonts w:ascii="Arial" w:hAnsi="Arial" w:cs="Arial"/>
                <w:bCs/>
                <w:sz w:val="24"/>
                <w:szCs w:val="24"/>
              </w:rPr>
              <w:t>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6B7FF818" w14:textId="34792EB7" w:rsidR="00BE0768" w:rsidRDefault="002C3903" w:rsidP="00CF7987">
            <w:pPr>
              <w:spacing w:before="40"/>
              <w:jc w:val="center"/>
              <w:rPr>
                <w:rFonts w:ascii="Arial" w:hAnsi="Arial" w:cs="Arial"/>
                <w:sz w:val="24"/>
                <w:szCs w:val="24"/>
              </w:rPr>
            </w:pPr>
            <w:hyperlink r:id="rId35" w:history="1">
              <w:r w:rsidR="005C230D" w:rsidRPr="005C230D">
                <w:rPr>
                  <w:rStyle w:val="Hyperlink"/>
                  <w:rFonts w:ascii="Arial" w:hAnsi="Arial" w:cs="Arial"/>
                  <w:sz w:val="24"/>
                  <w:szCs w:val="24"/>
                </w:rPr>
                <w:t>10532</w:t>
              </w:r>
            </w:hyperlink>
          </w:p>
        </w:tc>
      </w:tr>
      <w:tr w:rsidR="00606EAF" w:rsidRPr="00605EB5" w14:paraId="42A7498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86FF146" w14:textId="04AC4F7F" w:rsidR="00606EAF" w:rsidRDefault="00606EAF" w:rsidP="00CF7987">
            <w:pPr>
              <w:spacing w:before="40"/>
              <w:rPr>
                <w:rFonts w:ascii="Arial" w:hAnsi="Arial" w:cs="Arial"/>
                <w:b/>
                <w:bCs/>
                <w:sz w:val="24"/>
                <w:szCs w:val="24"/>
              </w:rPr>
            </w:pPr>
            <w:r>
              <w:rPr>
                <w:rFonts w:ascii="Arial" w:hAnsi="Arial" w:cs="Arial"/>
                <w:b/>
                <w:bCs/>
                <w:sz w:val="24"/>
                <w:szCs w:val="24"/>
              </w:rPr>
              <w:t xml:space="preserve"> Section 10533</w:t>
            </w:r>
          </w:p>
        </w:tc>
        <w:tc>
          <w:tcPr>
            <w:tcW w:w="5760" w:type="dxa"/>
            <w:tcBorders>
              <w:top w:val="single" w:sz="4" w:space="0" w:color="auto"/>
              <w:left w:val="single" w:sz="4" w:space="0" w:color="auto"/>
              <w:bottom w:val="single" w:sz="4" w:space="0" w:color="auto"/>
              <w:right w:val="single" w:sz="4" w:space="0" w:color="auto"/>
            </w:tcBorders>
          </w:tcPr>
          <w:p w14:paraId="3987DC67" w14:textId="4EC5DF60" w:rsidR="00606EAF" w:rsidRPr="00D4606A" w:rsidRDefault="00606EAF" w:rsidP="00606EAF">
            <w:pPr>
              <w:rPr>
                <w:rFonts w:ascii="Arial" w:hAnsi="Arial" w:cs="Arial"/>
                <w:bCs/>
                <w:sz w:val="24"/>
                <w:szCs w:val="24"/>
              </w:rPr>
            </w:pPr>
            <w:r>
              <w:rPr>
                <w:rFonts w:ascii="Arial" w:hAnsi="Arial" w:cs="Arial"/>
                <w:bCs/>
                <w:sz w:val="24"/>
                <w:szCs w:val="24"/>
              </w:rPr>
              <w:t>Retitled section from Investments Are Purchased to Purchase of Investments.</w:t>
            </w:r>
            <w:r>
              <w:rPr>
                <w:rFonts w:ascii="Arial" w:hAnsi="Arial" w:cs="Arial"/>
                <w:bCs/>
                <w:sz w:val="24"/>
                <w:szCs w:val="24"/>
              </w:rPr>
              <w:t xml:space="preserve">  </w:t>
            </w:r>
            <w:r w:rsidRPr="00D4606A">
              <w:rPr>
                <w:rFonts w:ascii="Arial" w:hAnsi="Arial" w:cs="Arial"/>
                <w:bCs/>
                <w:sz w:val="24"/>
                <w:szCs w:val="24"/>
              </w:rPr>
              <w:t>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2C1F2A52" w14:textId="642DCAC0" w:rsidR="00606EAF" w:rsidRPr="00606EAF" w:rsidRDefault="00606EAF" w:rsidP="00CF7987">
            <w:pPr>
              <w:spacing w:before="40"/>
              <w:jc w:val="center"/>
              <w:rPr>
                <w:rFonts w:ascii="Arial" w:hAnsi="Arial" w:cs="Arial"/>
                <w:sz w:val="24"/>
                <w:szCs w:val="24"/>
              </w:rPr>
            </w:pPr>
            <w:hyperlink r:id="rId36" w:history="1">
              <w:r w:rsidRPr="00606EAF">
                <w:rPr>
                  <w:rStyle w:val="Hyperlink"/>
                  <w:rFonts w:ascii="Arial" w:hAnsi="Arial" w:cs="Arial"/>
                  <w:sz w:val="24"/>
                  <w:szCs w:val="24"/>
                </w:rPr>
                <w:t>10533</w:t>
              </w:r>
            </w:hyperlink>
          </w:p>
        </w:tc>
      </w:tr>
      <w:tr w:rsidR="00606EAF" w:rsidRPr="00605EB5" w14:paraId="6DFB16C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58D1100" w14:textId="24F7005A" w:rsidR="00606EAF" w:rsidRDefault="00606EAF" w:rsidP="00CF7987">
            <w:pPr>
              <w:spacing w:before="40"/>
              <w:rPr>
                <w:rFonts w:ascii="Arial" w:hAnsi="Arial" w:cs="Arial"/>
                <w:b/>
                <w:bCs/>
                <w:sz w:val="24"/>
                <w:szCs w:val="24"/>
              </w:rPr>
            </w:pPr>
            <w:r>
              <w:rPr>
                <w:rFonts w:ascii="Arial" w:hAnsi="Arial" w:cs="Arial"/>
                <w:b/>
                <w:bCs/>
                <w:sz w:val="24"/>
                <w:szCs w:val="24"/>
              </w:rPr>
              <w:t xml:space="preserve"> Section 10534</w:t>
            </w:r>
          </w:p>
        </w:tc>
        <w:tc>
          <w:tcPr>
            <w:tcW w:w="5760" w:type="dxa"/>
            <w:tcBorders>
              <w:top w:val="single" w:sz="4" w:space="0" w:color="auto"/>
              <w:left w:val="single" w:sz="4" w:space="0" w:color="auto"/>
              <w:bottom w:val="single" w:sz="4" w:space="0" w:color="auto"/>
              <w:right w:val="single" w:sz="4" w:space="0" w:color="auto"/>
            </w:tcBorders>
          </w:tcPr>
          <w:p w14:paraId="0FD1D431" w14:textId="2AB68E69" w:rsidR="00606EAF" w:rsidRDefault="00930345" w:rsidP="00930345">
            <w:pPr>
              <w:rPr>
                <w:rFonts w:ascii="Arial" w:hAnsi="Arial" w:cs="Arial"/>
                <w:bCs/>
                <w:sz w:val="24"/>
                <w:szCs w:val="24"/>
              </w:rPr>
            </w:pPr>
            <w:r>
              <w:rPr>
                <w:rFonts w:ascii="Arial" w:hAnsi="Arial" w:cs="Arial"/>
                <w:bCs/>
                <w:sz w:val="24"/>
                <w:szCs w:val="24"/>
              </w:rPr>
              <w:t>Retitled section from Investment Mature or are Sold to Sale or Maturity of Investments.</w:t>
            </w:r>
            <w:r>
              <w:rPr>
                <w:rFonts w:ascii="Arial" w:hAnsi="Arial" w:cs="Arial"/>
                <w:bCs/>
                <w:sz w:val="24"/>
                <w:szCs w:val="24"/>
              </w:rPr>
              <w:t xml:space="preserve">  </w:t>
            </w:r>
            <w:r w:rsidRPr="00D4606A">
              <w:rPr>
                <w:rFonts w:ascii="Arial" w:hAnsi="Arial" w:cs="Arial"/>
                <w:bCs/>
                <w:sz w:val="24"/>
                <w:szCs w:val="24"/>
              </w:rPr>
              <w:t>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7FC61AB2" w14:textId="7EFED6CD" w:rsidR="00606EAF" w:rsidRDefault="00930345" w:rsidP="00CF7987">
            <w:pPr>
              <w:spacing w:before="40"/>
              <w:jc w:val="center"/>
              <w:rPr>
                <w:rFonts w:ascii="Arial" w:hAnsi="Arial" w:cs="Arial"/>
                <w:sz w:val="24"/>
                <w:szCs w:val="24"/>
              </w:rPr>
            </w:pPr>
            <w:hyperlink r:id="rId37" w:history="1">
              <w:r w:rsidR="00606EAF" w:rsidRPr="00930345">
                <w:rPr>
                  <w:rStyle w:val="Hyperlink"/>
                  <w:rFonts w:ascii="Arial" w:hAnsi="Arial" w:cs="Arial"/>
                  <w:sz w:val="24"/>
                  <w:szCs w:val="24"/>
                </w:rPr>
                <w:t>10534</w:t>
              </w:r>
            </w:hyperlink>
          </w:p>
        </w:tc>
      </w:tr>
      <w:tr w:rsidR="00930345" w:rsidRPr="00605EB5" w14:paraId="3DD336F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0BD7C63" w14:textId="303FA32C" w:rsidR="00930345" w:rsidRDefault="002E1452" w:rsidP="00CF7987">
            <w:pPr>
              <w:spacing w:before="40"/>
              <w:rPr>
                <w:rFonts w:ascii="Arial" w:hAnsi="Arial" w:cs="Arial"/>
                <w:b/>
                <w:bCs/>
                <w:sz w:val="24"/>
                <w:szCs w:val="24"/>
              </w:rPr>
            </w:pPr>
            <w:r>
              <w:rPr>
                <w:rFonts w:ascii="Arial" w:hAnsi="Arial" w:cs="Arial"/>
                <w:b/>
                <w:bCs/>
                <w:sz w:val="24"/>
                <w:szCs w:val="24"/>
              </w:rPr>
              <w:t xml:space="preserve"> Section 10535</w:t>
            </w:r>
          </w:p>
        </w:tc>
        <w:tc>
          <w:tcPr>
            <w:tcW w:w="5760" w:type="dxa"/>
            <w:tcBorders>
              <w:top w:val="single" w:sz="4" w:space="0" w:color="auto"/>
              <w:left w:val="single" w:sz="4" w:space="0" w:color="auto"/>
              <w:bottom w:val="single" w:sz="4" w:space="0" w:color="auto"/>
              <w:right w:val="single" w:sz="4" w:space="0" w:color="auto"/>
            </w:tcBorders>
          </w:tcPr>
          <w:p w14:paraId="3059D38F" w14:textId="3262B41A" w:rsidR="00930345" w:rsidRDefault="002E1452" w:rsidP="002E1452">
            <w:pPr>
              <w:rPr>
                <w:rFonts w:ascii="Arial" w:hAnsi="Arial" w:cs="Arial"/>
                <w:bCs/>
                <w:sz w:val="24"/>
                <w:szCs w:val="24"/>
              </w:rPr>
            </w:pPr>
            <w:r>
              <w:rPr>
                <w:rFonts w:ascii="Arial" w:hAnsi="Arial" w:cs="Arial"/>
                <w:bCs/>
                <w:sz w:val="24"/>
                <w:szCs w:val="24"/>
              </w:rPr>
              <w:t>Retitled section from Interest Received on Investments to Interest on Investments.</w:t>
            </w:r>
            <w:r>
              <w:rPr>
                <w:rFonts w:ascii="Arial" w:hAnsi="Arial" w:cs="Arial"/>
                <w:bCs/>
                <w:sz w:val="24"/>
                <w:szCs w:val="24"/>
              </w:rPr>
              <w:t xml:space="preserve">  </w:t>
            </w:r>
            <w:r w:rsidRPr="00D4606A">
              <w:rPr>
                <w:rFonts w:ascii="Arial" w:hAnsi="Arial" w:cs="Arial"/>
                <w:bCs/>
                <w:sz w:val="24"/>
                <w:szCs w:val="24"/>
              </w:rPr>
              <w:t>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0115D684" w14:textId="07416B45" w:rsidR="00930345" w:rsidRDefault="002E1452" w:rsidP="00CF7987">
            <w:pPr>
              <w:spacing w:before="40"/>
              <w:jc w:val="center"/>
              <w:rPr>
                <w:rFonts w:ascii="Arial" w:hAnsi="Arial" w:cs="Arial"/>
                <w:sz w:val="24"/>
                <w:szCs w:val="24"/>
              </w:rPr>
            </w:pPr>
            <w:hyperlink r:id="rId38" w:history="1">
              <w:r w:rsidRPr="002E1452">
                <w:rPr>
                  <w:rStyle w:val="Hyperlink"/>
                  <w:rFonts w:ascii="Arial" w:hAnsi="Arial" w:cs="Arial"/>
                  <w:sz w:val="24"/>
                  <w:szCs w:val="24"/>
                </w:rPr>
                <w:t>10535</w:t>
              </w:r>
            </w:hyperlink>
          </w:p>
        </w:tc>
      </w:tr>
      <w:tr w:rsidR="002E1452" w:rsidRPr="00605EB5" w14:paraId="50B7946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77E5135" w14:textId="2A45EE9C" w:rsidR="002E1452" w:rsidRDefault="002E1452" w:rsidP="00CF7987">
            <w:pPr>
              <w:spacing w:before="40"/>
              <w:rPr>
                <w:rFonts w:ascii="Arial" w:hAnsi="Arial" w:cs="Arial"/>
                <w:b/>
                <w:bCs/>
                <w:sz w:val="24"/>
                <w:szCs w:val="24"/>
              </w:rPr>
            </w:pPr>
            <w:r>
              <w:rPr>
                <w:rFonts w:ascii="Arial" w:hAnsi="Arial" w:cs="Arial"/>
                <w:b/>
                <w:bCs/>
                <w:sz w:val="24"/>
                <w:szCs w:val="24"/>
              </w:rPr>
              <w:t xml:space="preserve"> Section 10536</w:t>
            </w:r>
          </w:p>
        </w:tc>
        <w:tc>
          <w:tcPr>
            <w:tcW w:w="5760" w:type="dxa"/>
            <w:tcBorders>
              <w:top w:val="single" w:sz="4" w:space="0" w:color="auto"/>
              <w:left w:val="single" w:sz="4" w:space="0" w:color="auto"/>
              <w:bottom w:val="single" w:sz="4" w:space="0" w:color="auto"/>
              <w:right w:val="single" w:sz="4" w:space="0" w:color="auto"/>
            </w:tcBorders>
          </w:tcPr>
          <w:p w14:paraId="03FE2B49" w14:textId="0F714B11" w:rsidR="002E1452" w:rsidRDefault="001F4CA5" w:rsidP="001F4CA5">
            <w:pPr>
              <w:rPr>
                <w:rFonts w:ascii="Arial" w:hAnsi="Arial" w:cs="Arial"/>
                <w:bCs/>
                <w:sz w:val="24"/>
                <w:szCs w:val="24"/>
              </w:rPr>
            </w:pPr>
            <w:r>
              <w:rPr>
                <w:rFonts w:ascii="Arial" w:hAnsi="Arial" w:cs="Arial"/>
                <w:bCs/>
                <w:sz w:val="24"/>
                <w:szCs w:val="24"/>
              </w:rPr>
              <w:t xml:space="preserve">Retitled section from Accounts Receivable Are Sold to Sale of Accounts Receivable. </w:t>
            </w:r>
            <w:r w:rsidRPr="00D4606A">
              <w:rPr>
                <w:rFonts w:ascii="Arial" w:hAnsi="Arial" w:cs="Arial"/>
                <w:bCs/>
                <w:sz w:val="24"/>
                <w:szCs w:val="24"/>
              </w:rPr>
              <w:t>Added crosswalk of Accounts to Legacy Accounts, updated journal entry content, and layout.</w:t>
            </w:r>
          </w:p>
        </w:tc>
        <w:tc>
          <w:tcPr>
            <w:tcW w:w="1260" w:type="dxa"/>
            <w:tcBorders>
              <w:top w:val="single" w:sz="4" w:space="0" w:color="auto"/>
              <w:left w:val="single" w:sz="4" w:space="0" w:color="auto"/>
              <w:bottom w:val="single" w:sz="4" w:space="0" w:color="auto"/>
              <w:right w:val="single" w:sz="4" w:space="0" w:color="auto"/>
            </w:tcBorders>
            <w:vAlign w:val="center"/>
          </w:tcPr>
          <w:p w14:paraId="48CF3881" w14:textId="72661336" w:rsidR="002E1452" w:rsidRDefault="001F4CA5" w:rsidP="00CF7987">
            <w:pPr>
              <w:spacing w:before="40"/>
              <w:jc w:val="center"/>
              <w:rPr>
                <w:rFonts w:ascii="Arial" w:hAnsi="Arial" w:cs="Arial"/>
                <w:sz w:val="24"/>
                <w:szCs w:val="24"/>
              </w:rPr>
            </w:pPr>
            <w:hyperlink r:id="rId39" w:history="1">
              <w:r w:rsidR="002E1452" w:rsidRPr="001F4CA5">
                <w:rPr>
                  <w:rStyle w:val="Hyperlink"/>
                  <w:rFonts w:ascii="Arial" w:hAnsi="Arial" w:cs="Arial"/>
                  <w:sz w:val="24"/>
                  <w:szCs w:val="24"/>
                </w:rPr>
                <w:t>10536</w:t>
              </w:r>
            </w:hyperlink>
          </w:p>
        </w:tc>
      </w:tr>
      <w:tr w:rsidR="001F4CA5" w:rsidRPr="00605EB5" w14:paraId="7BBE5B5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8C1E327" w14:textId="46801D8C" w:rsidR="001F4CA5" w:rsidRDefault="001F4CA5" w:rsidP="00CF7987">
            <w:pPr>
              <w:spacing w:before="40"/>
              <w:rPr>
                <w:rFonts w:ascii="Arial" w:hAnsi="Arial" w:cs="Arial"/>
                <w:b/>
                <w:bCs/>
                <w:sz w:val="24"/>
                <w:szCs w:val="24"/>
              </w:rPr>
            </w:pPr>
            <w:r>
              <w:rPr>
                <w:rFonts w:ascii="Arial" w:hAnsi="Arial" w:cs="Arial"/>
                <w:b/>
                <w:bCs/>
                <w:sz w:val="24"/>
                <w:szCs w:val="24"/>
              </w:rPr>
              <w:lastRenderedPageBreak/>
              <w:t xml:space="preserve"> Section 10537</w:t>
            </w:r>
          </w:p>
        </w:tc>
        <w:tc>
          <w:tcPr>
            <w:tcW w:w="5760" w:type="dxa"/>
            <w:tcBorders>
              <w:top w:val="single" w:sz="4" w:space="0" w:color="auto"/>
              <w:left w:val="single" w:sz="4" w:space="0" w:color="auto"/>
              <w:bottom w:val="single" w:sz="4" w:space="0" w:color="auto"/>
              <w:right w:val="single" w:sz="4" w:space="0" w:color="auto"/>
            </w:tcBorders>
          </w:tcPr>
          <w:p w14:paraId="1133FA7B" w14:textId="3EEBCC00" w:rsidR="001F4CA5" w:rsidRDefault="001F4CA5" w:rsidP="001F4CA5">
            <w:pPr>
              <w:rPr>
                <w:rFonts w:ascii="Arial" w:hAnsi="Arial" w:cs="Arial"/>
                <w:bCs/>
                <w:sz w:val="24"/>
                <w:szCs w:val="24"/>
              </w:rPr>
            </w:pPr>
            <w:r w:rsidRPr="00D4606A">
              <w:rPr>
                <w:rFonts w:ascii="Arial" w:hAnsi="Arial" w:cs="Arial"/>
                <w:sz w:val="24"/>
                <w:szCs w:val="24"/>
              </w:rPr>
              <w:t xml:space="preserve">Renumbered from 8671, 8672, and 10520. </w:t>
            </w:r>
            <w:r w:rsidRPr="00D4606A">
              <w:rPr>
                <w:rFonts w:ascii="Arial" w:hAnsi="Arial" w:cs="Arial"/>
                <w:bCs/>
                <w:sz w:val="24"/>
                <w:szCs w:val="24"/>
              </w:rPr>
              <w:t>Added crosswalk of Accounts to Legacy Accounts, updated journal entry content, and layout.</w:t>
            </w:r>
            <w:r>
              <w:rPr>
                <w:rFonts w:ascii="Arial" w:hAnsi="Arial" w:cs="Arial"/>
                <w:bCs/>
                <w:sz w:val="24"/>
                <w:szCs w:val="24"/>
              </w:rPr>
              <w:t xml:space="preserve"> </w:t>
            </w:r>
            <w:r w:rsidRPr="00D4606A">
              <w:rPr>
                <w:rFonts w:ascii="Arial" w:hAnsi="Arial" w:cs="Arial"/>
                <w:sz w:val="24"/>
                <w:szCs w:val="24"/>
              </w:rPr>
              <w:t>Added entries for all types of acquisitions.</w:t>
            </w:r>
          </w:p>
        </w:tc>
        <w:tc>
          <w:tcPr>
            <w:tcW w:w="1260" w:type="dxa"/>
            <w:tcBorders>
              <w:top w:val="single" w:sz="4" w:space="0" w:color="auto"/>
              <w:left w:val="single" w:sz="4" w:space="0" w:color="auto"/>
              <w:bottom w:val="single" w:sz="4" w:space="0" w:color="auto"/>
              <w:right w:val="single" w:sz="4" w:space="0" w:color="auto"/>
            </w:tcBorders>
            <w:vAlign w:val="center"/>
          </w:tcPr>
          <w:p w14:paraId="121CF3B7" w14:textId="41D48AFB" w:rsidR="001F4CA5" w:rsidRDefault="001F4CA5" w:rsidP="00CF7987">
            <w:pPr>
              <w:spacing w:before="40"/>
              <w:jc w:val="center"/>
              <w:rPr>
                <w:rFonts w:ascii="Arial" w:hAnsi="Arial" w:cs="Arial"/>
                <w:sz w:val="24"/>
                <w:szCs w:val="24"/>
              </w:rPr>
            </w:pPr>
            <w:hyperlink r:id="rId40" w:history="1">
              <w:r w:rsidRPr="001F4CA5">
                <w:rPr>
                  <w:rStyle w:val="Hyperlink"/>
                  <w:rFonts w:ascii="Arial" w:hAnsi="Arial" w:cs="Arial"/>
                  <w:sz w:val="24"/>
                  <w:szCs w:val="24"/>
                </w:rPr>
                <w:t>10537</w:t>
              </w:r>
            </w:hyperlink>
          </w:p>
        </w:tc>
      </w:tr>
      <w:tr w:rsidR="001F4CA5" w:rsidRPr="00605EB5" w14:paraId="1EEB6DE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EF7C708" w14:textId="2D9EDAA4" w:rsidR="001F4CA5" w:rsidRDefault="001F4CA5" w:rsidP="00CF7987">
            <w:pPr>
              <w:spacing w:before="40"/>
              <w:rPr>
                <w:rFonts w:ascii="Arial" w:hAnsi="Arial" w:cs="Arial"/>
                <w:b/>
                <w:bCs/>
                <w:sz w:val="24"/>
                <w:szCs w:val="24"/>
              </w:rPr>
            </w:pPr>
            <w:r>
              <w:rPr>
                <w:rFonts w:ascii="Arial" w:hAnsi="Arial" w:cs="Arial"/>
                <w:b/>
                <w:bCs/>
                <w:sz w:val="24"/>
                <w:szCs w:val="24"/>
              </w:rPr>
              <w:t xml:space="preserve"> Section 10538</w:t>
            </w:r>
          </w:p>
        </w:tc>
        <w:tc>
          <w:tcPr>
            <w:tcW w:w="5760" w:type="dxa"/>
            <w:tcBorders>
              <w:top w:val="single" w:sz="4" w:space="0" w:color="auto"/>
              <w:left w:val="single" w:sz="4" w:space="0" w:color="auto"/>
              <w:bottom w:val="single" w:sz="4" w:space="0" w:color="auto"/>
              <w:right w:val="single" w:sz="4" w:space="0" w:color="auto"/>
            </w:tcBorders>
          </w:tcPr>
          <w:p w14:paraId="729B43D0" w14:textId="34A1EAC7" w:rsidR="001F4CA5" w:rsidRPr="00D4606A" w:rsidRDefault="002C3903" w:rsidP="002C3903">
            <w:pPr>
              <w:rPr>
                <w:rFonts w:ascii="Arial" w:hAnsi="Arial" w:cs="Arial"/>
                <w:sz w:val="24"/>
                <w:szCs w:val="24"/>
              </w:rPr>
            </w:pPr>
            <w:r w:rsidRPr="00D4606A">
              <w:rPr>
                <w:rFonts w:ascii="Arial" w:hAnsi="Arial" w:cs="Arial"/>
                <w:sz w:val="24"/>
                <w:szCs w:val="24"/>
              </w:rPr>
              <w:t xml:space="preserve">Renumbered from 8671, 8672, and 10521. </w:t>
            </w:r>
            <w:r w:rsidRPr="00D4606A">
              <w:rPr>
                <w:rFonts w:ascii="Arial" w:hAnsi="Arial" w:cs="Arial"/>
                <w:bCs/>
                <w:sz w:val="24"/>
                <w:szCs w:val="24"/>
              </w:rPr>
              <w:t xml:space="preserve">Retitled from </w:t>
            </w:r>
            <w:r w:rsidRPr="00D4606A">
              <w:rPr>
                <w:rFonts w:ascii="Arial" w:hAnsi="Arial" w:cs="Arial"/>
                <w:sz w:val="24"/>
                <w:szCs w:val="24"/>
              </w:rPr>
              <w:t xml:space="preserve">Capital Assets are Written Off to </w:t>
            </w:r>
            <w:r>
              <w:rPr>
                <w:rFonts w:ascii="Arial" w:hAnsi="Arial" w:cs="Arial"/>
                <w:sz w:val="24"/>
                <w:szCs w:val="24"/>
              </w:rPr>
              <w:t xml:space="preserve">Disposal of </w:t>
            </w:r>
            <w:r w:rsidRPr="00D4606A">
              <w:rPr>
                <w:rFonts w:ascii="Arial" w:hAnsi="Arial" w:cs="Arial"/>
                <w:sz w:val="24"/>
                <w:szCs w:val="24"/>
              </w:rPr>
              <w:t xml:space="preserve">Capital Assets. </w:t>
            </w:r>
            <w:r w:rsidRPr="00D4606A">
              <w:rPr>
                <w:rFonts w:ascii="Arial" w:hAnsi="Arial" w:cs="Arial"/>
                <w:bCs/>
                <w:sz w:val="24"/>
                <w:szCs w:val="24"/>
              </w:rPr>
              <w:t>Added crosswalk of Accounts to Legacy Accounts, updated journal entry content, and layout.</w:t>
            </w:r>
            <w:r>
              <w:rPr>
                <w:rFonts w:ascii="Arial" w:hAnsi="Arial" w:cs="Arial"/>
                <w:bCs/>
                <w:sz w:val="24"/>
                <w:szCs w:val="24"/>
              </w:rPr>
              <w:t xml:space="preserve"> </w:t>
            </w:r>
            <w:r w:rsidRPr="00D4606A">
              <w:rPr>
                <w:rFonts w:ascii="Arial" w:hAnsi="Arial" w:cs="Arial"/>
                <w:sz w:val="24"/>
                <w:szCs w:val="24"/>
              </w:rPr>
              <w:t>Added entries for all types of dispositions.</w:t>
            </w:r>
          </w:p>
        </w:tc>
        <w:tc>
          <w:tcPr>
            <w:tcW w:w="1260" w:type="dxa"/>
            <w:tcBorders>
              <w:top w:val="single" w:sz="4" w:space="0" w:color="auto"/>
              <w:left w:val="single" w:sz="4" w:space="0" w:color="auto"/>
              <w:bottom w:val="single" w:sz="4" w:space="0" w:color="auto"/>
              <w:right w:val="single" w:sz="4" w:space="0" w:color="auto"/>
            </w:tcBorders>
            <w:vAlign w:val="center"/>
          </w:tcPr>
          <w:p w14:paraId="49856E75" w14:textId="0AA23747" w:rsidR="001F4CA5" w:rsidRDefault="002C3903" w:rsidP="00CF7987">
            <w:pPr>
              <w:spacing w:before="40"/>
              <w:jc w:val="center"/>
              <w:rPr>
                <w:rFonts w:ascii="Arial" w:hAnsi="Arial" w:cs="Arial"/>
                <w:sz w:val="24"/>
                <w:szCs w:val="24"/>
              </w:rPr>
            </w:pPr>
            <w:hyperlink r:id="rId41" w:history="1">
              <w:r w:rsidR="001F4CA5" w:rsidRPr="002C3903">
                <w:rPr>
                  <w:rStyle w:val="Hyperlink"/>
                  <w:rFonts w:ascii="Arial" w:hAnsi="Arial" w:cs="Arial"/>
                  <w:sz w:val="24"/>
                  <w:szCs w:val="24"/>
                </w:rPr>
                <w:t>10538</w:t>
              </w:r>
            </w:hyperlink>
          </w:p>
        </w:tc>
      </w:tr>
    </w:tbl>
    <w:p w14:paraId="587F133D" w14:textId="77777777" w:rsidR="004B6376" w:rsidRDefault="004B6376"/>
    <w:sectPr w:rsidR="004B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14E"/>
    <w:multiLevelType w:val="hybridMultilevel"/>
    <w:tmpl w:val="25BC0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70736"/>
    <w:multiLevelType w:val="hybridMultilevel"/>
    <w:tmpl w:val="9760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46EEB"/>
    <w:multiLevelType w:val="hybridMultilevel"/>
    <w:tmpl w:val="8CE2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B3301"/>
    <w:multiLevelType w:val="hybridMultilevel"/>
    <w:tmpl w:val="899A7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170982"/>
    <w:multiLevelType w:val="hybridMultilevel"/>
    <w:tmpl w:val="0406C51A"/>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5" w15:restartNumberingAfterBreak="0">
    <w:nsid w:val="34BA7D39"/>
    <w:multiLevelType w:val="hybridMultilevel"/>
    <w:tmpl w:val="8B28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33FEF"/>
    <w:multiLevelType w:val="hybridMultilevel"/>
    <w:tmpl w:val="8FD6B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2201F64"/>
    <w:multiLevelType w:val="hybridMultilevel"/>
    <w:tmpl w:val="6C520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2552DC"/>
    <w:multiLevelType w:val="hybridMultilevel"/>
    <w:tmpl w:val="1054E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3C1CA2"/>
    <w:multiLevelType w:val="hybridMultilevel"/>
    <w:tmpl w:val="630A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92914"/>
    <w:multiLevelType w:val="hybridMultilevel"/>
    <w:tmpl w:val="3032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6"/>
  </w:num>
  <w:num w:numId="5">
    <w:abstractNumId w:val="8"/>
  </w:num>
  <w:num w:numId="6">
    <w:abstractNumId w:val="5"/>
  </w:num>
  <w:num w:numId="7">
    <w:abstractNumId w:val="4"/>
  </w:num>
  <w:num w:numId="8">
    <w:abstractNumId w:val="3"/>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76"/>
    <w:rsid w:val="00005EC9"/>
    <w:rsid w:val="00006BD9"/>
    <w:rsid w:val="00011FF9"/>
    <w:rsid w:val="000205B8"/>
    <w:rsid w:val="00020874"/>
    <w:rsid w:val="00030E71"/>
    <w:rsid w:val="0003578C"/>
    <w:rsid w:val="000357D5"/>
    <w:rsid w:val="00060012"/>
    <w:rsid w:val="00080BF5"/>
    <w:rsid w:val="00082578"/>
    <w:rsid w:val="00087A57"/>
    <w:rsid w:val="000A2EB0"/>
    <w:rsid w:val="000A4FB2"/>
    <w:rsid w:val="000C256D"/>
    <w:rsid w:val="000D51FB"/>
    <w:rsid w:val="000D5595"/>
    <w:rsid w:val="000E00CD"/>
    <w:rsid w:val="00105499"/>
    <w:rsid w:val="00112735"/>
    <w:rsid w:val="00112C3A"/>
    <w:rsid w:val="001651CB"/>
    <w:rsid w:val="0017093A"/>
    <w:rsid w:val="00172EEF"/>
    <w:rsid w:val="0017321D"/>
    <w:rsid w:val="00175A89"/>
    <w:rsid w:val="00184FFB"/>
    <w:rsid w:val="001853BC"/>
    <w:rsid w:val="00190E4B"/>
    <w:rsid w:val="00191AE9"/>
    <w:rsid w:val="001931E2"/>
    <w:rsid w:val="001948C2"/>
    <w:rsid w:val="00195CE2"/>
    <w:rsid w:val="001D15E1"/>
    <w:rsid w:val="001D3C7F"/>
    <w:rsid w:val="001D4F6B"/>
    <w:rsid w:val="001F492C"/>
    <w:rsid w:val="001F4CA5"/>
    <w:rsid w:val="001F7D9B"/>
    <w:rsid w:val="002075C6"/>
    <w:rsid w:val="002147B9"/>
    <w:rsid w:val="0022403B"/>
    <w:rsid w:val="0024394F"/>
    <w:rsid w:val="00247000"/>
    <w:rsid w:val="00251B63"/>
    <w:rsid w:val="00251B68"/>
    <w:rsid w:val="00257A96"/>
    <w:rsid w:val="00265604"/>
    <w:rsid w:val="0027018B"/>
    <w:rsid w:val="00272265"/>
    <w:rsid w:val="00283498"/>
    <w:rsid w:val="00284AE5"/>
    <w:rsid w:val="0028602D"/>
    <w:rsid w:val="002B072F"/>
    <w:rsid w:val="002C3903"/>
    <w:rsid w:val="002C7FBF"/>
    <w:rsid w:val="002D3397"/>
    <w:rsid w:val="002D53B2"/>
    <w:rsid w:val="002D746D"/>
    <w:rsid w:val="002E1452"/>
    <w:rsid w:val="002E4420"/>
    <w:rsid w:val="0030071C"/>
    <w:rsid w:val="00300FE9"/>
    <w:rsid w:val="0032124E"/>
    <w:rsid w:val="003342CD"/>
    <w:rsid w:val="003442C6"/>
    <w:rsid w:val="003475DF"/>
    <w:rsid w:val="00352C5E"/>
    <w:rsid w:val="00362A0D"/>
    <w:rsid w:val="0036639E"/>
    <w:rsid w:val="00370EF1"/>
    <w:rsid w:val="003735A9"/>
    <w:rsid w:val="00384BAF"/>
    <w:rsid w:val="00384FA5"/>
    <w:rsid w:val="00385C17"/>
    <w:rsid w:val="00386039"/>
    <w:rsid w:val="0039074B"/>
    <w:rsid w:val="00390953"/>
    <w:rsid w:val="00395A21"/>
    <w:rsid w:val="003A7ED6"/>
    <w:rsid w:val="003B213B"/>
    <w:rsid w:val="003C0D7B"/>
    <w:rsid w:val="003D28B9"/>
    <w:rsid w:val="003D4CC3"/>
    <w:rsid w:val="003D704A"/>
    <w:rsid w:val="003F1BC2"/>
    <w:rsid w:val="003F64F2"/>
    <w:rsid w:val="00401CBF"/>
    <w:rsid w:val="00412ED4"/>
    <w:rsid w:val="00420746"/>
    <w:rsid w:val="00426E64"/>
    <w:rsid w:val="00427594"/>
    <w:rsid w:val="00427733"/>
    <w:rsid w:val="00445ABB"/>
    <w:rsid w:val="00461BCE"/>
    <w:rsid w:val="0046645A"/>
    <w:rsid w:val="00475A45"/>
    <w:rsid w:val="00484A1A"/>
    <w:rsid w:val="004931B6"/>
    <w:rsid w:val="004A18D3"/>
    <w:rsid w:val="004A2CFF"/>
    <w:rsid w:val="004B3099"/>
    <w:rsid w:val="004B6376"/>
    <w:rsid w:val="004D4001"/>
    <w:rsid w:val="004E1810"/>
    <w:rsid w:val="004E23BC"/>
    <w:rsid w:val="004F7F8E"/>
    <w:rsid w:val="005002CC"/>
    <w:rsid w:val="005100A8"/>
    <w:rsid w:val="005105C0"/>
    <w:rsid w:val="005167C5"/>
    <w:rsid w:val="00520FF0"/>
    <w:rsid w:val="00527451"/>
    <w:rsid w:val="00563392"/>
    <w:rsid w:val="00570CD2"/>
    <w:rsid w:val="00574300"/>
    <w:rsid w:val="005802BD"/>
    <w:rsid w:val="00582634"/>
    <w:rsid w:val="005834D3"/>
    <w:rsid w:val="005A1D0C"/>
    <w:rsid w:val="005C010A"/>
    <w:rsid w:val="005C230D"/>
    <w:rsid w:val="005C26E8"/>
    <w:rsid w:val="005C7B8B"/>
    <w:rsid w:val="005D2B5D"/>
    <w:rsid w:val="005D60BF"/>
    <w:rsid w:val="005E3A4C"/>
    <w:rsid w:val="005E3E5D"/>
    <w:rsid w:val="005E5199"/>
    <w:rsid w:val="005E7DC2"/>
    <w:rsid w:val="005E7F62"/>
    <w:rsid w:val="005F088B"/>
    <w:rsid w:val="005F193C"/>
    <w:rsid w:val="006000D7"/>
    <w:rsid w:val="006032EA"/>
    <w:rsid w:val="00605EB5"/>
    <w:rsid w:val="00606EAF"/>
    <w:rsid w:val="00612B03"/>
    <w:rsid w:val="0061340D"/>
    <w:rsid w:val="00621A1E"/>
    <w:rsid w:val="006279D7"/>
    <w:rsid w:val="00633E42"/>
    <w:rsid w:val="006345F0"/>
    <w:rsid w:val="00640048"/>
    <w:rsid w:val="006408DB"/>
    <w:rsid w:val="00640CDF"/>
    <w:rsid w:val="00647264"/>
    <w:rsid w:val="006512C3"/>
    <w:rsid w:val="00654BE1"/>
    <w:rsid w:val="00660128"/>
    <w:rsid w:val="00663648"/>
    <w:rsid w:val="00665139"/>
    <w:rsid w:val="00681888"/>
    <w:rsid w:val="00682668"/>
    <w:rsid w:val="00682877"/>
    <w:rsid w:val="00683B4B"/>
    <w:rsid w:val="006961B9"/>
    <w:rsid w:val="006B0A6A"/>
    <w:rsid w:val="006B4D3C"/>
    <w:rsid w:val="006B79B7"/>
    <w:rsid w:val="006B7CBC"/>
    <w:rsid w:val="006C15A4"/>
    <w:rsid w:val="006C61D7"/>
    <w:rsid w:val="006D3352"/>
    <w:rsid w:val="006D7095"/>
    <w:rsid w:val="006F1214"/>
    <w:rsid w:val="00700DD3"/>
    <w:rsid w:val="007138D3"/>
    <w:rsid w:val="00715156"/>
    <w:rsid w:val="00722EF7"/>
    <w:rsid w:val="00733DE2"/>
    <w:rsid w:val="00736E24"/>
    <w:rsid w:val="00737243"/>
    <w:rsid w:val="00746590"/>
    <w:rsid w:val="00755F97"/>
    <w:rsid w:val="0076102B"/>
    <w:rsid w:val="00772651"/>
    <w:rsid w:val="00777C3F"/>
    <w:rsid w:val="00782E0F"/>
    <w:rsid w:val="0078749E"/>
    <w:rsid w:val="00795B2B"/>
    <w:rsid w:val="007B0462"/>
    <w:rsid w:val="007B49BC"/>
    <w:rsid w:val="007C0DD5"/>
    <w:rsid w:val="007C4ED5"/>
    <w:rsid w:val="007D46FD"/>
    <w:rsid w:val="007E1334"/>
    <w:rsid w:val="007E4167"/>
    <w:rsid w:val="007F10F6"/>
    <w:rsid w:val="007F33B8"/>
    <w:rsid w:val="007F7D97"/>
    <w:rsid w:val="00800414"/>
    <w:rsid w:val="008008A0"/>
    <w:rsid w:val="00802BDA"/>
    <w:rsid w:val="008031E1"/>
    <w:rsid w:val="0081269B"/>
    <w:rsid w:val="00814DD1"/>
    <w:rsid w:val="00822899"/>
    <w:rsid w:val="008333DF"/>
    <w:rsid w:val="00836176"/>
    <w:rsid w:val="0084321A"/>
    <w:rsid w:val="00844C93"/>
    <w:rsid w:val="00847D91"/>
    <w:rsid w:val="008565D7"/>
    <w:rsid w:val="0087014E"/>
    <w:rsid w:val="00873407"/>
    <w:rsid w:val="0088146E"/>
    <w:rsid w:val="0088217F"/>
    <w:rsid w:val="00896CEF"/>
    <w:rsid w:val="00897225"/>
    <w:rsid w:val="008A08D1"/>
    <w:rsid w:val="008A0B5F"/>
    <w:rsid w:val="008A50FD"/>
    <w:rsid w:val="008B6435"/>
    <w:rsid w:val="008C4A9D"/>
    <w:rsid w:val="008D54FB"/>
    <w:rsid w:val="008E12D6"/>
    <w:rsid w:val="008E37A5"/>
    <w:rsid w:val="008F0B90"/>
    <w:rsid w:val="00902ACE"/>
    <w:rsid w:val="00914DAB"/>
    <w:rsid w:val="00915B53"/>
    <w:rsid w:val="00921116"/>
    <w:rsid w:val="009267A9"/>
    <w:rsid w:val="0092730D"/>
    <w:rsid w:val="00930345"/>
    <w:rsid w:val="009303FB"/>
    <w:rsid w:val="009370C7"/>
    <w:rsid w:val="00942361"/>
    <w:rsid w:val="00955198"/>
    <w:rsid w:val="00956CDC"/>
    <w:rsid w:val="009629D6"/>
    <w:rsid w:val="009629FA"/>
    <w:rsid w:val="00964853"/>
    <w:rsid w:val="00965189"/>
    <w:rsid w:val="00971F4D"/>
    <w:rsid w:val="0097616F"/>
    <w:rsid w:val="00977D49"/>
    <w:rsid w:val="0099384B"/>
    <w:rsid w:val="00993BE4"/>
    <w:rsid w:val="00995046"/>
    <w:rsid w:val="00997872"/>
    <w:rsid w:val="009B04EA"/>
    <w:rsid w:val="009B42D2"/>
    <w:rsid w:val="009C1C10"/>
    <w:rsid w:val="009C1EBE"/>
    <w:rsid w:val="009C265A"/>
    <w:rsid w:val="009C593B"/>
    <w:rsid w:val="009D1061"/>
    <w:rsid w:val="009E3F63"/>
    <w:rsid w:val="009F0CDA"/>
    <w:rsid w:val="009F113C"/>
    <w:rsid w:val="00A01ED2"/>
    <w:rsid w:val="00A01F0E"/>
    <w:rsid w:val="00A163BA"/>
    <w:rsid w:val="00A26E00"/>
    <w:rsid w:val="00A31046"/>
    <w:rsid w:val="00A31C47"/>
    <w:rsid w:val="00A32EB1"/>
    <w:rsid w:val="00A4287E"/>
    <w:rsid w:val="00A42FC1"/>
    <w:rsid w:val="00A576F1"/>
    <w:rsid w:val="00A82A6D"/>
    <w:rsid w:val="00A93122"/>
    <w:rsid w:val="00AB6AB2"/>
    <w:rsid w:val="00AB6B5F"/>
    <w:rsid w:val="00AC57CB"/>
    <w:rsid w:val="00AC7D06"/>
    <w:rsid w:val="00AD653A"/>
    <w:rsid w:val="00B038C5"/>
    <w:rsid w:val="00B071DD"/>
    <w:rsid w:val="00B21432"/>
    <w:rsid w:val="00B23AAD"/>
    <w:rsid w:val="00B24F7F"/>
    <w:rsid w:val="00B267E4"/>
    <w:rsid w:val="00B313BD"/>
    <w:rsid w:val="00B41492"/>
    <w:rsid w:val="00B44C82"/>
    <w:rsid w:val="00B527C6"/>
    <w:rsid w:val="00B702CF"/>
    <w:rsid w:val="00B82597"/>
    <w:rsid w:val="00B82C29"/>
    <w:rsid w:val="00B83D27"/>
    <w:rsid w:val="00B90A99"/>
    <w:rsid w:val="00B93D0E"/>
    <w:rsid w:val="00B965F9"/>
    <w:rsid w:val="00BA2B88"/>
    <w:rsid w:val="00BA2D21"/>
    <w:rsid w:val="00BA4980"/>
    <w:rsid w:val="00BB2FED"/>
    <w:rsid w:val="00BB7712"/>
    <w:rsid w:val="00BD46D7"/>
    <w:rsid w:val="00BE0768"/>
    <w:rsid w:val="00C00D3B"/>
    <w:rsid w:val="00C04C8D"/>
    <w:rsid w:val="00C128E3"/>
    <w:rsid w:val="00C12BA3"/>
    <w:rsid w:val="00C13650"/>
    <w:rsid w:val="00C15871"/>
    <w:rsid w:val="00C16AA2"/>
    <w:rsid w:val="00C17834"/>
    <w:rsid w:val="00C32C90"/>
    <w:rsid w:val="00C33910"/>
    <w:rsid w:val="00C50F15"/>
    <w:rsid w:val="00C5526E"/>
    <w:rsid w:val="00C66305"/>
    <w:rsid w:val="00C701DA"/>
    <w:rsid w:val="00C70E59"/>
    <w:rsid w:val="00C762AE"/>
    <w:rsid w:val="00C909AC"/>
    <w:rsid w:val="00CC067E"/>
    <w:rsid w:val="00CC4DC3"/>
    <w:rsid w:val="00CD0693"/>
    <w:rsid w:val="00CE1D11"/>
    <w:rsid w:val="00CE5F99"/>
    <w:rsid w:val="00CF4CD1"/>
    <w:rsid w:val="00CF58E7"/>
    <w:rsid w:val="00CF7987"/>
    <w:rsid w:val="00CF7B25"/>
    <w:rsid w:val="00D0206A"/>
    <w:rsid w:val="00D03DD8"/>
    <w:rsid w:val="00D17EF9"/>
    <w:rsid w:val="00D22B55"/>
    <w:rsid w:val="00D22FC8"/>
    <w:rsid w:val="00D309C7"/>
    <w:rsid w:val="00D31680"/>
    <w:rsid w:val="00D337E2"/>
    <w:rsid w:val="00D35BAB"/>
    <w:rsid w:val="00D41965"/>
    <w:rsid w:val="00D440B7"/>
    <w:rsid w:val="00D56B3C"/>
    <w:rsid w:val="00D62BB1"/>
    <w:rsid w:val="00D66CB6"/>
    <w:rsid w:val="00D75188"/>
    <w:rsid w:val="00D77A93"/>
    <w:rsid w:val="00D84E1D"/>
    <w:rsid w:val="00D85451"/>
    <w:rsid w:val="00D85F05"/>
    <w:rsid w:val="00D95B7C"/>
    <w:rsid w:val="00DA09A3"/>
    <w:rsid w:val="00DA3255"/>
    <w:rsid w:val="00DA3DD5"/>
    <w:rsid w:val="00DA73FF"/>
    <w:rsid w:val="00DB7636"/>
    <w:rsid w:val="00DC720A"/>
    <w:rsid w:val="00DD1288"/>
    <w:rsid w:val="00DD758D"/>
    <w:rsid w:val="00DE0647"/>
    <w:rsid w:val="00DE07B6"/>
    <w:rsid w:val="00E20F27"/>
    <w:rsid w:val="00E275F6"/>
    <w:rsid w:val="00E315C1"/>
    <w:rsid w:val="00E31A98"/>
    <w:rsid w:val="00E3637D"/>
    <w:rsid w:val="00E4172D"/>
    <w:rsid w:val="00E455D8"/>
    <w:rsid w:val="00E64B76"/>
    <w:rsid w:val="00E857A1"/>
    <w:rsid w:val="00E91BDB"/>
    <w:rsid w:val="00E966AA"/>
    <w:rsid w:val="00EA0103"/>
    <w:rsid w:val="00EA04E0"/>
    <w:rsid w:val="00EA1B79"/>
    <w:rsid w:val="00EA3AB5"/>
    <w:rsid w:val="00EA61D0"/>
    <w:rsid w:val="00EA726B"/>
    <w:rsid w:val="00EB0FCC"/>
    <w:rsid w:val="00EB332A"/>
    <w:rsid w:val="00EB360A"/>
    <w:rsid w:val="00EC3905"/>
    <w:rsid w:val="00ED5FBE"/>
    <w:rsid w:val="00ED7B76"/>
    <w:rsid w:val="00EE14D2"/>
    <w:rsid w:val="00EE506F"/>
    <w:rsid w:val="00EF2BF3"/>
    <w:rsid w:val="00F00CFF"/>
    <w:rsid w:val="00F0247C"/>
    <w:rsid w:val="00F1067C"/>
    <w:rsid w:val="00F26E33"/>
    <w:rsid w:val="00F32450"/>
    <w:rsid w:val="00F53537"/>
    <w:rsid w:val="00F6226F"/>
    <w:rsid w:val="00F63572"/>
    <w:rsid w:val="00F679D6"/>
    <w:rsid w:val="00F7493F"/>
    <w:rsid w:val="00F75EBF"/>
    <w:rsid w:val="00F901D7"/>
    <w:rsid w:val="00FA3C86"/>
    <w:rsid w:val="00FA58B5"/>
    <w:rsid w:val="00FB2656"/>
    <w:rsid w:val="00FB3C56"/>
    <w:rsid w:val="00FC1E03"/>
    <w:rsid w:val="00FC5D8A"/>
    <w:rsid w:val="00FC621B"/>
    <w:rsid w:val="00FD3007"/>
    <w:rsid w:val="00FD4266"/>
    <w:rsid w:val="00FD5470"/>
    <w:rsid w:val="00FF1F02"/>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73BA"/>
  <w15:chartTrackingRefBased/>
  <w15:docId w15:val="{119A3617-72C6-4B10-B44D-E565FD4E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6376"/>
    <w:rPr>
      <w:color w:val="0000FF"/>
      <w:u w:val="single"/>
    </w:rPr>
  </w:style>
  <w:style w:type="character" w:styleId="UnresolvedMention">
    <w:name w:val="Unresolved Mention"/>
    <w:basedOn w:val="DefaultParagraphFont"/>
    <w:uiPriority w:val="99"/>
    <w:semiHidden/>
    <w:unhideWhenUsed/>
    <w:rsid w:val="00C762AE"/>
    <w:rPr>
      <w:color w:val="605E5C"/>
      <w:shd w:val="clear" w:color="auto" w:fill="E1DFDD"/>
    </w:rPr>
  </w:style>
  <w:style w:type="character" w:styleId="CommentReference">
    <w:name w:val="annotation reference"/>
    <w:basedOn w:val="DefaultParagraphFont"/>
    <w:uiPriority w:val="99"/>
    <w:semiHidden/>
    <w:unhideWhenUsed/>
    <w:rsid w:val="002C7FBF"/>
    <w:rPr>
      <w:sz w:val="16"/>
      <w:szCs w:val="16"/>
    </w:rPr>
  </w:style>
  <w:style w:type="paragraph" w:styleId="CommentText">
    <w:name w:val="annotation text"/>
    <w:basedOn w:val="Normal"/>
    <w:link w:val="CommentTextChar"/>
    <w:uiPriority w:val="99"/>
    <w:semiHidden/>
    <w:unhideWhenUsed/>
    <w:rsid w:val="002C7FBF"/>
    <w:pPr>
      <w:spacing w:line="240" w:lineRule="auto"/>
    </w:pPr>
    <w:rPr>
      <w:sz w:val="20"/>
      <w:szCs w:val="20"/>
    </w:rPr>
  </w:style>
  <w:style w:type="character" w:customStyle="1" w:styleId="CommentTextChar">
    <w:name w:val="Comment Text Char"/>
    <w:basedOn w:val="DefaultParagraphFont"/>
    <w:link w:val="CommentText"/>
    <w:uiPriority w:val="99"/>
    <w:semiHidden/>
    <w:rsid w:val="002C7FBF"/>
    <w:rPr>
      <w:sz w:val="20"/>
      <w:szCs w:val="20"/>
    </w:rPr>
  </w:style>
  <w:style w:type="paragraph" w:styleId="CommentSubject">
    <w:name w:val="annotation subject"/>
    <w:basedOn w:val="CommentText"/>
    <w:next w:val="CommentText"/>
    <w:link w:val="CommentSubjectChar"/>
    <w:uiPriority w:val="99"/>
    <w:semiHidden/>
    <w:unhideWhenUsed/>
    <w:rsid w:val="002C7FBF"/>
    <w:rPr>
      <w:b/>
      <w:bCs/>
    </w:rPr>
  </w:style>
  <w:style w:type="character" w:customStyle="1" w:styleId="CommentSubjectChar">
    <w:name w:val="Comment Subject Char"/>
    <w:basedOn w:val="CommentTextChar"/>
    <w:link w:val="CommentSubject"/>
    <w:uiPriority w:val="99"/>
    <w:semiHidden/>
    <w:rsid w:val="002C7FBF"/>
    <w:rPr>
      <w:b/>
      <w:bCs/>
      <w:sz w:val="20"/>
      <w:szCs w:val="20"/>
    </w:rPr>
  </w:style>
  <w:style w:type="paragraph" w:styleId="Revision">
    <w:name w:val="Revision"/>
    <w:hidden/>
    <w:uiPriority w:val="99"/>
    <w:semiHidden/>
    <w:rsid w:val="002C7FBF"/>
    <w:pPr>
      <w:spacing w:after="0" w:line="240" w:lineRule="auto"/>
    </w:pPr>
  </w:style>
  <w:style w:type="paragraph" w:styleId="BalloonText">
    <w:name w:val="Balloon Text"/>
    <w:basedOn w:val="Normal"/>
    <w:link w:val="BalloonTextChar"/>
    <w:uiPriority w:val="99"/>
    <w:semiHidden/>
    <w:unhideWhenUsed/>
    <w:rsid w:val="002C7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BF"/>
    <w:rPr>
      <w:rFonts w:ascii="Segoe UI" w:hAnsi="Segoe UI" w:cs="Segoe UI"/>
      <w:sz w:val="18"/>
      <w:szCs w:val="18"/>
    </w:rPr>
  </w:style>
  <w:style w:type="paragraph" w:styleId="ListParagraph">
    <w:name w:val="List Paragraph"/>
    <w:basedOn w:val="Normal"/>
    <w:uiPriority w:val="34"/>
    <w:qFormat/>
    <w:rsid w:val="002C7FBF"/>
    <w:pPr>
      <w:spacing w:after="0" w:line="240" w:lineRule="auto"/>
      <w:ind w:left="720"/>
      <w:contextualSpacing/>
    </w:pPr>
    <w:rPr>
      <w:rFonts w:ascii="Calibri" w:hAnsi="Calibri" w:cs="Times New Roman"/>
    </w:rPr>
  </w:style>
  <w:style w:type="paragraph" w:customStyle="1" w:styleId="Default">
    <w:name w:val="Default"/>
    <w:rsid w:val="00700DD3"/>
    <w:pPr>
      <w:autoSpaceDE w:val="0"/>
      <w:autoSpaceDN w:val="0"/>
      <w:adjustRightInd w:val="0"/>
      <w:spacing w:after="0" w:line="240" w:lineRule="auto"/>
    </w:pPr>
    <w:rPr>
      <w:rFonts w:ascii="Arial" w:eastAsia="Calibri" w:hAnsi="Arial" w:cs="Arial"/>
      <w:color w:val="000000"/>
      <w:sz w:val="24"/>
      <w:szCs w:val="24"/>
    </w:rPr>
  </w:style>
  <w:style w:type="table" w:customStyle="1" w:styleId="GridTable1Light-Accent41">
    <w:name w:val="Grid Table 1 Light - Accent 41"/>
    <w:basedOn w:val="TableNormal"/>
    <w:uiPriority w:val="46"/>
    <w:rsid w:val="00EE14D2"/>
    <w:pPr>
      <w:spacing w:after="0" w:line="240" w:lineRule="auto"/>
    </w:pPr>
    <w:rPr>
      <w:lang w:bidi="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7963">
      <w:bodyDiv w:val="1"/>
      <w:marLeft w:val="0"/>
      <w:marRight w:val="0"/>
      <w:marTop w:val="0"/>
      <w:marBottom w:val="0"/>
      <w:divBdr>
        <w:top w:val="none" w:sz="0" w:space="0" w:color="auto"/>
        <w:left w:val="none" w:sz="0" w:space="0" w:color="auto"/>
        <w:bottom w:val="none" w:sz="0" w:space="0" w:color="auto"/>
        <w:right w:val="none" w:sz="0" w:space="0" w:color="auto"/>
      </w:divBdr>
    </w:div>
    <w:div w:id="95178133">
      <w:bodyDiv w:val="1"/>
      <w:marLeft w:val="0"/>
      <w:marRight w:val="0"/>
      <w:marTop w:val="0"/>
      <w:marBottom w:val="0"/>
      <w:divBdr>
        <w:top w:val="none" w:sz="0" w:space="0" w:color="auto"/>
        <w:left w:val="none" w:sz="0" w:space="0" w:color="auto"/>
        <w:bottom w:val="none" w:sz="0" w:space="0" w:color="auto"/>
        <w:right w:val="none" w:sz="0" w:space="0" w:color="auto"/>
      </w:divBdr>
    </w:div>
    <w:div w:id="276446490">
      <w:bodyDiv w:val="1"/>
      <w:marLeft w:val="0"/>
      <w:marRight w:val="0"/>
      <w:marTop w:val="0"/>
      <w:marBottom w:val="0"/>
      <w:divBdr>
        <w:top w:val="none" w:sz="0" w:space="0" w:color="auto"/>
        <w:left w:val="none" w:sz="0" w:space="0" w:color="auto"/>
        <w:bottom w:val="none" w:sz="0" w:space="0" w:color="auto"/>
        <w:right w:val="none" w:sz="0" w:space="0" w:color="auto"/>
      </w:divBdr>
    </w:div>
    <w:div w:id="423379089">
      <w:bodyDiv w:val="1"/>
      <w:marLeft w:val="0"/>
      <w:marRight w:val="0"/>
      <w:marTop w:val="0"/>
      <w:marBottom w:val="0"/>
      <w:divBdr>
        <w:top w:val="none" w:sz="0" w:space="0" w:color="auto"/>
        <w:left w:val="none" w:sz="0" w:space="0" w:color="auto"/>
        <w:bottom w:val="none" w:sz="0" w:space="0" w:color="auto"/>
        <w:right w:val="none" w:sz="0" w:space="0" w:color="auto"/>
      </w:divBdr>
    </w:div>
    <w:div w:id="572735019">
      <w:bodyDiv w:val="1"/>
      <w:marLeft w:val="0"/>
      <w:marRight w:val="0"/>
      <w:marTop w:val="0"/>
      <w:marBottom w:val="0"/>
      <w:divBdr>
        <w:top w:val="none" w:sz="0" w:space="0" w:color="auto"/>
        <w:left w:val="none" w:sz="0" w:space="0" w:color="auto"/>
        <w:bottom w:val="none" w:sz="0" w:space="0" w:color="auto"/>
        <w:right w:val="none" w:sz="0" w:space="0" w:color="auto"/>
      </w:divBdr>
    </w:div>
    <w:div w:id="701517783">
      <w:bodyDiv w:val="1"/>
      <w:marLeft w:val="0"/>
      <w:marRight w:val="0"/>
      <w:marTop w:val="0"/>
      <w:marBottom w:val="0"/>
      <w:divBdr>
        <w:top w:val="none" w:sz="0" w:space="0" w:color="auto"/>
        <w:left w:val="none" w:sz="0" w:space="0" w:color="auto"/>
        <w:bottom w:val="none" w:sz="0" w:space="0" w:color="auto"/>
        <w:right w:val="none" w:sz="0" w:space="0" w:color="auto"/>
      </w:divBdr>
    </w:div>
    <w:div w:id="727607044">
      <w:bodyDiv w:val="1"/>
      <w:marLeft w:val="0"/>
      <w:marRight w:val="0"/>
      <w:marTop w:val="0"/>
      <w:marBottom w:val="0"/>
      <w:divBdr>
        <w:top w:val="none" w:sz="0" w:space="0" w:color="auto"/>
        <w:left w:val="none" w:sz="0" w:space="0" w:color="auto"/>
        <w:bottom w:val="none" w:sz="0" w:space="0" w:color="auto"/>
        <w:right w:val="none" w:sz="0" w:space="0" w:color="auto"/>
      </w:divBdr>
    </w:div>
    <w:div w:id="775758292">
      <w:bodyDiv w:val="1"/>
      <w:marLeft w:val="0"/>
      <w:marRight w:val="0"/>
      <w:marTop w:val="0"/>
      <w:marBottom w:val="0"/>
      <w:divBdr>
        <w:top w:val="none" w:sz="0" w:space="0" w:color="auto"/>
        <w:left w:val="none" w:sz="0" w:space="0" w:color="auto"/>
        <w:bottom w:val="none" w:sz="0" w:space="0" w:color="auto"/>
        <w:right w:val="none" w:sz="0" w:space="0" w:color="auto"/>
      </w:divBdr>
    </w:div>
    <w:div w:id="812914369">
      <w:bodyDiv w:val="1"/>
      <w:marLeft w:val="0"/>
      <w:marRight w:val="0"/>
      <w:marTop w:val="0"/>
      <w:marBottom w:val="0"/>
      <w:divBdr>
        <w:top w:val="none" w:sz="0" w:space="0" w:color="auto"/>
        <w:left w:val="none" w:sz="0" w:space="0" w:color="auto"/>
        <w:bottom w:val="none" w:sz="0" w:space="0" w:color="auto"/>
        <w:right w:val="none" w:sz="0" w:space="0" w:color="auto"/>
      </w:divBdr>
    </w:div>
    <w:div w:id="892693472">
      <w:bodyDiv w:val="1"/>
      <w:marLeft w:val="0"/>
      <w:marRight w:val="0"/>
      <w:marTop w:val="0"/>
      <w:marBottom w:val="0"/>
      <w:divBdr>
        <w:top w:val="none" w:sz="0" w:space="0" w:color="auto"/>
        <w:left w:val="none" w:sz="0" w:space="0" w:color="auto"/>
        <w:bottom w:val="none" w:sz="0" w:space="0" w:color="auto"/>
        <w:right w:val="none" w:sz="0" w:space="0" w:color="auto"/>
      </w:divBdr>
    </w:div>
    <w:div w:id="991718206">
      <w:bodyDiv w:val="1"/>
      <w:marLeft w:val="0"/>
      <w:marRight w:val="0"/>
      <w:marTop w:val="0"/>
      <w:marBottom w:val="0"/>
      <w:divBdr>
        <w:top w:val="none" w:sz="0" w:space="0" w:color="auto"/>
        <w:left w:val="none" w:sz="0" w:space="0" w:color="auto"/>
        <w:bottom w:val="none" w:sz="0" w:space="0" w:color="auto"/>
        <w:right w:val="none" w:sz="0" w:space="0" w:color="auto"/>
      </w:divBdr>
    </w:div>
    <w:div w:id="1008368102">
      <w:bodyDiv w:val="1"/>
      <w:marLeft w:val="0"/>
      <w:marRight w:val="0"/>
      <w:marTop w:val="0"/>
      <w:marBottom w:val="0"/>
      <w:divBdr>
        <w:top w:val="none" w:sz="0" w:space="0" w:color="auto"/>
        <w:left w:val="none" w:sz="0" w:space="0" w:color="auto"/>
        <w:bottom w:val="none" w:sz="0" w:space="0" w:color="auto"/>
        <w:right w:val="none" w:sz="0" w:space="0" w:color="auto"/>
      </w:divBdr>
    </w:div>
    <w:div w:id="1036152851">
      <w:bodyDiv w:val="1"/>
      <w:marLeft w:val="0"/>
      <w:marRight w:val="0"/>
      <w:marTop w:val="0"/>
      <w:marBottom w:val="0"/>
      <w:divBdr>
        <w:top w:val="none" w:sz="0" w:space="0" w:color="auto"/>
        <w:left w:val="none" w:sz="0" w:space="0" w:color="auto"/>
        <w:bottom w:val="none" w:sz="0" w:space="0" w:color="auto"/>
        <w:right w:val="none" w:sz="0" w:space="0" w:color="auto"/>
      </w:divBdr>
    </w:div>
    <w:div w:id="1312178811">
      <w:bodyDiv w:val="1"/>
      <w:marLeft w:val="0"/>
      <w:marRight w:val="0"/>
      <w:marTop w:val="0"/>
      <w:marBottom w:val="0"/>
      <w:divBdr>
        <w:top w:val="none" w:sz="0" w:space="0" w:color="auto"/>
        <w:left w:val="none" w:sz="0" w:space="0" w:color="auto"/>
        <w:bottom w:val="none" w:sz="0" w:space="0" w:color="auto"/>
        <w:right w:val="none" w:sz="0" w:space="0" w:color="auto"/>
      </w:divBdr>
    </w:div>
    <w:div w:id="1391926592">
      <w:bodyDiv w:val="1"/>
      <w:marLeft w:val="0"/>
      <w:marRight w:val="0"/>
      <w:marTop w:val="0"/>
      <w:marBottom w:val="0"/>
      <w:divBdr>
        <w:top w:val="none" w:sz="0" w:space="0" w:color="auto"/>
        <w:left w:val="none" w:sz="0" w:space="0" w:color="auto"/>
        <w:bottom w:val="none" w:sz="0" w:space="0" w:color="auto"/>
        <w:right w:val="none" w:sz="0" w:space="0" w:color="auto"/>
      </w:divBdr>
    </w:div>
    <w:div w:id="1462534042">
      <w:bodyDiv w:val="1"/>
      <w:marLeft w:val="0"/>
      <w:marRight w:val="0"/>
      <w:marTop w:val="0"/>
      <w:marBottom w:val="0"/>
      <w:divBdr>
        <w:top w:val="none" w:sz="0" w:space="0" w:color="auto"/>
        <w:left w:val="none" w:sz="0" w:space="0" w:color="auto"/>
        <w:bottom w:val="none" w:sz="0" w:space="0" w:color="auto"/>
        <w:right w:val="none" w:sz="0" w:space="0" w:color="auto"/>
      </w:divBdr>
    </w:div>
    <w:div w:id="1514611412">
      <w:bodyDiv w:val="1"/>
      <w:marLeft w:val="0"/>
      <w:marRight w:val="0"/>
      <w:marTop w:val="0"/>
      <w:marBottom w:val="0"/>
      <w:divBdr>
        <w:top w:val="none" w:sz="0" w:space="0" w:color="auto"/>
        <w:left w:val="none" w:sz="0" w:space="0" w:color="auto"/>
        <w:bottom w:val="none" w:sz="0" w:space="0" w:color="auto"/>
        <w:right w:val="none" w:sz="0" w:space="0" w:color="auto"/>
      </w:divBdr>
    </w:div>
    <w:div w:id="1757436368">
      <w:bodyDiv w:val="1"/>
      <w:marLeft w:val="0"/>
      <w:marRight w:val="0"/>
      <w:marTop w:val="0"/>
      <w:marBottom w:val="0"/>
      <w:divBdr>
        <w:top w:val="none" w:sz="0" w:space="0" w:color="auto"/>
        <w:left w:val="none" w:sz="0" w:space="0" w:color="auto"/>
        <w:bottom w:val="none" w:sz="0" w:space="0" w:color="auto"/>
        <w:right w:val="none" w:sz="0" w:space="0" w:color="auto"/>
      </w:divBdr>
    </w:div>
    <w:div w:id="2031447279">
      <w:bodyDiv w:val="1"/>
      <w:marLeft w:val="0"/>
      <w:marRight w:val="0"/>
      <w:marTop w:val="0"/>
      <w:marBottom w:val="0"/>
      <w:divBdr>
        <w:top w:val="none" w:sz="0" w:space="0" w:color="auto"/>
        <w:left w:val="none" w:sz="0" w:space="0" w:color="auto"/>
        <w:bottom w:val="none" w:sz="0" w:space="0" w:color="auto"/>
        <w:right w:val="none" w:sz="0" w:space="0" w:color="auto"/>
      </w:divBdr>
    </w:div>
    <w:div w:id="2058359225">
      <w:bodyDiv w:val="1"/>
      <w:marLeft w:val="0"/>
      <w:marRight w:val="0"/>
      <w:marTop w:val="0"/>
      <w:marBottom w:val="0"/>
      <w:divBdr>
        <w:top w:val="none" w:sz="0" w:space="0" w:color="auto"/>
        <w:left w:val="none" w:sz="0" w:space="0" w:color="auto"/>
        <w:bottom w:val="none" w:sz="0" w:space="0" w:color="auto"/>
        <w:right w:val="none" w:sz="0" w:space="0" w:color="auto"/>
      </w:divBdr>
    </w:div>
    <w:div w:id="2064595023">
      <w:bodyDiv w:val="1"/>
      <w:marLeft w:val="0"/>
      <w:marRight w:val="0"/>
      <w:marTop w:val="0"/>
      <w:marBottom w:val="0"/>
      <w:divBdr>
        <w:top w:val="none" w:sz="0" w:space="0" w:color="auto"/>
        <w:left w:val="none" w:sz="0" w:space="0" w:color="auto"/>
        <w:bottom w:val="none" w:sz="0" w:space="0" w:color="auto"/>
        <w:right w:val="none" w:sz="0" w:space="0" w:color="auto"/>
      </w:divBdr>
    </w:div>
    <w:div w:id="2124689105">
      <w:bodyDiv w:val="1"/>
      <w:marLeft w:val="0"/>
      <w:marRight w:val="0"/>
      <w:marTop w:val="0"/>
      <w:marBottom w:val="0"/>
      <w:divBdr>
        <w:top w:val="none" w:sz="0" w:space="0" w:color="auto"/>
        <w:left w:val="none" w:sz="0" w:space="0" w:color="auto"/>
        <w:bottom w:val="none" w:sz="0" w:space="0" w:color="auto"/>
        <w:right w:val="none" w:sz="0" w:space="0" w:color="auto"/>
      </w:divBdr>
    </w:div>
    <w:div w:id="21320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gs.ca.gov/-/media/Divisions/SAM/RevSumm/TC-FILES/10508TC-DEC2021.docx?la=en&amp;hash=2681FDAC83ADF856CA8273560004B213C5A006CC" TargetMode="External"/><Relationship Id="rId18" Type="http://schemas.openxmlformats.org/officeDocument/2006/relationships/hyperlink" Target="https://www.dgs.ca.gov/-/media/Divisions/SAM/RevSumm/TC-FILES/10513TC-DEC2021.docx?la=en&amp;hash=D4EA18A09EF14FA729CBDD8DE900983C0816CE9D" TargetMode="External"/><Relationship Id="rId26" Type="http://schemas.openxmlformats.org/officeDocument/2006/relationships/hyperlink" Target="https://www.dgs.ca.gov/-/media/Divisions/SAM/RevSumm/TC-FILES/10522TC-DEC2021.docx?la=en&amp;hash=F31794D18066F188620271AD79570E93B78F025C" TargetMode="External"/><Relationship Id="rId39" Type="http://schemas.openxmlformats.org/officeDocument/2006/relationships/hyperlink" Target="https://www.dgs.ca.gov/-/media/Divisions/SAM/RevSumm/TC-FILES/10536TC-DEC2021.docx?la=en&amp;hash=41BCB9B3191A23343499F2AE8DAF35A94013FA24" TargetMode="External"/><Relationship Id="rId21" Type="http://schemas.openxmlformats.org/officeDocument/2006/relationships/hyperlink" Target="https://www.dgs.ca.gov/-/media/Divisions/SAM/RevSumm/TC-FILES/10517TC-DEC2021.docx?la=en&amp;hash=6311EAF5D44DE12A571F4B10A5D86D3910A3AECD" TargetMode="External"/><Relationship Id="rId34" Type="http://schemas.openxmlformats.org/officeDocument/2006/relationships/hyperlink" Target="https://www.dgs.ca.gov/-/media/Divisions/SAM/RevSumm/TC-FILES/10531TC-DEC2021.docx?la=en&amp;hash=32AB88842A5156E6805F3F0CD5FBB41F1FA40EC0" TargetMode="External"/><Relationship Id="rId42" Type="http://schemas.openxmlformats.org/officeDocument/2006/relationships/fontTable" Target="fontTable.xml"/><Relationship Id="rId7" Type="http://schemas.openxmlformats.org/officeDocument/2006/relationships/hyperlink" Target="https://www.dgs.ca.gov/-/media/Divisions/SAM/RevSumm/TC-FILES/10502TC-DEC2021.docx?la=en&amp;hash=6BE238853C88A67AED30241461396DA296559D44" TargetMode="External"/><Relationship Id="rId2" Type="http://schemas.openxmlformats.org/officeDocument/2006/relationships/styles" Target="styles.xml"/><Relationship Id="rId16" Type="http://schemas.openxmlformats.org/officeDocument/2006/relationships/hyperlink" Target="https://www.dgs.ca.gov/-/media/Divisions/SAM/RevSumm/TC-FILES/10511TC-DEC2021.docx?la=en&amp;hash=950283C5AAEE8990E34FE894C1A23C55FD8FC158" TargetMode="External"/><Relationship Id="rId20" Type="http://schemas.openxmlformats.org/officeDocument/2006/relationships/hyperlink" Target="https://www.dgs.ca.gov/-/media/Divisions/SAM/RevSumm/TC-FILES/10516TC-DEC2021.docx?la=en&amp;hash=50760645BB5EC480AA1B6764EB86AA5C7FB98BA4" TargetMode="External"/><Relationship Id="rId29" Type="http://schemas.openxmlformats.org/officeDocument/2006/relationships/hyperlink" Target="https://www.dgs.ca.gov/-/media/Divisions/SAM/RevSumm/TC-FILES/10526TC-DEC2021.docx?la=en&amp;hash=200571E0884BAC80FE39A1405A59A415B88F490B" TargetMode="External"/><Relationship Id="rId41" Type="http://schemas.openxmlformats.org/officeDocument/2006/relationships/hyperlink" Target="https://www.dgs.ca.gov/-/media/Divisions/SAM/RevSumm/TC-FILES/10538TC-DEC2021.docx?la=en&amp;hash=5CB397526E7B669831985D3DF9FEB53312B307C1" TargetMode="External"/><Relationship Id="rId1" Type="http://schemas.openxmlformats.org/officeDocument/2006/relationships/numbering" Target="numbering.xml"/><Relationship Id="rId6" Type="http://schemas.openxmlformats.org/officeDocument/2006/relationships/hyperlink" Target="https://www.dgs.ca.gov/-/media/Divisions/SAM/RevSumm/TC-FILES/10501TC-DEC2021.docx?la=en&amp;hash=911F9DB4634863ABE8EFCE1B4600D3B8A271A5CE" TargetMode="External"/><Relationship Id="rId11" Type="http://schemas.openxmlformats.org/officeDocument/2006/relationships/hyperlink" Target="https://www.dgs.ca.gov/-/media/Divisions/SAM/RevSumm/TC-FILES/10506TC-DEC2021.docx?la=en&amp;hash=FDB35E4B1B40CC9F6018C9E0FC597C99B3F47DDD" TargetMode="External"/><Relationship Id="rId24" Type="http://schemas.openxmlformats.org/officeDocument/2006/relationships/hyperlink" Target="https://www.dgs.ca.gov/-/media/Divisions/SAM/RevSumm/TC-FILES/10520TC-DEC2021.docx?la=en&amp;hash=866CEAE162ADD91E4A3A8B44C5A351CD769D2F9E" TargetMode="External"/><Relationship Id="rId32" Type="http://schemas.openxmlformats.org/officeDocument/2006/relationships/hyperlink" Target="https://www.dgs.ca.gov/-/media/Divisions/SAM/RevSumm/TC-FILES/10529TC-DEC2021.docx?la=en&amp;hash=5ABEB0CD889B1EBC169B78F76FF2BBD1D5A637CC" TargetMode="External"/><Relationship Id="rId37" Type="http://schemas.openxmlformats.org/officeDocument/2006/relationships/hyperlink" Target="https://www.dgs.ca.gov/-/media/Divisions/SAM/RevSumm/TC-FILES/10534TC-DEC2021.docx?la=en&amp;hash=B3320B5C625FDD7426EAD9385517B855C7896551" TargetMode="External"/><Relationship Id="rId40" Type="http://schemas.openxmlformats.org/officeDocument/2006/relationships/hyperlink" Target="https://www.dgs.ca.gov/-/media/Divisions/SAM/RevSumm/TC-FILES/10537TC-DEC2021.docx?la=en&amp;hash=0F8D89483F41FEA13A6DB049AD44C62D740142DE" TargetMode="External"/><Relationship Id="rId5" Type="http://schemas.openxmlformats.org/officeDocument/2006/relationships/hyperlink" Target="https://www.dgs.ca.gov/resources/sam/toc/10500" TargetMode="External"/><Relationship Id="rId15" Type="http://schemas.openxmlformats.org/officeDocument/2006/relationships/hyperlink" Target="https://www.dgs.ca.gov/-/media/Divisions/SAM/RevSumm/TC-FILES/10510TC-DEC2021.docx?la=en&amp;hash=8AA146514117F96136F7078663A59C37C275725C" TargetMode="External"/><Relationship Id="rId23" Type="http://schemas.openxmlformats.org/officeDocument/2006/relationships/hyperlink" Target="https://www.dgs.ca.gov/-/media/Divisions/SAM/RevSumm/TC-FILES/10519TC-DEC2021.docx?la=en&amp;hash=488C8A88D1D3B7B38853F368DBCC56FD20907016" TargetMode="External"/><Relationship Id="rId28" Type="http://schemas.openxmlformats.org/officeDocument/2006/relationships/hyperlink" Target="https://www.dgs.ca.gov/-/media/Divisions/SAM/RevSumm/TC-FILES/10525TC-DEC2021.docx?la=en&amp;hash=345BFDFD1DCC4D8146D894D5883D4BE636B1D00B" TargetMode="External"/><Relationship Id="rId36" Type="http://schemas.openxmlformats.org/officeDocument/2006/relationships/hyperlink" Target="https://www.dgs.ca.gov/-/media/Divisions/SAM/RevSumm/TC-FILES/10533TC-DEC2021.docx?la=en&amp;hash=B564D1E8CD60E2CFF7933122850B6AF5685145C2" TargetMode="External"/><Relationship Id="rId10" Type="http://schemas.openxmlformats.org/officeDocument/2006/relationships/hyperlink" Target="https://www.dgs.ca.gov/-/media/Divisions/SAM/RevSumm/TC-FILES/10505TC-DEC2021.docx?la=en&amp;hash=288C17815670490C7C5FCF04FA716B2D77F6652D" TargetMode="External"/><Relationship Id="rId19" Type="http://schemas.openxmlformats.org/officeDocument/2006/relationships/hyperlink" Target="https://www.dgs.ca.gov/-/media/Divisions/SAM/RevSumm/TC-FILES/10514TC-DEC2021.docx?la=en&amp;hash=A4E5BD5C960698AACB7A2AE7F5857C0D3A043C28" TargetMode="External"/><Relationship Id="rId31" Type="http://schemas.openxmlformats.org/officeDocument/2006/relationships/hyperlink" Target="https://www.dgs.ca.gov/-/media/Divisions/SAM/RevSumm/TC-FILES/10528TC-DEC2021.docx?la=en&amp;hash=04FBA3AADA9D421F26F0F4F78592C3D22B98B1D5" TargetMode="External"/><Relationship Id="rId4" Type="http://schemas.openxmlformats.org/officeDocument/2006/relationships/webSettings" Target="webSettings.xml"/><Relationship Id="rId9" Type="http://schemas.openxmlformats.org/officeDocument/2006/relationships/hyperlink" Target="https://www.dgs.ca.gov/-/media/Divisions/SAM/RevSumm/TC-FILES/10504TC-DEC2021.docx?la=en&amp;hash=CCD575FC4F9B1BF540F670160F114A28CD619E8D" TargetMode="External"/><Relationship Id="rId14" Type="http://schemas.openxmlformats.org/officeDocument/2006/relationships/hyperlink" Target="https://www.dgs.ca.gov/-/media/Divisions/SAM/RevSumm/TC-FILES/10509TC-DEC2021.docx?la=en&amp;hash=4616619499721AABA7228617F0C7934D0126E1AA" TargetMode="External"/><Relationship Id="rId22" Type="http://schemas.openxmlformats.org/officeDocument/2006/relationships/hyperlink" Target="https://www.dgs.ca.gov/-/media/Divisions/SAM/RevSumm/TC-FILES/10518TC-DEC2021.docx?la=en&amp;hash=91F96B9E3B05F8CAD4AEC7B4DDF7F747BC80EB77" TargetMode="External"/><Relationship Id="rId27" Type="http://schemas.openxmlformats.org/officeDocument/2006/relationships/hyperlink" Target="https://www.dgs.ca.gov/-/media/Divisions/SAM/RevSumm/TC-FILES/10523TC-DEC2021.docx?la=en&amp;hash=FF5FC700C4173DFDC63FB42CF8F4C08257CAD730" TargetMode="External"/><Relationship Id="rId30" Type="http://schemas.openxmlformats.org/officeDocument/2006/relationships/hyperlink" Target="https://www.dgs.ca.gov/-/media/Divisions/SAM/RevSumm/TC-FILES/10526TC-DEC2021.docx?la=en&amp;hash=200571E0884BAC80FE39A1405A59A415B88F490B" TargetMode="External"/><Relationship Id="rId35" Type="http://schemas.openxmlformats.org/officeDocument/2006/relationships/hyperlink" Target="https://www.dgs.ca.gov/-/media/Divisions/SAM/RevSumm/TC-FILES/10532TC-DEC2021.docx?la=en&amp;hash=6B1B68502493540A1794548287F3C957FB2BA59B" TargetMode="External"/><Relationship Id="rId43" Type="http://schemas.openxmlformats.org/officeDocument/2006/relationships/theme" Target="theme/theme1.xml"/><Relationship Id="rId8" Type="http://schemas.openxmlformats.org/officeDocument/2006/relationships/hyperlink" Target="https://www.dgs.ca.gov/-/media/Divisions/SAM/RevSumm/TC-FILES/10503TC-DEC2021.docx?la=en&amp;hash=798ECDAD156C3BF410AF1A494FF68A2A8E312240" TargetMode="External"/><Relationship Id="rId3" Type="http://schemas.openxmlformats.org/officeDocument/2006/relationships/settings" Target="settings.xml"/><Relationship Id="rId12" Type="http://schemas.openxmlformats.org/officeDocument/2006/relationships/hyperlink" Target="https://www.dgs.ca.gov/-/media/Divisions/SAM/RevSumm/TC-FILES/10507TC-DEC2021.docx?la=en&amp;hash=8807C383CE4C698D0688CD98E8B11272E8396A7F" TargetMode="External"/><Relationship Id="rId17" Type="http://schemas.openxmlformats.org/officeDocument/2006/relationships/hyperlink" Target="https://www.dgs.ca.gov/-/media/Divisions/SAM/RevSumm/TC-FILES/10512TC-DEC2021.docx?la=en&amp;hash=DCC2A853A72849C31E019294BA808F9909597692" TargetMode="External"/><Relationship Id="rId25" Type="http://schemas.openxmlformats.org/officeDocument/2006/relationships/hyperlink" Target="https://www.dgs.ca.gov/-/media/Divisions/SAM/RevSumm/TC-FILES/10521TC-DEC2021.docx?la=en&amp;hash=36A5E67D8F94A28A4AC2DD5CBAC37F1989EAFAB1" TargetMode="External"/><Relationship Id="rId33" Type="http://schemas.openxmlformats.org/officeDocument/2006/relationships/hyperlink" Target="https://www.dgs.ca.gov/-/media/Divisions/SAM/RevSumm/TC-FILES/10530TC-DEC2021.docx?la=en&amp;hash=1A84FE4A147E08CE4AAAC37AAF6B8C692EF97318" TargetMode="External"/><Relationship Id="rId38" Type="http://schemas.openxmlformats.org/officeDocument/2006/relationships/hyperlink" Target="https://www.dgs.ca.gov/-/media/Divisions/SAM/RevSumm/TC-FILES/10535TC-DEC2021.docx?la=en&amp;hash=3411AE6C9654508B1C9F06E4018CCAA78C104A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15001</TotalTime>
  <Pages>5</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Dana@DGS</dc:creator>
  <cp:keywords/>
  <dc:description/>
  <cp:lastModifiedBy>Porter, Dana@DGS</cp:lastModifiedBy>
  <cp:revision>44</cp:revision>
  <dcterms:created xsi:type="dcterms:W3CDTF">2021-11-15T22:02:00Z</dcterms:created>
  <dcterms:modified xsi:type="dcterms:W3CDTF">2021-12-27T20:37:00Z</dcterms:modified>
</cp:coreProperties>
</file>