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93CB9" w:rsidRPr="00E278D5" w:rsidRDefault="004A40DD" w:rsidP="00E278D5">
      <w:pPr>
        <w:widowControl w:val="0"/>
        <w:tabs>
          <w:tab w:val="center" w:pos="360pt"/>
          <w:tab w:val="start" w:pos="382.50pt"/>
          <w:tab w:val="end" w:pos="643.50pt"/>
        </w:tabs>
        <w:rPr>
          <w:rFonts w:ascii="Arial Narrow" w:hAnsi="Arial Narrow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8229600" cy="1913890"/>
            <wp:effectExtent l="0" t="0" r="0" b="0"/>
            <wp:docPr id="1" name="Picture 1" descr="&#10;COMMISSION ACTION MATRIX-GREEN   AGENCY: DIVISION OF THE STATE ARCHITECT – STRUCTURAL SAFETY [DSA-SS 03/18]                                               2019 CALIFORNIA MECHANICAL CODE CCR, TITLE 24, PART 4 (2018 UMC)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C0" w:rsidRDefault="00FD49C0">
      <w:pPr>
        <w:rPr>
          <w:rFonts w:ascii="Arial Narrow" w:hAnsi="Arial Narrow" w:cs="Arial"/>
          <w:sz w:val="20"/>
          <w:szCs w:val="20"/>
        </w:rPr>
      </w:pPr>
    </w:p>
    <w:p w:rsidR="004A40DD" w:rsidRDefault="004023E8" w:rsidP="001A6CDB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PEME CODE ADVISORY COMMITTEE</w:t>
      </w:r>
      <w:r w:rsidR="003362C5">
        <w:rPr>
          <w:rFonts w:ascii="Arial Narrow" w:hAnsi="Arial Narrow" w:cs="Arial"/>
          <w:b/>
          <w:sz w:val="22"/>
          <w:szCs w:val="22"/>
          <w:u w:val="single"/>
        </w:rPr>
        <w:t xml:space="preserve">   (DSA-SS)</w:t>
      </w:r>
    </w:p>
    <w:p w:rsidR="004A40DD" w:rsidRDefault="004A40DD" w:rsidP="001A6CDB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3362C5" w:rsidRDefault="003362C5" w:rsidP="001A6CDB">
      <w:pPr>
        <w:rPr>
          <w:rFonts w:ascii="Arial Narrow" w:hAnsi="Arial Narrow" w:cs="Arial"/>
          <w:b/>
          <w:sz w:val="20"/>
          <w:szCs w:val="20"/>
        </w:rPr>
      </w:pPr>
      <w:r w:rsidRPr="003362C5">
        <w:rPr>
          <w:rFonts w:ascii="Arial Narrow" w:hAnsi="Arial Narrow" w:cs="Arial"/>
          <w:b/>
          <w:sz w:val="20"/>
          <w:szCs w:val="20"/>
        </w:rPr>
        <w:t xml:space="preserve">CHAPTER 1 </w:t>
      </w:r>
      <w:r>
        <w:rPr>
          <w:rFonts w:ascii="Arial Narrow" w:hAnsi="Arial Narrow" w:cs="Arial"/>
          <w:b/>
          <w:sz w:val="20"/>
          <w:szCs w:val="20"/>
        </w:rPr>
        <w:t>–</w:t>
      </w:r>
      <w:r w:rsidRPr="003362C5">
        <w:rPr>
          <w:rFonts w:ascii="Arial Narrow" w:hAnsi="Arial Narrow" w:cs="Arial"/>
          <w:b/>
          <w:sz w:val="20"/>
          <w:szCs w:val="20"/>
        </w:rPr>
        <w:t xml:space="preserve"> ADMINISTRATION</w:t>
      </w:r>
    </w:p>
    <w:p w:rsidR="001A6CDB" w:rsidRDefault="003362C5" w:rsidP="001A6CDB">
      <w:pPr>
        <w:rPr>
          <w:rFonts w:ascii="Arial Narrow" w:hAnsi="Arial Narrow" w:cs="Arial"/>
          <w:sz w:val="20"/>
          <w:szCs w:val="20"/>
        </w:rPr>
      </w:pPr>
      <w:r w:rsidRPr="003362C5">
        <w:rPr>
          <w:rFonts w:ascii="Arial Narrow" w:hAnsi="Arial Narrow" w:cs="Arial"/>
          <w:sz w:val="20"/>
          <w:szCs w:val="20"/>
        </w:rPr>
        <w:t xml:space="preserve">Continue Chapter 1, Division I (California Administration) of the </w:t>
      </w:r>
      <w:r w:rsidR="00AE1F43">
        <w:rPr>
          <w:rFonts w:ascii="Arial Narrow" w:hAnsi="Arial Narrow" w:cs="Arial"/>
          <w:sz w:val="20"/>
          <w:szCs w:val="20"/>
        </w:rPr>
        <w:t>201</w:t>
      </w:r>
      <w:r w:rsidR="00A30831">
        <w:rPr>
          <w:rFonts w:ascii="Arial Narrow" w:hAnsi="Arial Narrow" w:cs="Arial"/>
          <w:sz w:val="20"/>
          <w:szCs w:val="20"/>
        </w:rPr>
        <w:t>6</w:t>
      </w:r>
      <w:r w:rsidR="00AE1F43">
        <w:rPr>
          <w:rFonts w:ascii="Arial Narrow" w:hAnsi="Arial Narrow" w:cs="Arial"/>
          <w:sz w:val="20"/>
          <w:szCs w:val="20"/>
        </w:rPr>
        <w:t xml:space="preserve"> triennial edition of the CM</w:t>
      </w:r>
      <w:r w:rsidRPr="003362C5">
        <w:rPr>
          <w:rFonts w:ascii="Arial Narrow" w:hAnsi="Arial Narrow" w:cs="Arial"/>
          <w:sz w:val="20"/>
          <w:szCs w:val="20"/>
        </w:rPr>
        <w:t>C for publication in the 201</w:t>
      </w:r>
      <w:r w:rsidR="00A30831">
        <w:rPr>
          <w:rFonts w:ascii="Arial Narrow" w:hAnsi="Arial Narrow" w:cs="Arial"/>
          <w:sz w:val="20"/>
          <w:szCs w:val="20"/>
        </w:rPr>
        <w:t xml:space="preserve">9 </w:t>
      </w:r>
      <w:r w:rsidRPr="003362C5">
        <w:rPr>
          <w:rFonts w:ascii="Arial Narrow" w:hAnsi="Arial Narrow" w:cs="Arial"/>
          <w:sz w:val="20"/>
          <w:szCs w:val="20"/>
        </w:rPr>
        <w:t>tri</w:t>
      </w:r>
      <w:r w:rsidR="00AE1F43">
        <w:rPr>
          <w:rFonts w:ascii="Arial Narrow" w:hAnsi="Arial Narrow" w:cs="Arial"/>
          <w:sz w:val="20"/>
          <w:szCs w:val="20"/>
        </w:rPr>
        <w:t>ennial edition of the CM</w:t>
      </w:r>
      <w:r w:rsidRPr="003362C5">
        <w:rPr>
          <w:rFonts w:ascii="Arial Narrow" w:hAnsi="Arial Narrow" w:cs="Arial"/>
          <w:sz w:val="20"/>
          <w:szCs w:val="20"/>
        </w:rPr>
        <w:t>C, with DSA proposed editorial amendments as shown below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1A6CDB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58657C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58657C">
              <w:t xml:space="preserve"> </w:t>
            </w:r>
            <w:r w:rsidR="0058657C" w:rsidRPr="0058657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83737B" w:rsidRPr="00F019F1" w:rsidTr="004A40DD">
        <w:tc>
          <w:tcPr>
            <w:tcW w:w="72pt" w:type="dxa"/>
          </w:tcPr>
          <w:p w:rsidR="0083737B" w:rsidRPr="00F019F1" w:rsidRDefault="0083737B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83737B" w:rsidRPr="0083737B" w:rsidRDefault="0083737B" w:rsidP="00044DDA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737B">
              <w:rPr>
                <w:rFonts w:ascii="Arial Narrow" w:hAnsi="Arial Narrow"/>
                <w:i/>
                <w:iCs/>
                <w:sz w:val="20"/>
                <w:szCs w:val="20"/>
              </w:rPr>
              <w:t>DIVISION I CALIFORNIA ADMIN</w:t>
            </w:r>
          </w:p>
        </w:tc>
        <w:tc>
          <w:tcPr>
            <w:tcW w:w="49.50pt" w:type="dxa"/>
          </w:tcPr>
          <w:p w:rsidR="0083737B" w:rsidRPr="00F019F1" w:rsidRDefault="0083737B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83737B" w:rsidRPr="00022086" w:rsidRDefault="00022086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3737B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83737B" w:rsidRPr="00F019F1" w:rsidRDefault="0083737B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83737B" w:rsidRDefault="00837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Change to italics</w:t>
            </w:r>
          </w:p>
        </w:tc>
        <w:tc>
          <w:tcPr>
            <w:tcW w:w="40.50pt" w:type="dxa"/>
          </w:tcPr>
          <w:p w:rsidR="0083737B" w:rsidRPr="00F019F1" w:rsidRDefault="0083737B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5355F" w:rsidRPr="00F019F1" w:rsidTr="004A40DD">
        <w:tc>
          <w:tcPr>
            <w:tcW w:w="72pt" w:type="dxa"/>
          </w:tcPr>
          <w:p w:rsidR="0085355F" w:rsidRPr="00F019F1" w:rsidRDefault="0085355F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85355F" w:rsidRPr="00240B35" w:rsidRDefault="00216AA9" w:rsidP="00044D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40B35">
              <w:rPr>
                <w:rFonts w:ascii="Arial Narrow" w:hAnsi="Arial Narrow"/>
                <w:iCs/>
                <w:sz w:val="20"/>
                <w:szCs w:val="20"/>
              </w:rPr>
              <w:t>1.1</w:t>
            </w:r>
            <w:r w:rsidR="00240B35">
              <w:rPr>
                <w:rFonts w:ascii="Arial Narrow" w:hAnsi="Arial Narrow"/>
                <w:iCs/>
                <w:sz w:val="20"/>
                <w:szCs w:val="20"/>
              </w:rPr>
              <w:t>.1 Title</w:t>
            </w:r>
          </w:p>
        </w:tc>
        <w:tc>
          <w:tcPr>
            <w:tcW w:w="49.50pt" w:type="dxa"/>
          </w:tcPr>
          <w:p w:rsidR="0085355F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85355F" w:rsidRPr="00022086" w:rsidRDefault="00022086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5355F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85355F" w:rsidRPr="00F019F1" w:rsidRDefault="0085355F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85355F" w:rsidRPr="00F019F1" w:rsidRDefault="007C30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amend</w:t>
            </w:r>
          </w:p>
        </w:tc>
        <w:tc>
          <w:tcPr>
            <w:tcW w:w="40.50pt" w:type="dxa"/>
          </w:tcPr>
          <w:p w:rsidR="0085355F" w:rsidRPr="00F019F1" w:rsidRDefault="0085355F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C30CC" w:rsidRPr="00F019F1" w:rsidTr="004A40DD">
        <w:tc>
          <w:tcPr>
            <w:tcW w:w="72pt" w:type="dxa"/>
          </w:tcPr>
          <w:p w:rsidR="007C30CC" w:rsidRPr="00F019F1" w:rsidRDefault="007C30CC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C30CC" w:rsidRPr="00986A7D" w:rsidRDefault="007C30CC" w:rsidP="007C30CC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986A7D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1.9.2.1 Adopting Agency Identification</w:t>
            </w:r>
          </w:p>
        </w:tc>
        <w:tc>
          <w:tcPr>
            <w:tcW w:w="49.50pt" w:type="dxa"/>
          </w:tcPr>
          <w:p w:rsidR="007C30CC" w:rsidRPr="00F019F1" w:rsidRDefault="007C30CC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C30CC" w:rsidRPr="00022086" w:rsidRDefault="00022086" w:rsidP="0002208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C30CC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7C30CC" w:rsidRPr="00F019F1" w:rsidRDefault="007C30CC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7C30CC" w:rsidRDefault="00B04909" w:rsidP="004B6C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</w:t>
            </w:r>
            <w:r w:rsidR="004B6C48">
              <w:rPr>
                <w:rFonts w:ascii="Arial Narrow" w:hAnsi="Arial Narrow" w:cs="Arial"/>
                <w:sz w:val="20"/>
                <w:szCs w:val="20"/>
              </w:rPr>
              <w:t>locate language to Item 03/18-11 below</w:t>
            </w:r>
          </w:p>
        </w:tc>
        <w:tc>
          <w:tcPr>
            <w:tcW w:w="40.50pt" w:type="dxa"/>
          </w:tcPr>
          <w:p w:rsidR="007C30CC" w:rsidRPr="00F019F1" w:rsidRDefault="007C30CC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4909" w:rsidRPr="00F019F1" w:rsidTr="004A40DD">
        <w:tc>
          <w:tcPr>
            <w:tcW w:w="72pt" w:type="dxa"/>
          </w:tcPr>
          <w:p w:rsidR="00B04909" w:rsidRPr="00F019F1" w:rsidRDefault="00B04909" w:rsidP="00B0490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04909" w:rsidRPr="00240B35" w:rsidRDefault="00B04909" w:rsidP="00B0490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1.9.2.</w:t>
            </w:r>
            <w:r w:rsidR="00594486">
              <w:rPr>
                <w:rFonts w:ascii="Arial Narrow" w:hAnsi="Arial Narrow"/>
                <w:iCs/>
                <w:strike/>
                <w:sz w:val="20"/>
                <w:szCs w:val="20"/>
              </w:rPr>
              <w:t>2.</w:t>
            </w:r>
            <w:r w:rsidR="00594486" w:rsidRPr="00594486">
              <w:rPr>
                <w:rFonts w:ascii="Arial Narrow" w:hAnsi="Arial Narrow"/>
                <w:iCs/>
                <w:sz w:val="20"/>
                <w:szCs w:val="20"/>
                <w:u w:val="single"/>
              </w:rPr>
              <w:t>1</w:t>
            </w:r>
            <w:r w:rsidRPr="00C369CA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Adopting Agency Identification</w:t>
            </w:r>
          </w:p>
        </w:tc>
        <w:tc>
          <w:tcPr>
            <w:tcW w:w="49.50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04909" w:rsidRPr="00022086" w:rsidRDefault="00022086" w:rsidP="00B049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04909" w:rsidRPr="00F019F1" w:rsidRDefault="00740C1D" w:rsidP="00B049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amend</w:t>
            </w:r>
            <w:r w:rsidR="00594486">
              <w:rPr>
                <w:rFonts w:ascii="Arial Narrow" w:hAnsi="Arial Narrow" w:cs="Arial"/>
                <w:sz w:val="20"/>
                <w:szCs w:val="20"/>
              </w:rPr>
              <w:t xml:space="preserve"> &amp; relocated</w:t>
            </w:r>
          </w:p>
        </w:tc>
        <w:tc>
          <w:tcPr>
            <w:tcW w:w="40.50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4909" w:rsidRPr="00F019F1" w:rsidTr="004A40DD">
        <w:tc>
          <w:tcPr>
            <w:tcW w:w="72pt" w:type="dxa"/>
          </w:tcPr>
          <w:p w:rsidR="00B04909" w:rsidRPr="00F019F1" w:rsidRDefault="00B04909" w:rsidP="00B0490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04909" w:rsidRDefault="00B04909" w:rsidP="00B0490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Enforcing Agency</w:t>
            </w:r>
          </w:p>
        </w:tc>
        <w:tc>
          <w:tcPr>
            <w:tcW w:w="49.50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04909" w:rsidRPr="00022086" w:rsidRDefault="00022086" w:rsidP="00B049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04909" w:rsidRPr="00F019F1" w:rsidRDefault="00740C1D" w:rsidP="00B049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B04909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</w:t>
            </w:r>
          </w:p>
        </w:tc>
        <w:tc>
          <w:tcPr>
            <w:tcW w:w="40.50pt" w:type="dxa"/>
          </w:tcPr>
          <w:p w:rsidR="00B04909" w:rsidRPr="00F019F1" w:rsidRDefault="00B04909" w:rsidP="00B04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4E8C" w:rsidRPr="00F019F1" w:rsidTr="004A40DD">
        <w:tc>
          <w:tcPr>
            <w:tcW w:w="72pt" w:type="dxa"/>
          </w:tcPr>
          <w:p w:rsidR="004B4E8C" w:rsidRPr="00F019F1" w:rsidRDefault="004B4E8C" w:rsidP="00B0490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B4E8C" w:rsidRPr="00880F8E" w:rsidRDefault="004B4E8C" w:rsidP="00B04909">
            <w:pP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880F8E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1.9.2.</w:t>
            </w:r>
            <w:r w:rsidR="007C40C1" w:rsidRPr="00880F8E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1.1</w:t>
            </w:r>
            <w:r w:rsidRPr="00880F8E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Adopting Agency Identification</w:t>
            </w:r>
          </w:p>
        </w:tc>
        <w:tc>
          <w:tcPr>
            <w:tcW w:w="49.50pt" w:type="dxa"/>
          </w:tcPr>
          <w:p w:rsidR="004B4E8C" w:rsidRDefault="007C40C1" w:rsidP="00B049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4B4E8C" w:rsidRPr="00022086" w:rsidRDefault="00022086" w:rsidP="00B049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B4E8C" w:rsidRPr="00F019F1" w:rsidRDefault="00740C1D" w:rsidP="00B049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4B4E8C" w:rsidRPr="00F019F1" w:rsidRDefault="004B4E8C" w:rsidP="00B04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4B4E8C" w:rsidRDefault="00880F8E" w:rsidP="00B049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Relocated and amended</w:t>
            </w:r>
            <w:r w:rsidR="00D94F9D">
              <w:rPr>
                <w:rFonts w:ascii="Arial Narrow" w:hAnsi="Arial Narrow" w:cs="Arial"/>
                <w:sz w:val="20"/>
                <w:szCs w:val="20"/>
              </w:rPr>
              <w:t xml:space="preserve"> code section</w:t>
            </w:r>
          </w:p>
        </w:tc>
        <w:tc>
          <w:tcPr>
            <w:tcW w:w="40.50pt" w:type="dxa"/>
          </w:tcPr>
          <w:p w:rsidR="004B4E8C" w:rsidRPr="00F019F1" w:rsidRDefault="004B4E8C" w:rsidP="00B04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4F9D" w:rsidRPr="00F019F1" w:rsidTr="004A40DD">
        <w:tc>
          <w:tcPr>
            <w:tcW w:w="72pt" w:type="dxa"/>
          </w:tcPr>
          <w:p w:rsidR="00D94F9D" w:rsidRPr="00F019F1" w:rsidRDefault="00D94F9D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D94F9D" w:rsidRPr="00986A7D" w:rsidRDefault="00D94F9D" w:rsidP="00986A7D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986A7D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1.9.2.</w:t>
            </w:r>
            <w:r w:rsidR="00986A7D" w:rsidRPr="00986A7D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3</w:t>
            </w:r>
            <w:r w:rsidR="00594486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.</w:t>
            </w:r>
            <w:r w:rsidRPr="00986A7D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Adopting Agency Identification</w:t>
            </w:r>
          </w:p>
        </w:tc>
        <w:tc>
          <w:tcPr>
            <w:tcW w:w="49.50pt" w:type="dxa"/>
          </w:tcPr>
          <w:p w:rsidR="00D94F9D" w:rsidRDefault="00D94F9D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D94F9D" w:rsidRPr="00022086" w:rsidRDefault="00022086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D94F9D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D94F9D" w:rsidRPr="00F019F1" w:rsidRDefault="00D94F9D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D94F9D" w:rsidRDefault="00D94F9D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langue</w:t>
            </w:r>
            <w:r w:rsidR="00AA7FDE">
              <w:rPr>
                <w:rFonts w:ascii="Arial Narrow" w:hAnsi="Arial Narrow" w:cs="Arial"/>
                <w:sz w:val="20"/>
                <w:szCs w:val="20"/>
              </w:rPr>
              <w:t xml:space="preserve"> (see section 1.9.2.1.1 above)</w:t>
            </w:r>
          </w:p>
        </w:tc>
        <w:tc>
          <w:tcPr>
            <w:tcW w:w="40.50pt" w:type="dxa"/>
          </w:tcPr>
          <w:p w:rsidR="00D94F9D" w:rsidRPr="00F019F1" w:rsidRDefault="00D94F9D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6A7D" w:rsidRPr="00F019F1" w:rsidTr="004A40DD">
        <w:tc>
          <w:tcPr>
            <w:tcW w:w="72pt" w:type="dxa"/>
          </w:tcPr>
          <w:p w:rsidR="00986A7D" w:rsidRPr="00F019F1" w:rsidRDefault="00986A7D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986A7D" w:rsidRPr="005C6387" w:rsidRDefault="001A7B56" w:rsidP="00D94F9D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1.9.2.</w:t>
            </w:r>
            <w:r w:rsidRPr="00F725A1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2</w:t>
            </w:r>
            <w:r w:rsidR="00F725A1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r w:rsidR="00F725A1" w:rsidRPr="00F725A1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 xml:space="preserve"> </w:t>
            </w:r>
            <w:r w:rsidRPr="00F725A1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4</w:t>
            </w:r>
            <w:r w:rsidR="00F725A1" w:rsidRPr="00F725A1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 xml:space="preserve">  </w:t>
            </w:r>
            <w:r w:rsidR="00F725A1" w:rsidRPr="00F725A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.50pt" w:type="dxa"/>
          </w:tcPr>
          <w:p w:rsidR="00986A7D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1A7B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9.50pt" w:type="dxa"/>
          </w:tcPr>
          <w:p w:rsidR="00986A7D" w:rsidRPr="00022086" w:rsidRDefault="00022086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86A7D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986A7D" w:rsidRPr="00F019F1" w:rsidRDefault="00986A7D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986A7D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Renumber </w:t>
            </w:r>
            <w:r w:rsidR="0039593A">
              <w:rPr>
                <w:rFonts w:ascii="Arial Narrow" w:hAnsi="Arial Narrow" w:cs="Arial"/>
                <w:sz w:val="20"/>
                <w:szCs w:val="20"/>
              </w:rPr>
              <w:t>and add parenthesis</w:t>
            </w:r>
          </w:p>
        </w:tc>
        <w:tc>
          <w:tcPr>
            <w:tcW w:w="40.50pt" w:type="dxa"/>
          </w:tcPr>
          <w:p w:rsidR="00986A7D" w:rsidRPr="00F019F1" w:rsidRDefault="00986A7D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725A1" w:rsidRPr="00F019F1" w:rsidTr="004A40DD">
        <w:tc>
          <w:tcPr>
            <w:tcW w:w="72pt" w:type="dxa"/>
          </w:tcPr>
          <w:p w:rsidR="00F725A1" w:rsidRPr="00F019F1" w:rsidRDefault="00F725A1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725A1" w:rsidRDefault="00F725A1" w:rsidP="00D94F9D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1.9.2.2;</w:t>
            </w:r>
          </w:p>
          <w:p w:rsidR="00F725A1" w:rsidRDefault="00F725A1" w:rsidP="00D94F9D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Application</w:t>
            </w:r>
          </w:p>
        </w:tc>
        <w:tc>
          <w:tcPr>
            <w:tcW w:w="49.50pt" w:type="dxa"/>
          </w:tcPr>
          <w:p w:rsidR="00F725A1" w:rsidRDefault="0039593A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725A1" w:rsidRPr="00022086" w:rsidRDefault="00022086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08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725A1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F725A1" w:rsidRPr="00F019F1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F725A1" w:rsidRDefault="0039593A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</w:t>
            </w:r>
          </w:p>
        </w:tc>
        <w:tc>
          <w:tcPr>
            <w:tcW w:w="40.50pt" w:type="dxa"/>
          </w:tcPr>
          <w:p w:rsidR="00F725A1" w:rsidRPr="00F019F1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725A1" w:rsidRPr="00F019F1" w:rsidTr="004A40DD">
        <w:tc>
          <w:tcPr>
            <w:tcW w:w="72pt" w:type="dxa"/>
          </w:tcPr>
          <w:p w:rsidR="00F725A1" w:rsidRPr="00F019F1" w:rsidRDefault="00F725A1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725A1" w:rsidRDefault="00F725A1" w:rsidP="00F725A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1.9.2.2;</w:t>
            </w:r>
          </w:p>
          <w:p w:rsidR="00F725A1" w:rsidRDefault="00F725A1" w:rsidP="00F725A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Enforcing Agency</w:t>
            </w:r>
          </w:p>
        </w:tc>
        <w:tc>
          <w:tcPr>
            <w:tcW w:w="49.50pt" w:type="dxa"/>
          </w:tcPr>
          <w:p w:rsidR="00F725A1" w:rsidRDefault="0039593A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725A1" w:rsidRPr="00022086" w:rsidRDefault="007C5FD1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725A1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F725A1" w:rsidRPr="00F019F1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F725A1" w:rsidRDefault="0039593A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</w:t>
            </w:r>
          </w:p>
        </w:tc>
        <w:tc>
          <w:tcPr>
            <w:tcW w:w="40.50pt" w:type="dxa"/>
          </w:tcPr>
          <w:p w:rsidR="00F725A1" w:rsidRPr="00F019F1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725A1" w:rsidRPr="00F019F1" w:rsidTr="004A40DD">
        <w:tc>
          <w:tcPr>
            <w:tcW w:w="72pt" w:type="dxa"/>
          </w:tcPr>
          <w:p w:rsidR="00F725A1" w:rsidRPr="00F019F1" w:rsidRDefault="00F725A1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725A1" w:rsidRDefault="00F725A1" w:rsidP="00F725A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1.9.2.2;</w:t>
            </w:r>
          </w:p>
          <w:p w:rsidR="00F725A1" w:rsidRDefault="00F725A1" w:rsidP="00F725A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R</w:t>
            </w:r>
            <w:r w:rsidR="0039593A">
              <w:rPr>
                <w:rFonts w:ascii="Arial Narrow" w:hAnsi="Arial Narrow"/>
                <w:i/>
                <w:iCs/>
                <w:sz w:val="20"/>
                <w:szCs w:val="20"/>
              </w:rPr>
              <w:t>eferences</w:t>
            </w:r>
            <w:r w:rsidR="004B6C48"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</w:p>
          <w:p w:rsidR="004B6C48" w:rsidRPr="004B6C48" w:rsidRDefault="004B6C48" w:rsidP="00F725A1">
            <w:pP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4B6C48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1.9.2.2.1 Adopting Agency Identification</w:t>
            </w:r>
          </w:p>
        </w:tc>
        <w:tc>
          <w:tcPr>
            <w:tcW w:w="49.50pt" w:type="dxa"/>
          </w:tcPr>
          <w:p w:rsidR="00F725A1" w:rsidRDefault="0039593A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4B6C48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49.50pt" w:type="dxa"/>
          </w:tcPr>
          <w:p w:rsidR="00F725A1" w:rsidRPr="007C5FD1" w:rsidRDefault="007C5FD1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725A1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F725A1" w:rsidRPr="00F019F1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F725A1" w:rsidRDefault="004B6C48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Relocated language from Item 03/18-3 with editorial </w:t>
            </w:r>
            <w:r w:rsidR="00373122">
              <w:rPr>
                <w:rFonts w:ascii="Arial Narrow" w:hAnsi="Arial Narrow" w:cs="Arial"/>
                <w:sz w:val="20"/>
                <w:szCs w:val="20"/>
              </w:rPr>
              <w:t>renumber</w:t>
            </w:r>
          </w:p>
        </w:tc>
        <w:tc>
          <w:tcPr>
            <w:tcW w:w="40.50pt" w:type="dxa"/>
          </w:tcPr>
          <w:p w:rsidR="00F725A1" w:rsidRPr="00F019F1" w:rsidRDefault="00F725A1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5C0F" w:rsidRPr="00F019F1" w:rsidTr="004A40DD">
        <w:tc>
          <w:tcPr>
            <w:tcW w:w="72pt" w:type="dxa"/>
          </w:tcPr>
          <w:p w:rsidR="00F15C0F" w:rsidRPr="00F019F1" w:rsidRDefault="00F15C0F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15C0F" w:rsidRDefault="00F15C0F" w:rsidP="00F725A1">
            <w:pP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F15C0F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DIVISION II</w:t>
            </w:r>
          </w:p>
          <w:p w:rsidR="00F15C0F" w:rsidRPr="00F15C0F" w:rsidRDefault="00F15C0F" w:rsidP="00F725A1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F15C0F">
              <w:rPr>
                <w:rFonts w:ascii="Arial Narrow" w:hAnsi="Arial Narrow"/>
                <w:iCs/>
                <w:strike/>
                <w:sz w:val="20"/>
                <w:szCs w:val="20"/>
              </w:rPr>
              <w:t>DIVISION II</w:t>
            </w:r>
          </w:p>
        </w:tc>
        <w:tc>
          <w:tcPr>
            <w:tcW w:w="49.50pt" w:type="dxa"/>
          </w:tcPr>
          <w:p w:rsidR="00F15C0F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15C0F" w:rsidRPr="007C5FD1" w:rsidRDefault="007C5FD1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15C0F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F15C0F" w:rsidRPr="00F019F1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F15C0F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Change to italics</w:t>
            </w:r>
          </w:p>
        </w:tc>
        <w:tc>
          <w:tcPr>
            <w:tcW w:w="40.50pt" w:type="dxa"/>
          </w:tcPr>
          <w:p w:rsidR="00F15C0F" w:rsidRPr="00F019F1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5C0F" w:rsidRPr="00F019F1" w:rsidTr="004A40DD">
        <w:tc>
          <w:tcPr>
            <w:tcW w:w="72pt" w:type="dxa"/>
          </w:tcPr>
          <w:p w:rsidR="00F15C0F" w:rsidRPr="00F019F1" w:rsidRDefault="00F15C0F" w:rsidP="00D94F9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15C0F" w:rsidRDefault="00F15C0F" w:rsidP="00F725A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15C0F">
              <w:rPr>
                <w:rFonts w:ascii="Arial Narrow" w:hAnsi="Arial Narrow"/>
                <w:iCs/>
                <w:sz w:val="20"/>
                <w:szCs w:val="20"/>
              </w:rPr>
              <w:t>101.1 Title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>;</w:t>
            </w:r>
          </w:p>
          <w:p w:rsidR="00F15C0F" w:rsidRPr="00F15C0F" w:rsidRDefault="00F15C0F" w:rsidP="00F725A1">
            <w:pP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F15C0F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California Mechanical Code</w:t>
            </w:r>
          </w:p>
        </w:tc>
        <w:tc>
          <w:tcPr>
            <w:tcW w:w="49.50pt" w:type="dxa"/>
          </w:tcPr>
          <w:p w:rsidR="00F15C0F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15C0F" w:rsidRPr="007C5FD1" w:rsidRDefault="007C5FD1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15C0F" w:rsidRPr="00F019F1" w:rsidRDefault="00740C1D" w:rsidP="00D94F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F15C0F" w:rsidRPr="00F019F1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F15C0F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Amend.</w:t>
            </w:r>
          </w:p>
          <w:p w:rsidR="00F15C0F" w:rsidRDefault="00F15C0F" w:rsidP="00F15C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Change code name from Uniform to California </w:t>
            </w:r>
          </w:p>
        </w:tc>
        <w:tc>
          <w:tcPr>
            <w:tcW w:w="40.50pt" w:type="dxa"/>
          </w:tcPr>
          <w:p w:rsidR="00F15C0F" w:rsidRPr="00F019F1" w:rsidRDefault="00F15C0F" w:rsidP="00D94F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D51A6" w:rsidRDefault="000D51A6" w:rsidP="001A6CDB">
      <w:pPr>
        <w:rPr>
          <w:rFonts w:ascii="Arial Narrow" w:hAnsi="Arial Narrow" w:cs="Arial"/>
          <w:b/>
          <w:sz w:val="20"/>
          <w:szCs w:val="20"/>
        </w:rPr>
      </w:pPr>
    </w:p>
    <w:p w:rsidR="00A33030" w:rsidRDefault="00A33030" w:rsidP="001A6CDB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8E4F5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2 </w:t>
      </w:r>
      <w:r w:rsidR="00FF0DBD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>DEFINITIONS</w:t>
      </w:r>
    </w:p>
    <w:p w:rsidR="008132A9" w:rsidRPr="008132A9" w:rsidRDefault="008E4F55" w:rsidP="008E4F55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>
        <w:rPr>
          <w:rFonts w:ascii="Arial Narrow" w:hAnsi="Arial Narrow" w:cs="Arial"/>
          <w:snapToGrid w:val="0"/>
          <w:color w:val="000000"/>
          <w:sz w:val="20"/>
          <w:szCs w:val="20"/>
        </w:rPr>
        <w:t>R</w:t>
      </w:r>
      <w:r w:rsidR="008132A9" w:rsidRPr="008132A9">
        <w:rPr>
          <w:rFonts w:ascii="Arial Narrow" w:hAnsi="Arial Narrow" w:cs="Arial"/>
          <w:snapToGrid w:val="0"/>
          <w:color w:val="000000"/>
          <w:sz w:val="20"/>
          <w:szCs w:val="20"/>
        </w:rPr>
        <w:t>epeal Chapter 2 (Definitions) of the 2015 edition UMC.</w:t>
      </w:r>
    </w:p>
    <w:p w:rsidR="008132A9" w:rsidRPr="008132A9" w:rsidRDefault="008132A9" w:rsidP="008E4F55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132A9">
        <w:rPr>
          <w:rFonts w:ascii="Arial Narrow" w:hAnsi="Arial Narrow" w:cs="Arial"/>
          <w:snapToGrid w:val="0"/>
          <w:color w:val="000000"/>
          <w:sz w:val="20"/>
          <w:szCs w:val="20"/>
        </w:rPr>
        <w:t>Adopt Chapter 2 (Definitions) of the 2018 edition UMC with existing California amendments carried forward for publication in the 2019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011985" w:rsidRDefault="00011985" w:rsidP="00D64E6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7C5FD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8132A9" w:rsidRPr="008132A9" w:rsidRDefault="008132A9" w:rsidP="008132A9">
            <w:pPr>
              <w:spacing w:before="6p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8132A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2 (Definitions) of the 2015 edition UMC.</w:t>
            </w:r>
          </w:p>
          <w:p w:rsidR="008132A9" w:rsidRPr="008132A9" w:rsidRDefault="008132A9" w:rsidP="008132A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8132A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Adopt Chapter 2 (Definitions) of the 2018 edition UMC with existing California amendments carried forward for publication in the 2019 triennial edition of the CMC.</w:t>
            </w:r>
          </w:p>
          <w:p w:rsidR="00216AA9" w:rsidRPr="00F019F1" w:rsidRDefault="00216AA9" w:rsidP="000D51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1E63" w:rsidRDefault="00921E63" w:rsidP="00216AA9">
      <w:pPr>
        <w:rPr>
          <w:rFonts w:ascii="Arial Narrow" w:hAnsi="Arial Narrow" w:cs="Arial"/>
          <w:b/>
          <w:sz w:val="20"/>
          <w:szCs w:val="20"/>
        </w:rPr>
      </w:pPr>
    </w:p>
    <w:p w:rsidR="003B289D" w:rsidRDefault="003B289D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3</w:t>
      </w:r>
      <w:r w:rsidR="004A63B2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GENERAL REGULATIONS</w:t>
      </w:r>
    </w:p>
    <w:p w:rsidR="008132A9" w:rsidRPr="008132A9" w:rsidRDefault="008132A9" w:rsidP="008132A9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132A9">
        <w:rPr>
          <w:rFonts w:ascii="Arial Narrow" w:hAnsi="Arial Narrow" w:cs="Arial"/>
          <w:snapToGrid w:val="0"/>
          <w:color w:val="000000"/>
          <w:sz w:val="20"/>
          <w:szCs w:val="20"/>
        </w:rPr>
        <w:t>Repeal Chapter 3 (General Requirements) of the 2015 edition UMC.</w:t>
      </w:r>
    </w:p>
    <w:p w:rsidR="008132A9" w:rsidRPr="008132A9" w:rsidRDefault="008132A9" w:rsidP="008132A9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132A9">
        <w:rPr>
          <w:rFonts w:ascii="Arial Narrow" w:hAnsi="Arial Narrow" w:cs="Arial"/>
          <w:snapToGrid w:val="0"/>
          <w:color w:val="000000"/>
          <w:sz w:val="20"/>
          <w:szCs w:val="20"/>
        </w:rPr>
        <w:t>Adopt Chapter 3 (General Requirements) of the 2018 edition UMC with existing California amendments carried forward for publication in the 2019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011985" w:rsidRDefault="00011985" w:rsidP="00D64E6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11985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7C5FD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8132A9" w:rsidRPr="008132A9" w:rsidRDefault="008132A9" w:rsidP="008132A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8132A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3 (General Requirements) of the 2015 edition UMC.</w:t>
            </w:r>
          </w:p>
          <w:p w:rsidR="001D7A09" w:rsidRPr="00DB0452" w:rsidRDefault="008132A9" w:rsidP="001D7A0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8132A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Adopt Chapter 3 (General Requirements) of the 2018 edition UMC with existing California amendments carried forward for publication in the 2019 triennial edition of the CMC.</w:t>
            </w:r>
            <w:r w:rsidR="001D7A0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See amendments below.</w:t>
            </w:r>
          </w:p>
          <w:p w:rsidR="008132A9" w:rsidRPr="008132A9" w:rsidRDefault="008132A9" w:rsidP="008132A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  <w:p w:rsidR="00216AA9" w:rsidRPr="00F019F1" w:rsidRDefault="00216AA9" w:rsidP="00E675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221A" w:rsidRPr="00F019F1" w:rsidTr="004A40DD">
        <w:tc>
          <w:tcPr>
            <w:tcW w:w="72pt" w:type="dxa"/>
          </w:tcPr>
          <w:p w:rsidR="0097221A" w:rsidRPr="00F019F1" w:rsidRDefault="0097221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97221A" w:rsidRPr="00011985" w:rsidRDefault="0097221A" w:rsidP="00D64E6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312.1</w:t>
            </w:r>
          </w:p>
        </w:tc>
        <w:tc>
          <w:tcPr>
            <w:tcW w:w="49.50pt" w:type="dxa"/>
          </w:tcPr>
          <w:p w:rsidR="0097221A" w:rsidRDefault="0097221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7221A" w:rsidRPr="00F019F1" w:rsidRDefault="007C5FD1" w:rsidP="007955D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7221A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97221A" w:rsidRPr="00F019F1" w:rsidRDefault="0097221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97221A" w:rsidRPr="008132A9" w:rsidRDefault="0097221A" w:rsidP="008132A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Editorial</w:t>
            </w:r>
          </w:p>
        </w:tc>
        <w:tc>
          <w:tcPr>
            <w:tcW w:w="40.50pt" w:type="dxa"/>
          </w:tcPr>
          <w:p w:rsidR="0097221A" w:rsidRPr="00F019F1" w:rsidRDefault="0097221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</w:p>
    <w:p w:rsidR="008E4F55" w:rsidRDefault="008E4F55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4 </w:t>
      </w:r>
      <w:r w:rsidR="004A63B2">
        <w:rPr>
          <w:rFonts w:ascii="Arial Narrow" w:hAnsi="Arial Narrow" w:cs="Arial"/>
          <w:b/>
          <w:sz w:val="20"/>
          <w:szCs w:val="20"/>
        </w:rPr>
        <w:t xml:space="preserve">- </w:t>
      </w:r>
      <w:r w:rsidR="00E675A6" w:rsidRPr="00E675A6">
        <w:rPr>
          <w:rFonts w:ascii="Arial Narrow" w:hAnsi="Arial Narrow" w:cs="Arial"/>
          <w:b/>
          <w:sz w:val="20"/>
          <w:szCs w:val="20"/>
        </w:rPr>
        <w:t>VENTILATION AIR SUPPLY</w:t>
      </w:r>
    </w:p>
    <w:p w:rsidR="00DB0452" w:rsidRPr="00DB0452" w:rsidRDefault="00DB0452" w:rsidP="00DB045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DB0452">
        <w:rPr>
          <w:rFonts w:ascii="Arial Narrow" w:hAnsi="Arial Narrow" w:cs="Arial"/>
          <w:snapToGrid w:val="0"/>
          <w:color w:val="000000"/>
          <w:sz w:val="20"/>
          <w:szCs w:val="20"/>
        </w:rPr>
        <w:t>Repeal Chapter 4 (Ventilation Air Supply) of the 2015 edition UMC.</w:t>
      </w:r>
    </w:p>
    <w:p w:rsidR="00DB0452" w:rsidRPr="00DB0452" w:rsidRDefault="00DB0452" w:rsidP="00DB045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DB0452">
        <w:rPr>
          <w:rFonts w:ascii="Arial Narrow" w:hAnsi="Arial Narrow" w:cs="Arial"/>
          <w:snapToGrid w:val="0"/>
          <w:color w:val="000000"/>
          <w:sz w:val="20"/>
          <w:szCs w:val="20"/>
        </w:rPr>
        <w:t>Adopt Chapter 4 (Ventilation Air Supply) of the 2018 edition UMC with existing California amendments carried forward for publication in the 2019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E675A6" w:rsidRDefault="00E675A6" w:rsidP="0051480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675A6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E675A6" w:rsidRDefault="00E675A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675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DB0452" w:rsidRPr="00DB0452" w:rsidRDefault="00DB0452" w:rsidP="00DB045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B045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4 (Ventilation Air Supply) of the 2015 edition UMC.</w:t>
            </w:r>
          </w:p>
          <w:p w:rsidR="00DB0452" w:rsidRPr="00DB0452" w:rsidRDefault="00DB0452" w:rsidP="00DB045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B045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Adopt Chapter 4 (Ventilation Air Supply) of the 2018 edition UMC with existing California amendments carried forward for publication in the 2019 triennial edition of the CMC.</w:t>
            </w:r>
            <w:r w:rsidR="001D7A0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See amendments below.</w:t>
            </w:r>
          </w:p>
          <w:p w:rsidR="00216AA9" w:rsidRPr="00F019F1" w:rsidRDefault="00216AA9" w:rsidP="00E675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41CE" w:rsidRPr="00F019F1" w:rsidTr="004A40DD">
        <w:tc>
          <w:tcPr>
            <w:tcW w:w="72pt" w:type="dxa"/>
          </w:tcPr>
          <w:p w:rsidR="007E41CE" w:rsidRPr="00F019F1" w:rsidRDefault="007E41C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41CE" w:rsidRPr="007E41CE" w:rsidRDefault="007E41CE" w:rsidP="00514804">
            <w:pP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7E41CE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401.2.Filters</w:t>
            </w:r>
          </w:p>
        </w:tc>
        <w:tc>
          <w:tcPr>
            <w:tcW w:w="49.50pt" w:type="dxa"/>
          </w:tcPr>
          <w:p w:rsidR="007E41CE" w:rsidRPr="00E675A6" w:rsidRDefault="007E41C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49.50pt" w:type="dxa"/>
          </w:tcPr>
          <w:p w:rsidR="007E41CE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41CE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7E41CE" w:rsidRPr="00F019F1" w:rsidRDefault="007E41C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7E41CE" w:rsidRPr="00DB0452" w:rsidRDefault="007E41CE" w:rsidP="007E41CE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Relocated from Chapter 5 Section 503.3 with amendments</w:t>
            </w:r>
          </w:p>
        </w:tc>
        <w:tc>
          <w:tcPr>
            <w:tcW w:w="40.50pt" w:type="dxa"/>
          </w:tcPr>
          <w:p w:rsidR="007E41CE" w:rsidRPr="00F019F1" w:rsidRDefault="007E41C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41CE" w:rsidRPr="00F019F1" w:rsidTr="004A40DD">
        <w:tc>
          <w:tcPr>
            <w:tcW w:w="72pt" w:type="dxa"/>
          </w:tcPr>
          <w:p w:rsidR="007E41CE" w:rsidRPr="00F019F1" w:rsidRDefault="007E41C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41CE" w:rsidRPr="00CA22BB" w:rsidRDefault="007E41CE" w:rsidP="00514804">
            <w:pP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CA22BB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401.2.Filters;</w:t>
            </w:r>
          </w:p>
          <w:p w:rsidR="007E41CE" w:rsidRPr="00CA22BB" w:rsidRDefault="009863C2" w:rsidP="009863C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A22B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Repeal </w:t>
            </w:r>
            <w:r w:rsidR="007E41CE" w:rsidRPr="00CA22B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Exception </w:t>
            </w:r>
            <w:r w:rsidR="007E41CE" w:rsidRPr="00CA22BB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1</w:t>
            </w:r>
            <w:r w:rsidR="00450CF8" w:rsidRPr="00CA22B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.50pt" w:type="dxa"/>
          </w:tcPr>
          <w:p w:rsidR="007E41CE" w:rsidRPr="00CA22BB" w:rsidRDefault="007E41C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A22BB"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49.50pt" w:type="dxa"/>
          </w:tcPr>
          <w:p w:rsidR="007E41CE" w:rsidRPr="00CA22BB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22BB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41CE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7E41CE" w:rsidRPr="00F019F1" w:rsidRDefault="007E41C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7E41CE" w:rsidRDefault="007E41CE" w:rsidP="00DB045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Relocated from Chapter 5 Section 503.3 with amendments</w:t>
            </w:r>
            <w:r w:rsidR="009863C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  <w:p w:rsidR="009863C2" w:rsidRPr="00CA22BB" w:rsidRDefault="009863C2" w:rsidP="009863C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A22BB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CAC: Voted AS</w:t>
            </w:r>
          </w:p>
          <w:p w:rsidR="009863C2" w:rsidRDefault="009863C2" w:rsidP="009863C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A22BB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Post CAC DSA: proposes to repeal exception 1 and renumber exception 2 to exception 1 based on CEC recommendations. Coordinate with BSC on a co-adopted language.</w:t>
            </w:r>
          </w:p>
          <w:p w:rsidR="009863C2" w:rsidRDefault="009863C2" w:rsidP="00DB045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  <w:p w:rsidR="009863C2" w:rsidRPr="00DB0452" w:rsidRDefault="009863C2" w:rsidP="00DB045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0.50pt" w:type="dxa"/>
          </w:tcPr>
          <w:p w:rsidR="007E41CE" w:rsidRPr="00F019F1" w:rsidRDefault="007E41C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5A8C" w:rsidRPr="00F019F1" w:rsidTr="004A40DD">
        <w:tc>
          <w:tcPr>
            <w:tcW w:w="72pt" w:type="dxa"/>
          </w:tcPr>
          <w:p w:rsidR="004F5A8C" w:rsidRPr="00F019F1" w:rsidRDefault="004F5A8C" w:rsidP="004F5A8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F5A8C" w:rsidRPr="007E41CE" w:rsidRDefault="004F5A8C" w:rsidP="004F5A8C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7E41CE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401.2</w:t>
            </w:r>
            <w:r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.1</w:t>
            </w:r>
            <w:r w:rsidRPr="007E41C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Labeling</w:t>
            </w:r>
          </w:p>
          <w:p w:rsidR="004F5A8C" w:rsidRPr="00E675A6" w:rsidRDefault="004F5A8C" w:rsidP="004F5A8C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9.50pt" w:type="dxa"/>
          </w:tcPr>
          <w:p w:rsidR="004F5A8C" w:rsidRPr="00E675A6" w:rsidRDefault="004F5A8C" w:rsidP="004F5A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49.50pt" w:type="dxa"/>
          </w:tcPr>
          <w:p w:rsidR="004F5A8C" w:rsidRPr="00F019F1" w:rsidRDefault="007C5FD1" w:rsidP="004F5A8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F5A8C" w:rsidRPr="00F019F1" w:rsidRDefault="00740C1D" w:rsidP="004F5A8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4F5A8C" w:rsidRPr="00F019F1" w:rsidRDefault="004F5A8C" w:rsidP="004F5A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4F5A8C" w:rsidRPr="00DB0452" w:rsidRDefault="004F5A8C" w:rsidP="004F5A8C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Relocated from Chapter 5 Section 503.3.1 with amendments</w:t>
            </w:r>
          </w:p>
        </w:tc>
        <w:tc>
          <w:tcPr>
            <w:tcW w:w="40.50pt" w:type="dxa"/>
          </w:tcPr>
          <w:p w:rsidR="004F5A8C" w:rsidRPr="00F019F1" w:rsidRDefault="004F5A8C" w:rsidP="004F5A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426D" w:rsidRPr="00F019F1" w:rsidTr="004A40DD">
        <w:tc>
          <w:tcPr>
            <w:tcW w:w="72pt" w:type="dxa"/>
          </w:tcPr>
          <w:p w:rsidR="004B426D" w:rsidRPr="00F019F1" w:rsidRDefault="004B426D" w:rsidP="004F5A8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B426D" w:rsidRPr="004B426D" w:rsidRDefault="004B426D" w:rsidP="004F5A8C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402.1 Occupied Spaces</w:t>
            </w:r>
          </w:p>
        </w:tc>
        <w:tc>
          <w:tcPr>
            <w:tcW w:w="49.50pt" w:type="dxa"/>
          </w:tcPr>
          <w:p w:rsidR="004B426D" w:rsidRDefault="004B426D" w:rsidP="004F5A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B426D" w:rsidRPr="00F019F1" w:rsidRDefault="007C5FD1" w:rsidP="004F5A8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B426D" w:rsidRPr="00F019F1" w:rsidRDefault="00740C1D" w:rsidP="004F5A8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4B426D" w:rsidRPr="00F019F1" w:rsidRDefault="004B426D" w:rsidP="004F5A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4B426D" w:rsidRDefault="004B426D" w:rsidP="004F5A8C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4B426D" w:rsidRPr="00F019F1" w:rsidRDefault="004B426D" w:rsidP="004F5A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1E63" w:rsidRDefault="00921E63">
      <w:pPr>
        <w:rPr>
          <w:rFonts w:ascii="Arial Narrow" w:hAnsi="Arial Narrow" w:cs="Arial"/>
          <w:sz w:val="20"/>
          <w:szCs w:val="20"/>
        </w:rPr>
      </w:pPr>
    </w:p>
    <w:p w:rsidR="008E4F55" w:rsidRDefault="008E4F55">
      <w:pPr>
        <w:rPr>
          <w:rFonts w:ascii="Arial Narrow" w:hAnsi="Arial Narrow" w:cs="Arial"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5</w:t>
      </w:r>
      <w:r w:rsidR="009A2798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105A88" w:rsidRPr="00105A88">
        <w:rPr>
          <w:rFonts w:ascii="Arial Narrow" w:hAnsi="Arial Narrow" w:cs="Arial"/>
          <w:b/>
          <w:sz w:val="20"/>
          <w:szCs w:val="20"/>
        </w:rPr>
        <w:t>EXHAUST SYSTEMS</w:t>
      </w:r>
    </w:p>
    <w:p w:rsidR="00FB4985" w:rsidRPr="00FB4985" w:rsidRDefault="00FB4985" w:rsidP="00FB4985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FB4985">
        <w:rPr>
          <w:rFonts w:ascii="Arial Narrow" w:hAnsi="Arial Narrow" w:cs="Arial"/>
          <w:snapToGrid w:val="0"/>
          <w:color w:val="000000"/>
          <w:sz w:val="20"/>
          <w:szCs w:val="20"/>
        </w:rPr>
        <w:t>Repeal Chapter 5 (Exhaust Systems) of the 2015 edition UMC.</w:t>
      </w:r>
    </w:p>
    <w:p w:rsidR="00FB4985" w:rsidRPr="00FB4985" w:rsidRDefault="00FB4985" w:rsidP="00FB4985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FB4985">
        <w:rPr>
          <w:rFonts w:ascii="Arial Narrow" w:hAnsi="Arial Narrow" w:cs="Arial"/>
          <w:snapToGrid w:val="0"/>
          <w:color w:val="000000"/>
          <w:sz w:val="20"/>
          <w:szCs w:val="20"/>
        </w:rPr>
        <w:t xml:space="preserve">Adopt Chapter 5 (Exhaust Systems) of the 2018 edition UMC with existing DSA and California amendments carried forward for publication in the 2019 triennial edition of the CMC.  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7C40C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7730AF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7C5FD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FB4985" w:rsidRPr="00FB4985" w:rsidRDefault="00FB4985" w:rsidP="00FB498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FB4985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5 (Exhaust Systems) of the 2015 edition UMC.</w:t>
            </w:r>
          </w:p>
          <w:p w:rsidR="001D7A09" w:rsidRPr="00DB0452" w:rsidRDefault="00FB4985" w:rsidP="001D7A0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FB4985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Adopt Chapter 5 (Exhaust Systems) of the 2018 edition UMC with existing DSA and California amendments carried forward for publication in the 2019 triennial edition of the CMC.  </w:t>
            </w:r>
            <w:r w:rsidR="001D7A0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See amendments below.</w:t>
            </w:r>
          </w:p>
          <w:p w:rsidR="00FB4985" w:rsidRPr="00FB4985" w:rsidRDefault="00FB4985" w:rsidP="00FB498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  <w:p w:rsidR="00216AA9" w:rsidRPr="00F019F1" w:rsidRDefault="00216AA9" w:rsidP="00105A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0CF8" w:rsidRPr="00F019F1" w:rsidTr="004A40DD">
        <w:tc>
          <w:tcPr>
            <w:tcW w:w="72pt" w:type="dxa"/>
          </w:tcPr>
          <w:p w:rsidR="00450CF8" w:rsidRPr="00F019F1" w:rsidRDefault="00450CF8" w:rsidP="00450CF8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50CF8" w:rsidRPr="00450CF8" w:rsidRDefault="00450CF8" w:rsidP="00450CF8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450C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503.3 Filters</w:t>
            </w:r>
          </w:p>
        </w:tc>
        <w:tc>
          <w:tcPr>
            <w:tcW w:w="49.50pt" w:type="dxa"/>
          </w:tcPr>
          <w:p w:rsidR="00450CF8" w:rsidRDefault="00B41A30" w:rsidP="00450C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50CF8" w:rsidRPr="007C5FD1" w:rsidRDefault="007C5FD1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50CF8" w:rsidRPr="00F019F1" w:rsidRDefault="00740C1D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450CF8" w:rsidRPr="00F019F1" w:rsidRDefault="00450CF8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450CF8" w:rsidRPr="00FB4985" w:rsidRDefault="00450CF8" w:rsidP="00450CF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Relocate to Chapter 4 Section 401.2 with amendments</w:t>
            </w:r>
          </w:p>
        </w:tc>
        <w:tc>
          <w:tcPr>
            <w:tcW w:w="40.50pt" w:type="dxa"/>
          </w:tcPr>
          <w:p w:rsidR="00450CF8" w:rsidRPr="00F019F1" w:rsidRDefault="00450CF8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0CF8" w:rsidRPr="00F019F1" w:rsidTr="004A40DD">
        <w:tc>
          <w:tcPr>
            <w:tcW w:w="72pt" w:type="dxa"/>
          </w:tcPr>
          <w:p w:rsidR="00450CF8" w:rsidRPr="00F019F1" w:rsidRDefault="00450CF8" w:rsidP="00450CF8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50CF8" w:rsidRPr="00450CF8" w:rsidRDefault="00450CF8" w:rsidP="00450CF8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450C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503.3 Filters;</w:t>
            </w:r>
          </w:p>
          <w:p w:rsidR="00450CF8" w:rsidRPr="00450CF8" w:rsidRDefault="00450CF8" w:rsidP="00450CF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450C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Exception 1 &amp; 2</w:t>
            </w:r>
          </w:p>
        </w:tc>
        <w:tc>
          <w:tcPr>
            <w:tcW w:w="49.50pt" w:type="dxa"/>
          </w:tcPr>
          <w:p w:rsidR="00450CF8" w:rsidRDefault="00B41A30" w:rsidP="00450C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50CF8" w:rsidRPr="007C5FD1" w:rsidRDefault="007C5FD1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50CF8" w:rsidRPr="00F019F1" w:rsidRDefault="00740C1D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450CF8" w:rsidRPr="00F019F1" w:rsidRDefault="00450CF8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450CF8" w:rsidRPr="00FB4985" w:rsidRDefault="00450CF8" w:rsidP="00450CF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Relocate to Chapter 4 Section 401.2 with amendments</w:t>
            </w:r>
          </w:p>
        </w:tc>
        <w:tc>
          <w:tcPr>
            <w:tcW w:w="40.50pt" w:type="dxa"/>
          </w:tcPr>
          <w:p w:rsidR="00450CF8" w:rsidRPr="00F019F1" w:rsidRDefault="00450CF8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0CF8" w:rsidRPr="00F019F1" w:rsidTr="004A40DD">
        <w:tc>
          <w:tcPr>
            <w:tcW w:w="72pt" w:type="dxa"/>
          </w:tcPr>
          <w:p w:rsidR="00450CF8" w:rsidRPr="00F019F1" w:rsidRDefault="00450CF8" w:rsidP="00450CF8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50CF8" w:rsidRPr="00450CF8" w:rsidRDefault="00450CF8" w:rsidP="00450CF8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450CF8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>503.3.1 Labeling</w:t>
            </w:r>
          </w:p>
          <w:p w:rsidR="00450CF8" w:rsidRPr="00450CF8" w:rsidRDefault="00450CF8" w:rsidP="00450CF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9.50pt" w:type="dxa"/>
          </w:tcPr>
          <w:p w:rsidR="00450CF8" w:rsidRDefault="00B41A30" w:rsidP="00450C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50CF8" w:rsidRPr="007C5FD1" w:rsidRDefault="007C5FD1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50CF8" w:rsidRPr="00F019F1" w:rsidRDefault="00740C1D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450CF8" w:rsidRPr="00F019F1" w:rsidRDefault="00450CF8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450CF8" w:rsidRPr="00FB4985" w:rsidRDefault="00450CF8" w:rsidP="00450CF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Relocate to Chapter 4 Section 401.2.1 </w:t>
            </w:r>
          </w:p>
        </w:tc>
        <w:tc>
          <w:tcPr>
            <w:tcW w:w="40.50pt" w:type="dxa"/>
          </w:tcPr>
          <w:p w:rsidR="00450CF8" w:rsidRPr="00F019F1" w:rsidRDefault="00450CF8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573F" w:rsidRPr="00F019F1" w:rsidTr="004A40DD">
        <w:tc>
          <w:tcPr>
            <w:tcW w:w="72pt" w:type="dxa"/>
          </w:tcPr>
          <w:p w:rsidR="00B3573F" w:rsidRPr="00F019F1" w:rsidRDefault="00B3573F" w:rsidP="00450CF8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3573F" w:rsidRPr="00B3573F" w:rsidRDefault="00B3573F" w:rsidP="00450CF8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3573F">
              <w:rPr>
                <w:rFonts w:ascii="Arial Narrow" w:hAnsi="Arial Narrow"/>
                <w:i/>
                <w:iCs/>
                <w:sz w:val="20"/>
                <w:szCs w:val="20"/>
              </w:rPr>
              <w:t>513.2.2 standard;</w:t>
            </w:r>
          </w:p>
          <w:p w:rsidR="00B3573F" w:rsidRPr="00450CF8" w:rsidRDefault="00B3573F" w:rsidP="00450CF8">
            <w:pPr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</w:pPr>
            <w:r w:rsidRPr="00B3573F">
              <w:rPr>
                <w:rFonts w:ascii="Arial Narrow" w:hAnsi="Arial Narrow"/>
                <w:i/>
                <w:iCs/>
                <w:sz w:val="20"/>
                <w:szCs w:val="20"/>
              </w:rPr>
              <w:t>Exception</w:t>
            </w:r>
            <w:r w:rsidRPr="00B3573F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s</w:t>
            </w:r>
            <w:r w:rsidRPr="00B3573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&amp;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Exception </w:t>
            </w:r>
            <w:r w:rsidRPr="00B3573F">
              <w:rPr>
                <w:rFonts w:ascii="Arial Narrow" w:hAnsi="Arial Narrow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.50pt" w:type="dxa"/>
          </w:tcPr>
          <w:p w:rsidR="00B3573F" w:rsidRDefault="00B3573F" w:rsidP="00450C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3573F" w:rsidRPr="007C5FD1" w:rsidRDefault="007C5FD1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5FD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3573F" w:rsidRPr="00F019F1" w:rsidRDefault="00740C1D" w:rsidP="00450C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B3573F" w:rsidRPr="00F019F1" w:rsidRDefault="00B3573F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B3573F" w:rsidRDefault="00B3573F" w:rsidP="00450CF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Editorial amendment</w:t>
            </w:r>
          </w:p>
        </w:tc>
        <w:tc>
          <w:tcPr>
            <w:tcW w:w="40.50pt" w:type="dxa"/>
          </w:tcPr>
          <w:p w:rsidR="00B3573F" w:rsidRPr="00F019F1" w:rsidRDefault="00B3573F" w:rsidP="00450C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>
      <w:pPr>
        <w:rPr>
          <w:rFonts w:ascii="Arial Narrow" w:hAnsi="Arial Narrow" w:cs="Arial"/>
          <w:sz w:val="20"/>
          <w:szCs w:val="20"/>
        </w:rPr>
      </w:pPr>
    </w:p>
    <w:p w:rsidR="008E4F55" w:rsidRDefault="008E4F55">
      <w:pPr>
        <w:rPr>
          <w:rFonts w:ascii="Arial Narrow" w:hAnsi="Arial Narrow" w:cs="Arial"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 w:rsidRPr="003A3CC8">
        <w:rPr>
          <w:rFonts w:ascii="Arial Narrow" w:hAnsi="Arial Narrow" w:cs="Arial"/>
          <w:b/>
          <w:sz w:val="20"/>
          <w:szCs w:val="20"/>
        </w:rPr>
        <w:t xml:space="preserve">CHAPTER 6 </w:t>
      </w:r>
      <w:r w:rsidR="00FE09EE" w:rsidRPr="003A3CC8">
        <w:rPr>
          <w:rFonts w:ascii="Arial Narrow" w:hAnsi="Arial Narrow" w:cs="Arial"/>
          <w:b/>
          <w:sz w:val="20"/>
          <w:szCs w:val="20"/>
        </w:rPr>
        <w:t xml:space="preserve">- </w:t>
      </w:r>
      <w:r w:rsidR="00105A88" w:rsidRPr="00105A88">
        <w:rPr>
          <w:rFonts w:ascii="Arial Narrow" w:hAnsi="Arial Narrow" w:cs="Arial"/>
          <w:b/>
          <w:sz w:val="20"/>
          <w:szCs w:val="20"/>
        </w:rPr>
        <w:t>DUCT SYSTEMS</w:t>
      </w:r>
    </w:p>
    <w:p w:rsidR="00C74E74" w:rsidRPr="00C74E74" w:rsidRDefault="00C74E74" w:rsidP="00C74E74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C74E74">
        <w:rPr>
          <w:rFonts w:ascii="Arial Narrow" w:hAnsi="Arial Narrow" w:cs="Arial"/>
          <w:snapToGrid w:val="0"/>
          <w:color w:val="000000"/>
          <w:sz w:val="20"/>
          <w:szCs w:val="20"/>
        </w:rPr>
        <w:lastRenderedPageBreak/>
        <w:t>Repeal Chapter 6 (Duct Systems) of the 2015 edition UMC.</w:t>
      </w:r>
    </w:p>
    <w:p w:rsidR="00C74E74" w:rsidRPr="00C74E74" w:rsidRDefault="00C74E74" w:rsidP="00C74E74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C74E74">
        <w:rPr>
          <w:rFonts w:ascii="Arial Narrow" w:hAnsi="Arial Narrow" w:cs="Arial"/>
          <w:snapToGrid w:val="0"/>
          <w:color w:val="000000"/>
          <w:sz w:val="20"/>
          <w:szCs w:val="20"/>
        </w:rPr>
        <w:t>Adopt Chapter 6 (Duct Systems) of the 2018 edition UMC with existing California amendments carried forward for publication in the 2019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105A88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105A88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7C5FD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C74E74" w:rsidRPr="00C74E74" w:rsidRDefault="00C74E74" w:rsidP="00C74E74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74E74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6 (Duct Systems) of the 2015 edition UMC.</w:t>
            </w:r>
          </w:p>
          <w:p w:rsidR="00216AA9" w:rsidRPr="00C74E74" w:rsidRDefault="00C74E74" w:rsidP="00105A8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74E74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Adopt Chapter 6 (Duct Systems) of the 2018 edition UMC with existing California amendments carried forward for publication in the 2019 triennial edition of the CMC.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A3CC8" w:rsidRDefault="003A3CC8" w:rsidP="00216AA9">
      <w:pPr>
        <w:rPr>
          <w:rFonts w:ascii="Arial Narrow" w:hAnsi="Arial Narrow" w:cs="Arial"/>
          <w:b/>
          <w:sz w:val="20"/>
          <w:szCs w:val="20"/>
        </w:rPr>
      </w:pPr>
    </w:p>
    <w:p w:rsidR="008E4F55" w:rsidRDefault="008E4F55" w:rsidP="00216AA9">
      <w:pPr>
        <w:rPr>
          <w:rFonts w:ascii="Arial Narrow" w:hAnsi="Arial Narrow" w:cs="Arial"/>
          <w:b/>
          <w:sz w:val="20"/>
          <w:szCs w:val="20"/>
        </w:rPr>
      </w:pPr>
    </w:p>
    <w:p w:rsidR="00A33030" w:rsidRDefault="00A33030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7</w:t>
      </w:r>
      <w:r w:rsidR="00FE09EE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105A88" w:rsidRPr="00105A88">
        <w:rPr>
          <w:rFonts w:ascii="Arial Narrow" w:hAnsi="Arial Narrow" w:cs="Arial"/>
          <w:b/>
          <w:sz w:val="20"/>
          <w:szCs w:val="20"/>
        </w:rPr>
        <w:t>COMBUSTION AIR</w:t>
      </w:r>
    </w:p>
    <w:p w:rsidR="00C74E74" w:rsidRPr="00C74E74" w:rsidRDefault="00C74E74" w:rsidP="00C74E74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C74E74">
        <w:rPr>
          <w:rFonts w:ascii="Arial Narrow" w:hAnsi="Arial Narrow" w:cs="Arial"/>
          <w:snapToGrid w:val="0"/>
          <w:color w:val="000000"/>
          <w:sz w:val="20"/>
          <w:szCs w:val="20"/>
        </w:rPr>
        <w:t>Repeal Chapter 7 (Combustion Air) of the 2015 edition UMC.</w:t>
      </w:r>
    </w:p>
    <w:p w:rsidR="00C74E74" w:rsidRPr="00C74E74" w:rsidRDefault="00C74E74" w:rsidP="00C74E74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C74E74">
        <w:rPr>
          <w:rFonts w:ascii="Arial Narrow" w:hAnsi="Arial Narrow" w:cs="Arial"/>
          <w:snapToGrid w:val="0"/>
          <w:color w:val="000000"/>
          <w:sz w:val="20"/>
          <w:szCs w:val="20"/>
        </w:rPr>
        <w:t>Adopt Chapter 7 (Combustion Air) of the 2018 edition UMC without amendment for publication in the 2019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340"/>
        <w:gridCol w:w="396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98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7730AF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17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pt" w:type="dxa"/>
          </w:tcPr>
          <w:p w:rsidR="00C74E74" w:rsidRPr="00C74E74" w:rsidRDefault="00C74E74" w:rsidP="00C74E74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74E74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7 (Combustion Air) of the 2015 edition UMC.</w:t>
            </w:r>
          </w:p>
          <w:p w:rsidR="00216AA9" w:rsidRPr="00C74E74" w:rsidRDefault="00C74E74" w:rsidP="00C108E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74E74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Adopt Chapter 7 (Combustion Air) of the 2018 edition UMC without amendment for publication in the 2019 triennial edition of the CMC.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B289D" w:rsidRDefault="003B289D">
      <w:pPr>
        <w:rPr>
          <w:rFonts w:ascii="Arial Narrow" w:hAnsi="Arial Narrow" w:cs="Arial"/>
          <w:sz w:val="20"/>
          <w:szCs w:val="20"/>
        </w:rPr>
      </w:pPr>
    </w:p>
    <w:p w:rsidR="008E4F55" w:rsidRDefault="008E4F55">
      <w:pPr>
        <w:rPr>
          <w:rFonts w:ascii="Arial Narrow" w:hAnsi="Arial Narrow" w:cs="Arial"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8</w:t>
      </w:r>
      <w:r w:rsidR="00BE6EBC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108E8" w:rsidRPr="00C108E8">
        <w:rPr>
          <w:rFonts w:ascii="Arial Narrow" w:hAnsi="Arial Narrow" w:cs="Arial"/>
          <w:b/>
          <w:sz w:val="20"/>
          <w:szCs w:val="20"/>
        </w:rPr>
        <w:t>CHIMNEYS AND VENTS</w:t>
      </w:r>
    </w:p>
    <w:p w:rsidR="00C74E74" w:rsidRPr="00C74E74" w:rsidRDefault="00C74E74" w:rsidP="00C74E74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C74E74">
        <w:rPr>
          <w:rFonts w:ascii="Arial Narrow" w:hAnsi="Arial Narrow" w:cs="Arial"/>
          <w:snapToGrid w:val="0"/>
          <w:color w:val="000000"/>
          <w:sz w:val="20"/>
          <w:szCs w:val="20"/>
        </w:rPr>
        <w:t>Repeal Chapter 8 (Chimneys and Vents) of the 2015 edition UMC.</w:t>
      </w:r>
    </w:p>
    <w:p w:rsidR="00C74E74" w:rsidRPr="00C74E74" w:rsidRDefault="00C74E74" w:rsidP="00C74E74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C74E74">
        <w:rPr>
          <w:rFonts w:ascii="Arial Narrow" w:hAnsi="Arial Narrow" w:cs="Arial"/>
          <w:snapToGrid w:val="0"/>
          <w:color w:val="000000"/>
          <w:sz w:val="20"/>
          <w:szCs w:val="20"/>
        </w:rPr>
        <w:t xml:space="preserve">Adopt Chapter 8 (Chimneys and Vents) of the 2018 edition UMC without amendment for publication in the 2019 triennial edition of the CMC. 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7730AF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74E74" w:rsidRPr="00C74E74" w:rsidRDefault="00C74E74" w:rsidP="00C74E74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74E74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8 (Chimneys and Vents) of the 2015 edition UMC.</w:t>
            </w:r>
          </w:p>
          <w:p w:rsidR="00216AA9" w:rsidRPr="00C74E74" w:rsidRDefault="00C74E74" w:rsidP="00C108E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C74E74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lastRenderedPageBreak/>
              <w:t xml:space="preserve">Adopt Chapter 8 (Chimneys and Vents) of the 2018 edition UMC without amendment for publication in the 2019 triennial edition of the CMC. 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>
      <w:pPr>
        <w:rPr>
          <w:rFonts w:ascii="Arial Narrow" w:hAnsi="Arial Narrow" w:cs="Arial"/>
          <w:sz w:val="20"/>
          <w:szCs w:val="20"/>
        </w:rPr>
      </w:pPr>
    </w:p>
    <w:p w:rsidR="008E4F55" w:rsidRDefault="008E4F55">
      <w:pPr>
        <w:rPr>
          <w:rFonts w:ascii="Arial Narrow" w:hAnsi="Arial Narrow" w:cs="Arial"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9</w:t>
      </w:r>
      <w:r w:rsidR="00BE6EBC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108E8" w:rsidRPr="00C108E8">
        <w:rPr>
          <w:rFonts w:ascii="Arial Narrow" w:hAnsi="Arial Narrow" w:cs="Arial"/>
          <w:b/>
          <w:sz w:val="20"/>
          <w:szCs w:val="20"/>
        </w:rPr>
        <w:t>INSTALLATION OF SPECIFIC APPLIANCES</w:t>
      </w:r>
    </w:p>
    <w:p w:rsidR="00D218A3" w:rsidRPr="00D218A3" w:rsidRDefault="00D218A3" w:rsidP="00D218A3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D218A3">
        <w:rPr>
          <w:rFonts w:ascii="Arial Narrow" w:hAnsi="Arial Narrow" w:cs="Arial"/>
          <w:snapToGrid w:val="0"/>
          <w:color w:val="000000"/>
          <w:sz w:val="20"/>
          <w:szCs w:val="20"/>
        </w:rPr>
        <w:t>Repeal Chapter 9 (Installation of Specific Appliances) of the 2015 edition UMC.</w:t>
      </w:r>
    </w:p>
    <w:p w:rsidR="00D218A3" w:rsidRPr="00D218A3" w:rsidRDefault="00D218A3" w:rsidP="00D218A3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D218A3">
        <w:rPr>
          <w:rFonts w:ascii="Arial Narrow" w:hAnsi="Arial Narrow" w:cs="Arial"/>
          <w:snapToGrid w:val="0"/>
          <w:color w:val="000000"/>
          <w:sz w:val="20"/>
          <w:szCs w:val="20"/>
        </w:rPr>
        <w:t xml:space="preserve">Adopt Chapter 9 (Installation of Specific Appliances) of the 2018 edition UMC without amendment for publication in the 2019 triennial edition of the CMC. 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7730AF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A730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D218A3" w:rsidRPr="00D218A3" w:rsidRDefault="00D218A3" w:rsidP="00D218A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218A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9 (Installation of Specific Appliances) of the 2015 edition UMC.</w:t>
            </w:r>
          </w:p>
          <w:p w:rsidR="00216AA9" w:rsidRPr="00D218A3" w:rsidRDefault="00D218A3" w:rsidP="00C108E8">
            <w:pPr>
              <w:rPr>
                <w:rFonts w:cs="Arial"/>
                <w:snapToGrid w:val="0"/>
                <w:color w:val="000000"/>
                <w:sz w:val="20"/>
                <w:szCs w:val="20"/>
              </w:rPr>
            </w:pPr>
            <w:r w:rsidRPr="00D218A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Adopt Chapter 9 (Installation of Specific Appliances) of the 2018 edition UMC without amendment for publication in the 2019 triennial edition of the CMC. 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B289D" w:rsidRDefault="003B289D" w:rsidP="00216AA9">
      <w:pPr>
        <w:rPr>
          <w:rFonts w:ascii="Arial Narrow" w:hAnsi="Arial Narrow" w:cs="Arial"/>
          <w:sz w:val="20"/>
          <w:szCs w:val="20"/>
        </w:rPr>
      </w:pPr>
    </w:p>
    <w:p w:rsidR="008E4F55" w:rsidRDefault="008E4F55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10</w:t>
      </w:r>
      <w:r w:rsidR="00BE6EBC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108E8" w:rsidRPr="00C108E8">
        <w:rPr>
          <w:rFonts w:ascii="Arial Narrow" w:hAnsi="Arial Narrow" w:cs="Arial"/>
          <w:b/>
          <w:sz w:val="20"/>
          <w:szCs w:val="20"/>
        </w:rPr>
        <w:t>STEAM AND HOT WATER BOILERS</w:t>
      </w:r>
    </w:p>
    <w:p w:rsidR="00A668F7" w:rsidRPr="00A668F7" w:rsidRDefault="00A668F7" w:rsidP="00A668F7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A668F7">
        <w:rPr>
          <w:rFonts w:ascii="Arial Narrow" w:hAnsi="Arial Narrow" w:cs="Arial"/>
          <w:snapToGrid w:val="0"/>
          <w:color w:val="000000"/>
          <w:sz w:val="20"/>
          <w:szCs w:val="20"/>
        </w:rPr>
        <w:t>Repeal Chapter 10 (Boilers and Pressure Vessels) of the 2015 edition UMC.</w:t>
      </w:r>
    </w:p>
    <w:p w:rsidR="00A668F7" w:rsidRPr="00A668F7" w:rsidRDefault="00A668F7" w:rsidP="00A668F7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A668F7">
        <w:rPr>
          <w:rFonts w:ascii="Arial Narrow" w:hAnsi="Arial Narrow" w:cs="Arial"/>
          <w:snapToGrid w:val="0"/>
          <w:color w:val="000000"/>
          <w:sz w:val="20"/>
          <w:szCs w:val="20"/>
        </w:rPr>
        <w:t xml:space="preserve">Adopt Chapter 10 (Boilers and Pressure Vessels) of the 2018 edition UMC without amendment for publication in the 2019 triennial edition of the CMC. 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7730AF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668F7" w:rsidRPr="00A668F7" w:rsidRDefault="00A668F7" w:rsidP="00A668F7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A668F7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Repeal Chapter 10 (Boilers and Pressure Vessels) of the 2015 edition UMC.</w:t>
            </w:r>
          </w:p>
          <w:p w:rsidR="00216AA9" w:rsidRPr="00A668F7" w:rsidRDefault="00A668F7" w:rsidP="00C108E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A668F7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Adopt Chapter 10 (Boilers and Pressure Vessels) of the 2018 edition UMC without amendment for publication in the 2019 triennial edition of the CMC. 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108E8" w:rsidRDefault="00C108E8" w:rsidP="00216AA9">
      <w:pPr>
        <w:rPr>
          <w:rFonts w:ascii="Arial Narrow" w:hAnsi="Arial Narrow" w:cs="Arial"/>
          <w:b/>
          <w:sz w:val="20"/>
          <w:szCs w:val="20"/>
        </w:rPr>
      </w:pPr>
    </w:p>
    <w:p w:rsidR="008E4F55" w:rsidRDefault="008E4F55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11 </w:t>
      </w:r>
      <w:r w:rsidR="00BE6EBC">
        <w:rPr>
          <w:rFonts w:ascii="Arial Narrow" w:hAnsi="Arial Narrow" w:cs="Arial"/>
          <w:b/>
          <w:sz w:val="20"/>
          <w:szCs w:val="20"/>
        </w:rPr>
        <w:t xml:space="preserve">- </w:t>
      </w:r>
      <w:r w:rsidR="00C108E8" w:rsidRPr="00C108E8">
        <w:rPr>
          <w:rFonts w:ascii="Arial Narrow" w:hAnsi="Arial Narrow" w:cs="Arial"/>
          <w:b/>
          <w:sz w:val="20"/>
          <w:szCs w:val="20"/>
        </w:rPr>
        <w:t>REFRIGERATION</w:t>
      </w:r>
    </w:p>
    <w:p w:rsidR="00C108E8" w:rsidRPr="00C108E8" w:rsidRDefault="00C108E8" w:rsidP="00C108E8">
      <w:pPr>
        <w:rPr>
          <w:rFonts w:ascii="Arial Narrow" w:hAnsi="Arial Narrow" w:cs="Arial"/>
          <w:sz w:val="20"/>
          <w:szCs w:val="20"/>
        </w:rPr>
      </w:pPr>
      <w:r w:rsidRPr="00C108E8">
        <w:rPr>
          <w:rFonts w:ascii="Arial Narrow" w:hAnsi="Arial Narrow" w:cs="Arial"/>
          <w:sz w:val="20"/>
          <w:szCs w:val="20"/>
        </w:rPr>
        <w:t>Repeal Chapter 11 (Refrigeration) of the 201</w:t>
      </w:r>
      <w:r w:rsidR="00366BF4">
        <w:rPr>
          <w:rFonts w:ascii="Arial Narrow" w:hAnsi="Arial Narrow" w:cs="Arial"/>
          <w:sz w:val="20"/>
          <w:szCs w:val="20"/>
        </w:rPr>
        <w:t>5</w:t>
      </w:r>
      <w:r w:rsidRPr="00C108E8">
        <w:rPr>
          <w:rFonts w:ascii="Arial Narrow" w:hAnsi="Arial Narrow" w:cs="Arial"/>
          <w:sz w:val="20"/>
          <w:szCs w:val="20"/>
        </w:rPr>
        <w:t xml:space="preserve"> edition UMC.</w:t>
      </w:r>
    </w:p>
    <w:p w:rsidR="00216AA9" w:rsidRDefault="00C108E8" w:rsidP="00C108E8">
      <w:pPr>
        <w:rPr>
          <w:rFonts w:ascii="Arial Narrow" w:hAnsi="Arial Narrow" w:cs="Arial"/>
          <w:sz w:val="20"/>
          <w:szCs w:val="20"/>
        </w:rPr>
      </w:pPr>
      <w:r w:rsidRPr="00C108E8">
        <w:rPr>
          <w:rFonts w:ascii="Arial Narrow" w:hAnsi="Arial Narrow" w:cs="Arial"/>
          <w:sz w:val="20"/>
          <w:szCs w:val="20"/>
        </w:rPr>
        <w:t>Adopt Chapter 11 (Refrigeration) of the 201</w:t>
      </w:r>
      <w:r w:rsidR="00366BF4">
        <w:rPr>
          <w:rFonts w:ascii="Arial Narrow" w:hAnsi="Arial Narrow" w:cs="Arial"/>
          <w:sz w:val="20"/>
          <w:szCs w:val="20"/>
        </w:rPr>
        <w:t>8</w:t>
      </w:r>
      <w:r w:rsidRPr="00C108E8">
        <w:rPr>
          <w:rFonts w:ascii="Arial Narrow" w:hAnsi="Arial Narrow" w:cs="Arial"/>
          <w:sz w:val="20"/>
          <w:szCs w:val="20"/>
        </w:rPr>
        <w:t xml:space="preserve"> edition UMC without DSA amendment for publication in the 201</w:t>
      </w:r>
      <w:r w:rsidR="00366BF4">
        <w:rPr>
          <w:rFonts w:ascii="Arial Narrow" w:hAnsi="Arial Narrow" w:cs="Arial"/>
          <w:sz w:val="20"/>
          <w:szCs w:val="20"/>
        </w:rPr>
        <w:t>8</w:t>
      </w:r>
      <w:r w:rsidRPr="00C108E8">
        <w:rPr>
          <w:rFonts w:ascii="Arial Narrow" w:hAnsi="Arial Narrow" w:cs="Arial"/>
          <w:sz w:val="20"/>
          <w:szCs w:val="20"/>
        </w:rPr>
        <w:t xml:space="preserve">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216AA9" w:rsidRPr="00F019F1" w:rsidTr="004A40DD">
        <w:tc>
          <w:tcPr>
            <w:tcW w:w="72pt" w:type="dxa"/>
          </w:tcPr>
          <w:p w:rsidR="00216AA9" w:rsidRPr="00F019F1" w:rsidRDefault="00216AA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216AA9" w:rsidRPr="007730AF" w:rsidRDefault="007730AF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216AA9" w:rsidRPr="00F019F1" w:rsidRDefault="007730A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216AA9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216AA9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108E8" w:rsidRPr="00C108E8" w:rsidRDefault="00C108E8" w:rsidP="00C108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08E8">
              <w:rPr>
                <w:rFonts w:ascii="Arial Narrow" w:hAnsi="Arial Narrow" w:cs="Arial"/>
                <w:sz w:val="20"/>
                <w:szCs w:val="20"/>
              </w:rPr>
              <w:t>Repeal Chapter 11 (Refrigeration) of the 201</w:t>
            </w:r>
            <w:r w:rsidR="00366BF4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216AA9" w:rsidRPr="00F019F1" w:rsidRDefault="00C108E8" w:rsidP="00366B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08E8">
              <w:rPr>
                <w:rFonts w:ascii="Arial Narrow" w:hAnsi="Arial Narrow" w:cs="Arial"/>
                <w:sz w:val="20"/>
                <w:szCs w:val="20"/>
              </w:rPr>
              <w:t>Adopt Chapter 11 (Refrigeration) of the 201</w:t>
            </w:r>
            <w:r w:rsidR="00366BF4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594486">
              <w:rPr>
                <w:rFonts w:ascii="Arial Narrow" w:hAnsi="Arial Narrow" w:cs="Arial"/>
                <w:sz w:val="20"/>
                <w:szCs w:val="20"/>
              </w:rPr>
              <w:t xml:space="preserve"> edition UMC with existing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amendment for publication in the 201</w:t>
            </w:r>
            <w:r w:rsidR="00366BF4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triennial edition of the CMC.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E1B" w:rsidRDefault="004B3E1B" w:rsidP="004006C5">
      <w:pPr>
        <w:rPr>
          <w:rFonts w:ascii="Arial Narrow" w:hAnsi="Arial Narrow" w:cs="Arial"/>
          <w:b/>
          <w:sz w:val="20"/>
          <w:szCs w:val="20"/>
        </w:rPr>
      </w:pPr>
    </w:p>
    <w:p w:rsidR="008E4F55" w:rsidRDefault="008E4F55" w:rsidP="004006C5">
      <w:pPr>
        <w:rPr>
          <w:rFonts w:ascii="Arial Narrow" w:hAnsi="Arial Narrow" w:cs="Arial"/>
          <w:b/>
          <w:sz w:val="20"/>
          <w:szCs w:val="20"/>
        </w:rPr>
      </w:pPr>
    </w:p>
    <w:p w:rsidR="004006C5" w:rsidRDefault="004006C5" w:rsidP="004006C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12</w:t>
      </w:r>
      <w:r w:rsidR="009D6192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108E8" w:rsidRPr="00C108E8">
        <w:rPr>
          <w:rFonts w:ascii="Arial Narrow" w:hAnsi="Arial Narrow" w:cs="Arial"/>
          <w:b/>
          <w:sz w:val="20"/>
          <w:szCs w:val="20"/>
        </w:rPr>
        <w:t>HYDRONICS</w:t>
      </w:r>
    </w:p>
    <w:p w:rsidR="00C108E8" w:rsidRPr="00C108E8" w:rsidRDefault="00C108E8" w:rsidP="00C108E8">
      <w:pPr>
        <w:rPr>
          <w:rFonts w:ascii="Arial Narrow" w:hAnsi="Arial Narrow" w:cs="Arial"/>
          <w:sz w:val="20"/>
          <w:szCs w:val="20"/>
        </w:rPr>
      </w:pPr>
      <w:r w:rsidRPr="00C108E8">
        <w:rPr>
          <w:rFonts w:ascii="Arial Narrow" w:hAnsi="Arial Narrow" w:cs="Arial"/>
          <w:sz w:val="20"/>
          <w:szCs w:val="20"/>
        </w:rPr>
        <w:t>Repeal Chapter 12 (Hydronics) of the 201</w:t>
      </w:r>
      <w:r w:rsidR="00366BF4">
        <w:rPr>
          <w:rFonts w:ascii="Arial Narrow" w:hAnsi="Arial Narrow" w:cs="Arial"/>
          <w:sz w:val="20"/>
          <w:szCs w:val="20"/>
        </w:rPr>
        <w:t>5</w:t>
      </w:r>
      <w:r w:rsidRPr="00C108E8">
        <w:rPr>
          <w:rFonts w:ascii="Arial Narrow" w:hAnsi="Arial Narrow" w:cs="Arial"/>
          <w:sz w:val="20"/>
          <w:szCs w:val="20"/>
        </w:rPr>
        <w:t xml:space="preserve"> edition UMC.</w:t>
      </w:r>
    </w:p>
    <w:p w:rsidR="004006C5" w:rsidRDefault="00C108E8" w:rsidP="00C108E8">
      <w:pPr>
        <w:rPr>
          <w:rFonts w:ascii="Arial Narrow" w:hAnsi="Arial Narrow" w:cs="Arial"/>
          <w:sz w:val="20"/>
          <w:szCs w:val="20"/>
        </w:rPr>
      </w:pPr>
      <w:r w:rsidRPr="00C108E8">
        <w:rPr>
          <w:rFonts w:ascii="Arial Narrow" w:hAnsi="Arial Narrow" w:cs="Arial"/>
          <w:sz w:val="20"/>
          <w:szCs w:val="20"/>
        </w:rPr>
        <w:t>Adopt Chapter 12 (Hydronics) of the 201</w:t>
      </w:r>
      <w:r w:rsidR="00366BF4">
        <w:rPr>
          <w:rFonts w:ascii="Arial Narrow" w:hAnsi="Arial Narrow" w:cs="Arial"/>
          <w:sz w:val="20"/>
          <w:szCs w:val="20"/>
        </w:rPr>
        <w:t>8</w:t>
      </w:r>
      <w:r w:rsidRPr="00C108E8">
        <w:rPr>
          <w:rFonts w:ascii="Arial Narrow" w:hAnsi="Arial Narrow" w:cs="Arial"/>
          <w:sz w:val="20"/>
          <w:szCs w:val="20"/>
        </w:rPr>
        <w:t xml:space="preserve"> edition UMC without DSA amendment for publication in the 201</w:t>
      </w:r>
      <w:r w:rsidR="00366BF4">
        <w:rPr>
          <w:rFonts w:ascii="Arial Narrow" w:hAnsi="Arial Narrow" w:cs="Arial"/>
          <w:sz w:val="20"/>
          <w:szCs w:val="20"/>
        </w:rPr>
        <w:t>9</w:t>
      </w:r>
      <w:r w:rsidRPr="00C108E8">
        <w:rPr>
          <w:rFonts w:ascii="Arial Narrow" w:hAnsi="Arial Narrow" w:cs="Arial"/>
          <w:sz w:val="20"/>
          <w:szCs w:val="20"/>
        </w:rPr>
        <w:t xml:space="preserve">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4006C5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4006C5" w:rsidRPr="00F019F1" w:rsidTr="004A40DD">
        <w:tc>
          <w:tcPr>
            <w:tcW w:w="72pt" w:type="dxa"/>
          </w:tcPr>
          <w:p w:rsidR="004006C5" w:rsidRPr="00F019F1" w:rsidRDefault="004006C5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006C5" w:rsidRPr="009D6192" w:rsidRDefault="007C0879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C0879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4006C5" w:rsidRPr="00F019F1" w:rsidRDefault="00EE7AD0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006C5" w:rsidRPr="00F019F1" w:rsidRDefault="007C5FD1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006C5" w:rsidRPr="00F019F1" w:rsidRDefault="00740C1D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108E8" w:rsidRPr="00C108E8" w:rsidRDefault="00C108E8" w:rsidP="00C108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08E8">
              <w:rPr>
                <w:rFonts w:ascii="Arial Narrow" w:hAnsi="Arial Narrow" w:cs="Arial"/>
                <w:sz w:val="20"/>
                <w:szCs w:val="20"/>
              </w:rPr>
              <w:t>Repeal Chapter 12 (Hydronics) of the 201</w:t>
            </w:r>
            <w:r w:rsidR="00366BF4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4006C5" w:rsidRPr="00F019F1" w:rsidRDefault="00C108E8" w:rsidP="00366B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08E8">
              <w:rPr>
                <w:rFonts w:ascii="Arial Narrow" w:hAnsi="Arial Narrow" w:cs="Arial"/>
                <w:sz w:val="20"/>
                <w:szCs w:val="20"/>
              </w:rPr>
              <w:t>Adopt Chapter 12 (Hydronics) of the 201</w:t>
            </w:r>
            <w:r w:rsidR="00366BF4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edition UMC without DSA amendment for publication in the 201</w:t>
            </w:r>
            <w:r w:rsidR="00366BF4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triennial edition of the CMC.</w:t>
            </w:r>
          </w:p>
        </w:tc>
        <w:tc>
          <w:tcPr>
            <w:tcW w:w="40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F63" w:rsidRDefault="006B7F63">
      <w:pPr>
        <w:rPr>
          <w:rFonts w:ascii="Arial Narrow" w:hAnsi="Arial Narrow" w:cs="Arial"/>
          <w:sz w:val="20"/>
          <w:szCs w:val="20"/>
        </w:rPr>
      </w:pPr>
    </w:p>
    <w:p w:rsidR="008E4F55" w:rsidRDefault="008E4F55">
      <w:pPr>
        <w:rPr>
          <w:rFonts w:ascii="Arial Narrow" w:hAnsi="Arial Narrow" w:cs="Arial"/>
          <w:sz w:val="20"/>
          <w:szCs w:val="20"/>
        </w:rPr>
      </w:pPr>
    </w:p>
    <w:p w:rsidR="00C108E8" w:rsidRDefault="004006C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13 </w:t>
      </w:r>
      <w:r w:rsidR="005F3918">
        <w:rPr>
          <w:rFonts w:ascii="Arial Narrow" w:hAnsi="Arial Narrow" w:cs="Arial"/>
          <w:b/>
          <w:sz w:val="20"/>
          <w:szCs w:val="20"/>
        </w:rPr>
        <w:t xml:space="preserve">- </w:t>
      </w:r>
      <w:r w:rsidR="00C108E8" w:rsidRPr="00C108E8">
        <w:rPr>
          <w:rFonts w:ascii="Arial Narrow" w:hAnsi="Arial Narrow" w:cs="Arial"/>
          <w:b/>
          <w:sz w:val="20"/>
          <w:szCs w:val="20"/>
        </w:rPr>
        <w:t xml:space="preserve">FUEL GAS PIPING </w:t>
      </w:r>
    </w:p>
    <w:p w:rsidR="00C108E8" w:rsidRPr="00C108E8" w:rsidRDefault="00C108E8" w:rsidP="00C108E8">
      <w:pPr>
        <w:rPr>
          <w:rFonts w:ascii="Arial Narrow" w:hAnsi="Arial Narrow" w:cs="Arial"/>
          <w:sz w:val="20"/>
          <w:szCs w:val="20"/>
        </w:rPr>
      </w:pPr>
      <w:r w:rsidRPr="00C108E8">
        <w:rPr>
          <w:rFonts w:ascii="Arial Narrow" w:hAnsi="Arial Narrow" w:cs="Arial"/>
          <w:sz w:val="20"/>
          <w:szCs w:val="20"/>
        </w:rPr>
        <w:t>Repeal Chapter 13 (Fuel Gas Piping) of the 201</w:t>
      </w:r>
      <w:r w:rsidR="00287206">
        <w:rPr>
          <w:rFonts w:ascii="Arial Narrow" w:hAnsi="Arial Narrow" w:cs="Arial"/>
          <w:sz w:val="20"/>
          <w:szCs w:val="20"/>
        </w:rPr>
        <w:t>5</w:t>
      </w:r>
      <w:r w:rsidRPr="00C108E8">
        <w:rPr>
          <w:rFonts w:ascii="Arial Narrow" w:hAnsi="Arial Narrow" w:cs="Arial"/>
          <w:sz w:val="20"/>
          <w:szCs w:val="20"/>
        </w:rPr>
        <w:t xml:space="preserve"> edition UMC.</w:t>
      </w:r>
    </w:p>
    <w:p w:rsidR="004006C5" w:rsidRDefault="00C108E8" w:rsidP="00C108E8">
      <w:pPr>
        <w:rPr>
          <w:rFonts w:ascii="Arial Narrow" w:hAnsi="Arial Narrow" w:cs="Arial"/>
          <w:sz w:val="20"/>
          <w:szCs w:val="20"/>
        </w:rPr>
      </w:pPr>
      <w:r w:rsidRPr="00C108E8">
        <w:rPr>
          <w:rFonts w:ascii="Arial Narrow" w:hAnsi="Arial Narrow" w:cs="Arial"/>
          <w:sz w:val="20"/>
          <w:szCs w:val="20"/>
        </w:rPr>
        <w:t>Adopt Chapter 13 (Fuel Gas Piping) of the 201</w:t>
      </w:r>
      <w:r w:rsidR="00287206">
        <w:rPr>
          <w:rFonts w:ascii="Arial Narrow" w:hAnsi="Arial Narrow" w:cs="Arial"/>
          <w:sz w:val="20"/>
          <w:szCs w:val="20"/>
        </w:rPr>
        <w:t>8</w:t>
      </w:r>
      <w:r w:rsidRPr="00C108E8">
        <w:rPr>
          <w:rFonts w:ascii="Arial Narrow" w:hAnsi="Arial Narrow" w:cs="Arial"/>
          <w:sz w:val="20"/>
          <w:szCs w:val="20"/>
        </w:rPr>
        <w:t xml:space="preserve"> edition UMC without DSA amendment for publication in the 201</w:t>
      </w:r>
      <w:r w:rsidR="00287206">
        <w:rPr>
          <w:rFonts w:ascii="Arial Narrow" w:hAnsi="Arial Narrow" w:cs="Arial"/>
          <w:sz w:val="20"/>
          <w:szCs w:val="20"/>
        </w:rPr>
        <w:t>9</w:t>
      </w:r>
      <w:r w:rsidRPr="00C108E8">
        <w:rPr>
          <w:rFonts w:ascii="Arial Narrow" w:hAnsi="Arial Narrow" w:cs="Arial"/>
          <w:sz w:val="20"/>
          <w:szCs w:val="20"/>
        </w:rPr>
        <w:t xml:space="preserve">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C108E8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</w:t>
            </w:r>
          </w:p>
        </w:tc>
        <w:tc>
          <w:tcPr>
            <w:tcW w:w="76.5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108E8" w:rsidRPr="00F019F1" w:rsidRDefault="00C108E8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C108E8" w:rsidRPr="00F019F1" w:rsidTr="004A40DD">
        <w:tc>
          <w:tcPr>
            <w:tcW w:w="72pt" w:type="dxa"/>
          </w:tcPr>
          <w:p w:rsidR="00C108E8" w:rsidRPr="00F019F1" w:rsidRDefault="00C108E8" w:rsidP="00A62E5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C108E8" w:rsidRPr="009D6192" w:rsidRDefault="007C0879" w:rsidP="00A62E5D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C0879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C108E8" w:rsidRPr="00F019F1" w:rsidRDefault="007C5FD1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C108E8" w:rsidRPr="00F019F1" w:rsidRDefault="00740C1D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C108E8" w:rsidRPr="00C108E8" w:rsidRDefault="00C108E8" w:rsidP="00C108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08E8">
              <w:rPr>
                <w:rFonts w:ascii="Arial Narrow" w:hAnsi="Arial Narrow" w:cs="Arial"/>
                <w:sz w:val="20"/>
                <w:szCs w:val="20"/>
              </w:rPr>
              <w:t>Repeal Chapter 13 (Fuel Gas Piping)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C108E8" w:rsidRPr="00F019F1" w:rsidRDefault="00C108E8" w:rsidP="002872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08E8">
              <w:rPr>
                <w:rFonts w:ascii="Arial Narrow" w:hAnsi="Arial Narrow" w:cs="Arial"/>
                <w:sz w:val="20"/>
                <w:szCs w:val="20"/>
              </w:rPr>
              <w:t>Adopt Chapter 13 (Fuel Gas Piping)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edition UMC without DSA amendment for publication in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C108E8">
              <w:rPr>
                <w:rFonts w:ascii="Arial Narrow" w:hAnsi="Arial Narrow" w:cs="Arial"/>
                <w:sz w:val="20"/>
                <w:szCs w:val="20"/>
              </w:rPr>
              <w:t xml:space="preserve"> triennial edition of the CMC.</w:t>
            </w:r>
          </w:p>
        </w:tc>
        <w:tc>
          <w:tcPr>
            <w:tcW w:w="40.50pt" w:type="dxa"/>
          </w:tcPr>
          <w:p w:rsidR="00C108E8" w:rsidRPr="00F019F1" w:rsidRDefault="00C108E8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E1B" w:rsidRDefault="004B3E1B">
      <w:pPr>
        <w:rPr>
          <w:rFonts w:ascii="Arial Narrow" w:hAnsi="Arial Narrow" w:cs="Arial"/>
          <w:sz w:val="20"/>
          <w:szCs w:val="20"/>
        </w:rPr>
      </w:pPr>
    </w:p>
    <w:p w:rsidR="004B3E1B" w:rsidRDefault="004B3E1B">
      <w:pPr>
        <w:rPr>
          <w:rFonts w:ascii="Arial Narrow" w:hAnsi="Arial Narrow" w:cs="Arial"/>
          <w:sz w:val="20"/>
          <w:szCs w:val="20"/>
        </w:rPr>
      </w:pPr>
    </w:p>
    <w:p w:rsidR="0049175C" w:rsidRDefault="0049175C" w:rsidP="0049175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14 - </w:t>
      </w:r>
      <w:r w:rsidRPr="0049175C">
        <w:rPr>
          <w:rFonts w:ascii="Arial Narrow" w:hAnsi="Arial Narrow" w:cs="Arial"/>
          <w:b/>
          <w:sz w:val="20"/>
          <w:szCs w:val="20"/>
        </w:rPr>
        <w:t>PROCESS PIPING</w:t>
      </w:r>
    </w:p>
    <w:p w:rsidR="0049175C" w:rsidRP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Repeal Chapter 14 (Process Piping) of the 201</w:t>
      </w:r>
      <w:r w:rsidR="00287206">
        <w:rPr>
          <w:rFonts w:ascii="Arial Narrow" w:hAnsi="Arial Narrow" w:cs="Arial"/>
          <w:sz w:val="20"/>
          <w:szCs w:val="20"/>
        </w:rPr>
        <w:t>5</w:t>
      </w:r>
      <w:r w:rsidRPr="0049175C">
        <w:rPr>
          <w:rFonts w:ascii="Arial Narrow" w:hAnsi="Arial Narrow" w:cs="Arial"/>
          <w:sz w:val="20"/>
          <w:szCs w:val="20"/>
        </w:rPr>
        <w:t xml:space="preserve"> edition UMC.</w:t>
      </w:r>
    </w:p>
    <w:p w:rsid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Adopt Chapter 14 (Process Piping) of the 201</w:t>
      </w:r>
      <w:r w:rsidR="00287206">
        <w:rPr>
          <w:rFonts w:ascii="Arial Narrow" w:hAnsi="Arial Narrow" w:cs="Arial"/>
          <w:sz w:val="20"/>
          <w:szCs w:val="20"/>
        </w:rPr>
        <w:t>8</w:t>
      </w:r>
      <w:r w:rsidRPr="0049175C">
        <w:rPr>
          <w:rFonts w:ascii="Arial Narrow" w:hAnsi="Arial Narrow" w:cs="Arial"/>
          <w:sz w:val="20"/>
          <w:szCs w:val="20"/>
        </w:rPr>
        <w:t xml:space="preserve"> edition UMC without DSA amendment for publication in the 201</w:t>
      </w:r>
      <w:r w:rsidR="00287206">
        <w:rPr>
          <w:rFonts w:ascii="Arial Narrow" w:hAnsi="Arial Narrow" w:cs="Arial"/>
          <w:sz w:val="20"/>
          <w:szCs w:val="20"/>
        </w:rPr>
        <w:t>9</w:t>
      </w:r>
      <w:r w:rsidRPr="0049175C">
        <w:rPr>
          <w:rFonts w:ascii="Arial Narrow" w:hAnsi="Arial Narrow" w:cs="Arial"/>
          <w:sz w:val="20"/>
          <w:szCs w:val="20"/>
        </w:rPr>
        <w:t xml:space="preserve"> triennial edition of the CMC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49175C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49175C" w:rsidRPr="00F019F1" w:rsidTr="004A40DD">
        <w:tc>
          <w:tcPr>
            <w:tcW w:w="72pt" w:type="dxa"/>
          </w:tcPr>
          <w:p w:rsidR="0049175C" w:rsidRPr="00F019F1" w:rsidRDefault="0049175C" w:rsidP="0049175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9175C" w:rsidRPr="009D6192" w:rsidRDefault="0049175C" w:rsidP="00A62E5D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C0879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9175C" w:rsidRPr="00F019F1" w:rsidRDefault="007C5FD1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9175C" w:rsidRPr="00F019F1" w:rsidRDefault="00740C1D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49175C" w:rsidRPr="0049175C" w:rsidRDefault="0049175C" w:rsidP="004917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Repeal Chapter 14 (Process Piping)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49175C" w:rsidRPr="00F019F1" w:rsidRDefault="0049175C" w:rsidP="002872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Adopt Chapter 14 (Process Piping)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 without DSA amendment for publication in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triennial edition of the CMC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108E8" w:rsidRDefault="00C108E8">
      <w:pPr>
        <w:rPr>
          <w:rFonts w:ascii="Arial Narrow" w:hAnsi="Arial Narrow" w:cs="Arial"/>
          <w:sz w:val="20"/>
          <w:szCs w:val="20"/>
        </w:rPr>
      </w:pPr>
    </w:p>
    <w:p w:rsidR="008E4F55" w:rsidRDefault="008E4F55">
      <w:pPr>
        <w:rPr>
          <w:rFonts w:ascii="Arial Narrow" w:hAnsi="Arial Narrow" w:cs="Arial"/>
          <w:sz w:val="20"/>
          <w:szCs w:val="20"/>
        </w:rPr>
      </w:pPr>
    </w:p>
    <w:p w:rsidR="0049175C" w:rsidRDefault="0049175C" w:rsidP="0049175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15 - </w:t>
      </w:r>
      <w:r w:rsidRPr="0049175C">
        <w:rPr>
          <w:rFonts w:ascii="Arial Narrow" w:hAnsi="Arial Narrow" w:cs="Arial"/>
          <w:b/>
          <w:sz w:val="20"/>
          <w:szCs w:val="20"/>
        </w:rPr>
        <w:t>SOLAR SYSTEMS</w:t>
      </w:r>
    </w:p>
    <w:p w:rsidR="0049175C" w:rsidRP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Repeal Chapter 15 (Solar Systems) of the 201</w:t>
      </w:r>
      <w:r w:rsidR="00287206">
        <w:rPr>
          <w:rFonts w:ascii="Arial Narrow" w:hAnsi="Arial Narrow" w:cs="Arial"/>
          <w:sz w:val="20"/>
          <w:szCs w:val="20"/>
        </w:rPr>
        <w:t>5</w:t>
      </w:r>
      <w:r w:rsidRPr="0049175C">
        <w:rPr>
          <w:rFonts w:ascii="Arial Narrow" w:hAnsi="Arial Narrow" w:cs="Arial"/>
          <w:sz w:val="20"/>
          <w:szCs w:val="20"/>
        </w:rPr>
        <w:t xml:space="preserve"> edition UMC.</w:t>
      </w:r>
    </w:p>
    <w:p w:rsid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Adopt Chapter 15 (Solar Systems) of the 201</w:t>
      </w:r>
      <w:r w:rsidR="00287206">
        <w:rPr>
          <w:rFonts w:ascii="Arial Narrow" w:hAnsi="Arial Narrow" w:cs="Arial"/>
          <w:sz w:val="20"/>
          <w:szCs w:val="20"/>
        </w:rPr>
        <w:t>8</w:t>
      </w:r>
      <w:r w:rsidRPr="0049175C">
        <w:rPr>
          <w:rFonts w:ascii="Arial Narrow" w:hAnsi="Arial Narrow" w:cs="Arial"/>
          <w:sz w:val="20"/>
          <w:szCs w:val="20"/>
        </w:rPr>
        <w:t xml:space="preserve"> edition UMC without DSA amendment for publication in the 201</w:t>
      </w:r>
      <w:r w:rsidR="00287206">
        <w:rPr>
          <w:rFonts w:ascii="Arial Narrow" w:hAnsi="Arial Narrow" w:cs="Arial"/>
          <w:sz w:val="20"/>
          <w:szCs w:val="20"/>
        </w:rPr>
        <w:t>9</w:t>
      </w:r>
      <w:r w:rsidRPr="0049175C">
        <w:rPr>
          <w:rFonts w:ascii="Arial Narrow" w:hAnsi="Arial Narrow" w:cs="Arial"/>
          <w:sz w:val="20"/>
          <w:szCs w:val="20"/>
        </w:rPr>
        <w:t xml:space="preserve"> triennial edition of the CMC</w:t>
      </w:r>
      <w:r>
        <w:rPr>
          <w:rFonts w:ascii="Arial Narrow" w:hAnsi="Arial Narrow" w:cs="Arial"/>
          <w:sz w:val="20"/>
          <w:szCs w:val="20"/>
        </w:rPr>
        <w:t>.</w:t>
      </w:r>
    </w:p>
    <w:p w:rsidR="008E4F55" w:rsidRDefault="008E4F55" w:rsidP="0049175C">
      <w:pPr>
        <w:rPr>
          <w:rFonts w:ascii="Arial Narrow" w:hAnsi="Arial Narrow" w:cs="Arial"/>
          <w:sz w:val="20"/>
          <w:szCs w:val="20"/>
        </w:rPr>
      </w:pP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49175C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49175C" w:rsidRPr="00F019F1" w:rsidTr="004A40DD">
        <w:tc>
          <w:tcPr>
            <w:tcW w:w="72pt" w:type="dxa"/>
          </w:tcPr>
          <w:p w:rsidR="0049175C" w:rsidRPr="00F019F1" w:rsidRDefault="0049175C" w:rsidP="0049175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9175C" w:rsidRPr="009D6192" w:rsidRDefault="0049175C" w:rsidP="00A62E5D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C0879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9175C" w:rsidRPr="00F019F1" w:rsidRDefault="007C5FD1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9175C" w:rsidRPr="00F019F1" w:rsidRDefault="00740C1D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49175C" w:rsidRPr="0049175C" w:rsidRDefault="0049175C" w:rsidP="004917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Repeal Chapter 15 (Solar Systems)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49175C" w:rsidRPr="00F019F1" w:rsidRDefault="0049175C" w:rsidP="002872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Adopt Chapter 15 (Solar Systems)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 without DSA amendment for 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lastRenderedPageBreak/>
              <w:t>publication in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triennial edition of the CMC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E1B" w:rsidRDefault="004B3E1B" w:rsidP="0049175C">
      <w:pPr>
        <w:rPr>
          <w:rFonts w:ascii="Arial Narrow" w:hAnsi="Arial Narrow" w:cs="Arial"/>
          <w:b/>
          <w:sz w:val="20"/>
          <w:szCs w:val="20"/>
        </w:rPr>
      </w:pPr>
    </w:p>
    <w:p w:rsidR="008E4F55" w:rsidRDefault="008E4F55" w:rsidP="0049175C">
      <w:pPr>
        <w:rPr>
          <w:rFonts w:ascii="Arial Narrow" w:hAnsi="Arial Narrow" w:cs="Arial"/>
          <w:b/>
          <w:sz w:val="20"/>
          <w:szCs w:val="20"/>
        </w:rPr>
      </w:pPr>
    </w:p>
    <w:p w:rsidR="0049175C" w:rsidRDefault="0049175C" w:rsidP="0049175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16 - </w:t>
      </w:r>
      <w:r w:rsidRPr="0049175C">
        <w:rPr>
          <w:rFonts w:ascii="Arial Narrow" w:hAnsi="Arial Narrow" w:cs="Arial"/>
          <w:b/>
          <w:sz w:val="20"/>
          <w:szCs w:val="20"/>
        </w:rPr>
        <w:t>STATIONARY POWER PLANTS</w:t>
      </w:r>
    </w:p>
    <w:p w:rsidR="0049175C" w:rsidRP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Repeal Chapter 16 (Stationary Power Plants) of the 201</w:t>
      </w:r>
      <w:r w:rsidR="00287206">
        <w:rPr>
          <w:rFonts w:ascii="Arial Narrow" w:hAnsi="Arial Narrow" w:cs="Arial"/>
          <w:sz w:val="20"/>
          <w:szCs w:val="20"/>
        </w:rPr>
        <w:t>5</w:t>
      </w:r>
      <w:r w:rsidRPr="0049175C">
        <w:rPr>
          <w:rFonts w:ascii="Arial Narrow" w:hAnsi="Arial Narrow" w:cs="Arial"/>
          <w:sz w:val="20"/>
          <w:szCs w:val="20"/>
        </w:rPr>
        <w:t xml:space="preserve"> edition UMC.</w:t>
      </w:r>
    </w:p>
    <w:p w:rsid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Adopt Chapter 16 (Stationary Power Plants) of the 201</w:t>
      </w:r>
      <w:r w:rsidR="00287206">
        <w:rPr>
          <w:rFonts w:ascii="Arial Narrow" w:hAnsi="Arial Narrow" w:cs="Arial"/>
          <w:sz w:val="20"/>
          <w:szCs w:val="20"/>
        </w:rPr>
        <w:t>8</w:t>
      </w:r>
      <w:r w:rsidRPr="0049175C">
        <w:rPr>
          <w:rFonts w:ascii="Arial Narrow" w:hAnsi="Arial Narrow" w:cs="Arial"/>
          <w:sz w:val="20"/>
          <w:szCs w:val="20"/>
        </w:rPr>
        <w:t xml:space="preserve"> edition UMC without DSA amendment for publication in the 20</w:t>
      </w:r>
      <w:r>
        <w:rPr>
          <w:rFonts w:ascii="Arial Narrow" w:hAnsi="Arial Narrow" w:cs="Arial"/>
          <w:sz w:val="20"/>
          <w:szCs w:val="20"/>
        </w:rPr>
        <w:t>1</w:t>
      </w:r>
      <w:r w:rsidR="00287206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 xml:space="preserve">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49175C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49175C" w:rsidRPr="00F019F1" w:rsidTr="004A40DD">
        <w:tc>
          <w:tcPr>
            <w:tcW w:w="72pt" w:type="dxa"/>
          </w:tcPr>
          <w:p w:rsidR="0049175C" w:rsidRPr="00F019F1" w:rsidRDefault="0049175C" w:rsidP="0049175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9175C" w:rsidRPr="009D6192" w:rsidRDefault="0049175C" w:rsidP="00A62E5D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C0879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9175C" w:rsidRPr="00F019F1" w:rsidRDefault="007C5FD1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9175C" w:rsidRPr="00F019F1" w:rsidRDefault="00740C1D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49175C" w:rsidRPr="0049175C" w:rsidRDefault="0049175C" w:rsidP="004917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Repeal Chapter 16 (Stationary Power Plants)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49175C" w:rsidRPr="00F019F1" w:rsidRDefault="0049175C" w:rsidP="002872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Adopt Chapter 16 (Stationary Power Plants)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 without DSA amendment for publication in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triennial edition of the CMC.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F63" w:rsidRDefault="006B7F63" w:rsidP="0049175C">
      <w:pPr>
        <w:rPr>
          <w:rFonts w:ascii="Arial Narrow" w:hAnsi="Arial Narrow" w:cs="Arial"/>
          <w:b/>
          <w:sz w:val="20"/>
          <w:szCs w:val="20"/>
        </w:rPr>
      </w:pPr>
    </w:p>
    <w:p w:rsidR="008E4F55" w:rsidRDefault="008E4F55" w:rsidP="0049175C">
      <w:pPr>
        <w:rPr>
          <w:rFonts w:ascii="Arial Narrow" w:hAnsi="Arial Narrow" w:cs="Arial"/>
          <w:b/>
          <w:sz w:val="20"/>
          <w:szCs w:val="20"/>
        </w:rPr>
      </w:pPr>
    </w:p>
    <w:p w:rsidR="0049175C" w:rsidRDefault="0049175C" w:rsidP="0049175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17 - </w:t>
      </w:r>
      <w:r w:rsidRPr="0049175C">
        <w:rPr>
          <w:rFonts w:ascii="Arial Narrow" w:hAnsi="Arial Narrow" w:cs="Arial"/>
          <w:b/>
          <w:sz w:val="20"/>
          <w:szCs w:val="20"/>
        </w:rPr>
        <w:t>REFERENCED STANDARDS</w:t>
      </w:r>
    </w:p>
    <w:p w:rsidR="0049175C" w:rsidRP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Repeal Chapter 17 (Referenced Standards) of the 201</w:t>
      </w:r>
      <w:r w:rsidR="00287206">
        <w:rPr>
          <w:rFonts w:ascii="Arial Narrow" w:hAnsi="Arial Narrow" w:cs="Arial"/>
          <w:sz w:val="20"/>
          <w:szCs w:val="20"/>
        </w:rPr>
        <w:t>5</w:t>
      </w:r>
      <w:r w:rsidRPr="0049175C">
        <w:rPr>
          <w:rFonts w:ascii="Arial Narrow" w:hAnsi="Arial Narrow" w:cs="Arial"/>
          <w:sz w:val="20"/>
          <w:szCs w:val="20"/>
        </w:rPr>
        <w:t xml:space="preserve"> edition UMC.</w:t>
      </w:r>
    </w:p>
    <w:p w:rsidR="0049175C" w:rsidRDefault="0049175C" w:rsidP="0049175C">
      <w:pPr>
        <w:rPr>
          <w:rFonts w:ascii="Arial Narrow" w:hAnsi="Arial Narrow" w:cs="Arial"/>
          <w:sz w:val="20"/>
          <w:szCs w:val="20"/>
        </w:rPr>
      </w:pPr>
      <w:r w:rsidRPr="0049175C">
        <w:rPr>
          <w:rFonts w:ascii="Arial Narrow" w:hAnsi="Arial Narrow" w:cs="Arial"/>
          <w:sz w:val="20"/>
          <w:szCs w:val="20"/>
        </w:rPr>
        <w:t>Adopt Chapter 17 (Referenced Standards) 201</w:t>
      </w:r>
      <w:r w:rsidR="00287206">
        <w:rPr>
          <w:rFonts w:ascii="Arial Narrow" w:hAnsi="Arial Narrow" w:cs="Arial"/>
          <w:sz w:val="20"/>
          <w:szCs w:val="20"/>
        </w:rPr>
        <w:t>8</w:t>
      </w:r>
      <w:r w:rsidRPr="0049175C">
        <w:rPr>
          <w:rFonts w:ascii="Arial Narrow" w:hAnsi="Arial Narrow" w:cs="Arial"/>
          <w:sz w:val="20"/>
          <w:szCs w:val="20"/>
        </w:rPr>
        <w:t xml:space="preserve"> edition UMC with DSA amendments continued for publication in the 201</w:t>
      </w:r>
      <w:r w:rsidR="00287206">
        <w:rPr>
          <w:rFonts w:ascii="Arial Narrow" w:hAnsi="Arial Narrow" w:cs="Arial"/>
          <w:sz w:val="20"/>
          <w:szCs w:val="20"/>
        </w:rPr>
        <w:t>9</w:t>
      </w:r>
      <w:r w:rsidRPr="0049175C">
        <w:rPr>
          <w:rFonts w:ascii="Arial Narrow" w:hAnsi="Arial Narrow" w:cs="Arial"/>
          <w:sz w:val="20"/>
          <w:szCs w:val="20"/>
        </w:rPr>
        <w:t xml:space="preserve"> triennial edition of the CMC.</w:t>
      </w:r>
    </w:p>
    <w:tbl>
      <w:tblPr>
        <w:tblStyle w:val="Rulemaking"/>
        <w:tblW w:w="657pt" w:type="dxa"/>
        <w:tblLayout w:type="fixed"/>
        <w:tblLook w:firstRow="1" w:lastRow="1" w:firstColumn="1" w:lastColumn="1" w:noHBand="0" w:noVBand="0"/>
        <w:tblDescription w:val="table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49175C" w:rsidRPr="00F019F1" w:rsidTr="004A40DD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49175C" w:rsidRPr="00F019F1" w:rsidTr="004A40DD">
        <w:tc>
          <w:tcPr>
            <w:tcW w:w="72pt" w:type="dxa"/>
          </w:tcPr>
          <w:p w:rsidR="0049175C" w:rsidRPr="00F019F1" w:rsidRDefault="0049175C" w:rsidP="0049175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49175C" w:rsidRPr="009D6192" w:rsidRDefault="0049175C" w:rsidP="00A62E5D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7C0879">
              <w:rPr>
                <w:rFonts w:ascii="Arial Narrow" w:hAnsi="Arial Narrow"/>
                <w:iCs/>
                <w:sz w:val="20"/>
                <w:szCs w:val="20"/>
              </w:rPr>
              <w:t>Entire Chapter</w:t>
            </w:r>
          </w:p>
        </w:tc>
        <w:tc>
          <w:tcPr>
            <w:tcW w:w="49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49175C" w:rsidRPr="00F019F1" w:rsidRDefault="007C5FD1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49175C" w:rsidRPr="00F019F1" w:rsidRDefault="00740C1D" w:rsidP="00A62E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49175C" w:rsidRPr="0049175C" w:rsidRDefault="0049175C" w:rsidP="004917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Repeal Chapter 17 (Referenced Standards) of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edition UMC.</w:t>
            </w:r>
          </w:p>
          <w:p w:rsidR="0049175C" w:rsidRPr="00F019F1" w:rsidRDefault="0049175C" w:rsidP="002872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175C">
              <w:rPr>
                <w:rFonts w:ascii="Arial Narrow" w:hAnsi="Arial Narrow" w:cs="Arial"/>
                <w:sz w:val="20"/>
                <w:szCs w:val="20"/>
              </w:rPr>
              <w:t>Adopt Chapter 17 (Referenced Standards)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 xml:space="preserve">8 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>edition UMC with DSA amendments continued for publication in the 201</w:t>
            </w:r>
            <w:r w:rsidR="00287206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9175C">
              <w:rPr>
                <w:rFonts w:ascii="Arial Narrow" w:hAnsi="Arial Narrow" w:cs="Arial"/>
                <w:sz w:val="20"/>
                <w:szCs w:val="20"/>
              </w:rPr>
              <w:t xml:space="preserve"> triennial edition of the CMC.</w:t>
            </w:r>
          </w:p>
        </w:tc>
        <w:tc>
          <w:tcPr>
            <w:tcW w:w="40.50pt" w:type="dxa"/>
          </w:tcPr>
          <w:p w:rsidR="0049175C" w:rsidRPr="00F019F1" w:rsidRDefault="0049175C" w:rsidP="00A62E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E7AD0" w:rsidRDefault="00EE7AD0" w:rsidP="004006C5">
      <w:pPr>
        <w:rPr>
          <w:rFonts w:ascii="Arial Narrow" w:hAnsi="Arial Narrow" w:cs="Arial"/>
          <w:sz w:val="20"/>
          <w:szCs w:val="20"/>
        </w:rPr>
      </w:pPr>
    </w:p>
    <w:p w:rsidR="00EE7AD0" w:rsidRDefault="00EE7AD0" w:rsidP="004006C5">
      <w:pPr>
        <w:rPr>
          <w:rFonts w:ascii="Arial Narrow" w:hAnsi="Arial Narrow" w:cs="Arial"/>
          <w:b/>
          <w:sz w:val="20"/>
          <w:szCs w:val="20"/>
        </w:rPr>
      </w:pPr>
    </w:p>
    <w:p w:rsidR="004006C5" w:rsidRPr="00853472" w:rsidRDefault="004006C5" w:rsidP="00BC2A77">
      <w:pPr>
        <w:rPr>
          <w:rFonts w:ascii="Arial Narrow" w:hAnsi="Arial Narrow" w:cs="Arial"/>
          <w:b/>
          <w:sz w:val="20"/>
          <w:szCs w:val="20"/>
        </w:rPr>
      </w:pPr>
      <w:r w:rsidRPr="00853472">
        <w:rPr>
          <w:rFonts w:ascii="Arial Narrow" w:hAnsi="Arial Narrow" w:cs="Arial"/>
          <w:b/>
          <w:sz w:val="20"/>
          <w:szCs w:val="20"/>
        </w:rPr>
        <w:t xml:space="preserve">APPENDIX CHAPTER A – </w:t>
      </w:r>
      <w:r w:rsidR="00BC2A77" w:rsidRPr="00853472">
        <w:rPr>
          <w:rFonts w:ascii="Arial Narrow" w:hAnsi="Arial Narrow" w:cs="Arial"/>
          <w:b/>
          <w:sz w:val="20"/>
          <w:szCs w:val="20"/>
        </w:rPr>
        <w:t>RESIDENTIAL PLAN EXAMINER REVIEW FORM FOR HVAC SYSTEM DESIGN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lastRenderedPageBreak/>
        <w:t>DSA is not proposing the adoption of Appendix A (Residential Plan Examiner Review Form for HVAC System Design) of the 2018 edition UMC. DSA did not adopt Appendix A (Residential Plan Examiner Review Form for HVAC System Design) of the 2015 edition UMC.</w:t>
      </w:r>
    </w:p>
    <w:p w:rsidR="004006C5" w:rsidRPr="00853472" w:rsidRDefault="004006C5">
      <w:pPr>
        <w:rPr>
          <w:rFonts w:ascii="Arial Narrow" w:hAnsi="Arial Narrow" w:cs="Arial"/>
          <w:sz w:val="20"/>
          <w:szCs w:val="20"/>
        </w:rPr>
      </w:pPr>
    </w:p>
    <w:p w:rsidR="004006C5" w:rsidRPr="00853472" w:rsidRDefault="004006C5" w:rsidP="00BC2A77">
      <w:pPr>
        <w:rPr>
          <w:rFonts w:ascii="Arial Narrow" w:hAnsi="Arial Narrow" w:cs="Arial"/>
          <w:b/>
          <w:sz w:val="20"/>
          <w:szCs w:val="20"/>
        </w:rPr>
      </w:pPr>
      <w:r w:rsidRPr="00853472">
        <w:rPr>
          <w:rFonts w:ascii="Arial Narrow" w:hAnsi="Arial Narrow" w:cs="Arial"/>
          <w:b/>
          <w:sz w:val="20"/>
          <w:szCs w:val="20"/>
        </w:rPr>
        <w:t xml:space="preserve">APPENDIX CHAPTER B – </w:t>
      </w:r>
      <w:r w:rsidR="00BC2A77" w:rsidRPr="00853472">
        <w:rPr>
          <w:rFonts w:ascii="Arial Narrow" w:hAnsi="Arial Narrow" w:cs="Arial"/>
          <w:b/>
          <w:sz w:val="20"/>
          <w:szCs w:val="20"/>
        </w:rPr>
        <w:t>PROCEDURES TO BE FOLLOWED TO PLACE GAS EQUIPMENT IN OPERATION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t>DSA is not proposing the adoption of Appendix B (Procedures to be Followed to Place Gas Equipment in Operation) of the 2018 edition UMC. DSA did not adopt Appendix B (Procedures to be Followed to Place Gas Equipment in Operation) of the 2015 edition UMC.</w:t>
      </w:r>
    </w:p>
    <w:p w:rsidR="001D41B3" w:rsidRPr="00853472" w:rsidRDefault="001D41B3">
      <w:pPr>
        <w:rPr>
          <w:rFonts w:ascii="Arial Narrow" w:hAnsi="Arial Narrow" w:cs="Arial"/>
          <w:sz w:val="20"/>
          <w:szCs w:val="20"/>
        </w:rPr>
      </w:pPr>
    </w:p>
    <w:p w:rsidR="00EE7AD0" w:rsidRPr="00853472" w:rsidRDefault="00EE7AD0" w:rsidP="00BC2A77">
      <w:pPr>
        <w:rPr>
          <w:rFonts w:ascii="Arial Narrow" w:hAnsi="Arial Narrow" w:cs="Arial"/>
          <w:b/>
          <w:sz w:val="20"/>
          <w:szCs w:val="20"/>
        </w:rPr>
      </w:pPr>
      <w:r w:rsidRPr="00853472">
        <w:rPr>
          <w:rFonts w:ascii="Arial Narrow" w:hAnsi="Arial Narrow" w:cs="Arial"/>
          <w:b/>
          <w:sz w:val="20"/>
          <w:szCs w:val="20"/>
        </w:rPr>
        <w:t xml:space="preserve">APPENDIX </w:t>
      </w:r>
      <w:r w:rsidR="00D911A7" w:rsidRPr="00853472">
        <w:rPr>
          <w:rFonts w:ascii="Arial Narrow" w:hAnsi="Arial Narrow" w:cs="Arial"/>
          <w:b/>
          <w:sz w:val="20"/>
          <w:szCs w:val="20"/>
        </w:rPr>
        <w:t xml:space="preserve">CHAPTER </w:t>
      </w:r>
      <w:r w:rsidRPr="00853472">
        <w:rPr>
          <w:rFonts w:ascii="Arial Narrow" w:hAnsi="Arial Narrow" w:cs="Arial"/>
          <w:b/>
          <w:sz w:val="20"/>
          <w:szCs w:val="20"/>
        </w:rPr>
        <w:t xml:space="preserve">C </w:t>
      </w:r>
      <w:r w:rsidR="00D911A7" w:rsidRPr="00853472">
        <w:rPr>
          <w:rFonts w:ascii="Arial Narrow" w:hAnsi="Arial Narrow" w:cs="Arial"/>
          <w:b/>
          <w:sz w:val="20"/>
          <w:szCs w:val="20"/>
        </w:rPr>
        <w:t xml:space="preserve">- </w:t>
      </w:r>
      <w:r w:rsidR="00BC2A77" w:rsidRPr="00853472">
        <w:rPr>
          <w:rFonts w:ascii="Arial Narrow" w:hAnsi="Arial Narrow" w:cs="Arial"/>
          <w:b/>
          <w:sz w:val="20"/>
          <w:szCs w:val="20"/>
        </w:rPr>
        <w:t>INSTALLATION AND TESTING OF OIL (LIQUID) FUEL-FIRED EQUIPMENT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t>DSA is not proposing the adoption of Appendix C (Installation and Testing of Oil [Liquid] Fuel-Fired Equipment) of the 2018 edition UMC. DSA did not adopt Appendix C (Installation and Testing of Oil [Liquid] Fuel-Fired Equipment) of the 2015 edition UMC.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</w:p>
    <w:p w:rsidR="00853472" w:rsidRPr="00853472" w:rsidRDefault="00853472" w:rsidP="00853472">
      <w:pPr>
        <w:widowControl w:val="0"/>
        <w:rPr>
          <w:rFonts w:ascii="Arial Narrow" w:hAnsi="Arial Narrow" w:cs="Arial"/>
          <w:b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APPENDIX D</w:t>
      </w:r>
      <w:r>
        <w:rPr>
          <w:rFonts w:ascii="Arial Narrow" w:hAnsi="Arial Narrow" w:cs="Arial"/>
          <w:b/>
          <w:snapToGrid w:val="0"/>
          <w:color w:val="000000"/>
          <w:sz w:val="20"/>
          <w:szCs w:val="20"/>
        </w:rPr>
        <w:t>-</w:t>
      </w:r>
      <w:r w:rsidRPr="00853472">
        <w:rPr>
          <w:rFonts w:ascii="Arial Narrow" w:hAnsi="Arial Narrow" w:cs="Arial"/>
          <w:b/>
          <w:caps/>
          <w:snapToGrid w:val="0"/>
          <w:color w:val="000000"/>
          <w:sz w:val="20"/>
          <w:szCs w:val="20"/>
        </w:rPr>
        <w:t>Fuel Supply: Manufactured/Mobile Home Parks and Recreational Vehicle Parks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t>DSA is proposing to adopt Appendix D (Fuel Supply: Manufactured/Mobile Home Parks and Recreational Vehicle Parks) of the 2018 edition UMC. DSA adopted Appendix D (Fuel Supply: Manufactured/Mobile Home Parks and Recreational Vehicle Parks) of the 2015 edition UMC.</w:t>
      </w:r>
    </w:p>
    <w:p w:rsidR="00853472" w:rsidRPr="00853472" w:rsidRDefault="00853472" w:rsidP="003E3EE1">
      <w:pPr>
        <w:widowControl w:val="0"/>
        <w:rPr>
          <w:rFonts w:ascii="Arial Narrow" w:hAnsi="Arial Narrow" w:cs="Arial"/>
          <w:b/>
          <w:snapToGrid w:val="0"/>
          <w:color w:val="000000"/>
          <w:sz w:val="20"/>
          <w:szCs w:val="20"/>
        </w:rPr>
      </w:pPr>
    </w:p>
    <w:p w:rsidR="00853472" w:rsidRPr="00853472" w:rsidRDefault="00853472" w:rsidP="00853472">
      <w:pPr>
        <w:widowControl w:val="0"/>
        <w:rPr>
          <w:rFonts w:ascii="Arial Narrow" w:hAnsi="Arial Narrow" w:cs="Arial"/>
          <w:b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APPENDIX E</w:t>
      </w:r>
      <w:r>
        <w:rPr>
          <w:rFonts w:ascii="Arial Narrow" w:hAnsi="Arial Narrow" w:cs="Arial"/>
          <w:b/>
          <w:snapToGrid w:val="0"/>
          <w:color w:val="000000"/>
          <w:sz w:val="20"/>
          <w:szCs w:val="20"/>
        </w:rPr>
        <w:t>-</w:t>
      </w: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SUSTAINABLE PRACTICES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t>DSA is not proposing the adoption of Appendix E (Sustainable Practices) of the 2018 edition UMC. DSA did not adopt Appendix E (Sustainable Practices) of the 2015 edition UMC.</w:t>
      </w:r>
    </w:p>
    <w:p w:rsidR="00853472" w:rsidRPr="00853472" w:rsidRDefault="00853472" w:rsidP="00853472">
      <w:pPr>
        <w:widowControl w:val="0"/>
        <w:jc w:val="center"/>
        <w:rPr>
          <w:rFonts w:ascii="Arial Narrow" w:hAnsi="Arial Narrow" w:cs="Arial"/>
          <w:b/>
          <w:snapToGrid w:val="0"/>
          <w:color w:val="000000"/>
          <w:sz w:val="20"/>
          <w:szCs w:val="20"/>
        </w:rPr>
      </w:pPr>
    </w:p>
    <w:p w:rsidR="00853472" w:rsidRPr="00853472" w:rsidRDefault="00853472" w:rsidP="00853472">
      <w:pPr>
        <w:widowControl w:val="0"/>
        <w:rPr>
          <w:rFonts w:ascii="Arial Narrow" w:hAnsi="Arial Narrow" w:cs="Arial"/>
          <w:b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APPENDIX F</w:t>
      </w:r>
      <w:r>
        <w:rPr>
          <w:rFonts w:ascii="Arial Narrow" w:hAnsi="Arial Narrow" w:cs="Arial"/>
          <w:b/>
          <w:snapToGrid w:val="0"/>
          <w:color w:val="000000"/>
          <w:sz w:val="20"/>
          <w:szCs w:val="20"/>
        </w:rPr>
        <w:t>-</w:t>
      </w: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SIZING OF VENTING SYSTEMS AND OUTDOOR COMBUSTION AND VENTILATION OPENING DESIGN</w:t>
      </w:r>
    </w:p>
    <w:p w:rsidR="00853472" w:rsidRPr="00853472" w:rsidRDefault="00853472" w:rsidP="00853472">
      <w:pPr>
        <w:widowControl w:val="0"/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t>DSA is not proposing the adoption of Appendix F (Sizing of Venting Systems and Outdoor Combustion and Ventilation Opening Design) of the 2018 edition UMC. DSA did not adopt Appendix F (Sizing of Venting Systems and Outdoor Combustion and Ventilation Opening Design) of the 2015 edition UMC.</w:t>
      </w:r>
    </w:p>
    <w:p w:rsidR="00853472" w:rsidRPr="00853472" w:rsidRDefault="00853472" w:rsidP="00853472">
      <w:pPr>
        <w:widowControl w:val="0"/>
        <w:jc w:val="center"/>
        <w:rPr>
          <w:rFonts w:ascii="Arial Narrow" w:hAnsi="Arial Narrow" w:cs="Arial"/>
          <w:snapToGrid w:val="0"/>
          <w:color w:val="000000"/>
          <w:sz w:val="20"/>
          <w:szCs w:val="20"/>
        </w:rPr>
      </w:pPr>
    </w:p>
    <w:p w:rsidR="00853472" w:rsidRPr="00853472" w:rsidRDefault="00853472" w:rsidP="00853472">
      <w:pPr>
        <w:widowControl w:val="0"/>
        <w:rPr>
          <w:rFonts w:ascii="Arial Narrow" w:hAnsi="Arial Narrow" w:cs="Arial"/>
          <w:b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APPENDIX G</w:t>
      </w:r>
      <w:r>
        <w:rPr>
          <w:rFonts w:ascii="Arial Narrow" w:hAnsi="Arial Narrow" w:cs="Arial"/>
          <w:b/>
          <w:snapToGrid w:val="0"/>
          <w:color w:val="000000"/>
          <w:sz w:val="20"/>
          <w:szCs w:val="20"/>
        </w:rPr>
        <w:t>-</w:t>
      </w:r>
      <w:r w:rsidRPr="00853472">
        <w:rPr>
          <w:rFonts w:ascii="Arial Narrow" w:hAnsi="Arial Narrow" w:cs="Arial"/>
          <w:b/>
          <w:snapToGrid w:val="0"/>
          <w:color w:val="000000"/>
          <w:sz w:val="20"/>
          <w:szCs w:val="20"/>
        </w:rPr>
        <w:t>EXAMPLE CALCULATION OF OUTDOOR AIR RATE</w:t>
      </w:r>
    </w:p>
    <w:p w:rsidR="00853472" w:rsidRPr="00853472" w:rsidRDefault="00853472" w:rsidP="00853472">
      <w:pPr>
        <w:rPr>
          <w:rFonts w:ascii="Arial Narrow" w:hAnsi="Arial Narrow" w:cs="Arial"/>
          <w:snapToGrid w:val="0"/>
          <w:color w:val="000000"/>
          <w:sz w:val="20"/>
          <w:szCs w:val="20"/>
        </w:rPr>
      </w:pPr>
      <w:r w:rsidRPr="00853472">
        <w:rPr>
          <w:rFonts w:ascii="Arial Narrow" w:hAnsi="Arial Narrow" w:cs="Arial"/>
          <w:snapToGrid w:val="0"/>
          <w:color w:val="000000"/>
          <w:sz w:val="20"/>
          <w:szCs w:val="20"/>
        </w:rPr>
        <w:t>DSA is not proposing the adoption of Appendix G (Example Calculation of Outdoor Air Rate) of the 2018 edition UMC. DSA did not adopt Appendix G (Example Calculation of Outdoor Air Rate) of the 2015 edition UMC.</w:t>
      </w:r>
    </w:p>
    <w:p w:rsidR="00D911A7" w:rsidRDefault="00D911A7" w:rsidP="00D911A7">
      <w:pPr>
        <w:rPr>
          <w:rFonts w:ascii="Arial Narrow" w:hAnsi="Arial Narrow" w:cs="Arial"/>
          <w:sz w:val="20"/>
          <w:szCs w:val="20"/>
        </w:rPr>
      </w:pPr>
    </w:p>
    <w:p w:rsidR="001D41B3" w:rsidRPr="00D911A7" w:rsidRDefault="001D41B3" w:rsidP="00D911A7">
      <w:pPr>
        <w:rPr>
          <w:rFonts w:ascii="Arial Narrow" w:hAnsi="Arial Narrow" w:cs="Arial"/>
          <w:sz w:val="20"/>
          <w:szCs w:val="20"/>
        </w:rPr>
      </w:pPr>
      <w:r w:rsidRPr="001D41B3">
        <w:rPr>
          <w:rFonts w:ascii="Arial Narrow" w:hAnsi="Arial Narrow" w:cs="Arial"/>
          <w:sz w:val="20"/>
          <w:szCs w:val="20"/>
        </w:rPr>
        <w:t>(All existing amendments that are not revised above shall continue without any change)</w:t>
      </w:r>
    </w:p>
    <w:sectPr w:rsidR="001D41B3" w:rsidRPr="00D911A7" w:rsidSect="004023E8">
      <w:footerReference w:type="default" r:id="rId8"/>
      <w:type w:val="continuous"/>
      <w:pgSz w:w="792pt" w:h="612pt" w:orient="landscape"/>
      <w:pgMar w:top="45pt" w:right="72pt" w:bottom="72pt" w:left="72pt" w:header="36pt" w:footer="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76A3B" w:rsidRDefault="00A76A3B">
      <w:r>
        <w:separator/>
      </w:r>
    </w:p>
  </w:endnote>
  <w:endnote w:type="continuationSeparator" w:id="0">
    <w:p w:rsidR="00A76A3B" w:rsidRDefault="00A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E4F55" w:rsidRPr="00E278D5" w:rsidRDefault="008E4F55" w:rsidP="002D3615">
    <w:pPr>
      <w:pStyle w:val="Footer"/>
      <w:rPr>
        <w:sz w:val="18"/>
        <w:szCs w:val="18"/>
      </w:rPr>
    </w:pPr>
  </w:p>
  <w:p w:rsidR="008E4F55" w:rsidRPr="000B1CB7" w:rsidRDefault="008E4F55" w:rsidP="00DF6A8C">
    <w:pPr>
      <w:pStyle w:val="Footer"/>
      <w:pBdr>
        <w:top w:val="single" w:sz="12" w:space="1" w:color="auto"/>
      </w:pBdr>
      <w:tabs>
        <w:tab w:val="clear" w:pos="216pt"/>
        <w:tab w:val="clear" w:pos="432pt"/>
        <w:tab w:val="center" w:pos="324pt"/>
        <w:tab w:val="end" w:pos="648pt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2/2017)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715E3C">
      <w:rPr>
        <w:rFonts w:ascii="Arial" w:hAnsi="Arial" w:cs="Arial"/>
        <w:sz w:val="14"/>
        <w:szCs w:val="14"/>
      </w:rPr>
      <w:t>December 10, 2018</w:t>
    </w:r>
  </w:p>
  <w:p w:rsidR="008E4F55" w:rsidRPr="0047355D" w:rsidRDefault="008E4F55" w:rsidP="00DF6A8C">
    <w:pPr>
      <w:pStyle w:val="Footer"/>
      <w:pBdr>
        <w:top w:val="single" w:sz="12" w:space="1" w:color="auto"/>
      </w:pBdr>
      <w:tabs>
        <w:tab w:val="clear" w:pos="216pt"/>
        <w:tab w:val="clear" w:pos="432pt"/>
        <w:tab w:val="center" w:pos="324pt"/>
        <w:tab w:val="end" w:pos="648pt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Rulemaking file DSA-SS 03/18 - Part 4 – 2019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4A40DD">
      <w:rPr>
        <w:rFonts w:ascii="Arial" w:hAnsi="Arial" w:cs="Arial"/>
        <w:noProof/>
        <w:sz w:val="14"/>
        <w:szCs w:val="14"/>
      </w:rPr>
      <w:t>2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4A40DD">
      <w:rPr>
        <w:rFonts w:ascii="Arial" w:hAnsi="Arial" w:cs="Arial"/>
        <w:noProof/>
        <w:sz w:val="14"/>
        <w:szCs w:val="14"/>
      </w:rPr>
      <w:t>10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DSA-SS-03-18-Pt4</w:t>
    </w:r>
    <w:r w:rsidR="002B2322">
      <w:rPr>
        <w:rFonts w:ascii="Arial" w:hAnsi="Arial" w:cs="Arial"/>
        <w:sz w:val="14"/>
        <w:szCs w:val="14"/>
      </w:rPr>
      <w:t>-GREEN</w:t>
    </w:r>
  </w:p>
  <w:p w:rsidR="008E4F55" w:rsidRDefault="008E4F55" w:rsidP="00DF6A8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Division of the State Architect – Structural Safety</w:t>
    </w:r>
  </w:p>
  <w:p w:rsidR="008E4F55" w:rsidRPr="00AA59D6" w:rsidRDefault="008E4F55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76A3B" w:rsidRDefault="00A76A3B">
      <w:r>
        <w:separator/>
      </w:r>
    </w:p>
  </w:footnote>
  <w:footnote w:type="continuationSeparator" w:id="0">
    <w:p w:rsidR="00A76A3B" w:rsidRDefault="00A76A3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3229D1"/>
    <w:multiLevelType w:val="multilevel"/>
    <w:tmpl w:val="CCCC6DC0"/>
    <w:lvl w:ilvl="0">
      <w:start w:val="1"/>
      <w:numFmt w:val="decimal"/>
      <w:lvlText w:val="BSC 1/07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5396CC3"/>
    <w:multiLevelType w:val="multilevel"/>
    <w:tmpl w:val="54CEBF46"/>
    <w:lvl w:ilvl="0">
      <w:start w:val="1"/>
      <w:numFmt w:val="decimal"/>
      <w:lvlText w:val="DSAAC 2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18676DBD"/>
    <w:multiLevelType w:val="multilevel"/>
    <w:tmpl w:val="2A48861C"/>
    <w:lvl w:ilvl="0">
      <w:start w:val="1"/>
      <w:numFmt w:val="decimal"/>
      <w:lvlText w:val="BSC 1/08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2FF76298"/>
    <w:multiLevelType w:val="multilevel"/>
    <w:tmpl w:val="8DF225D2"/>
    <w:lvl w:ilvl="0">
      <w:start w:val="1"/>
      <w:numFmt w:val="decimal"/>
      <w:lvlText w:val="BSC 4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3ECA0DE9"/>
    <w:multiLevelType w:val="hybridMultilevel"/>
    <w:tmpl w:val="ED346554"/>
    <w:lvl w:ilvl="0" w:tplc="029697BE">
      <w:start w:val="1"/>
      <w:numFmt w:val="decimal"/>
      <w:lvlText w:val="DSASS 03/18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5A48421A"/>
    <w:multiLevelType w:val="multilevel"/>
    <w:tmpl w:val="EECA6014"/>
    <w:lvl w:ilvl="0">
      <w:start w:val="1"/>
      <w:numFmt w:val="decimal"/>
      <w:lvlText w:val="BSC 5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68C52954"/>
    <w:multiLevelType w:val="multilevel"/>
    <w:tmpl w:val="70D87120"/>
    <w:lvl w:ilvl="0">
      <w:start w:val="1"/>
      <w:numFmt w:val="decimal"/>
      <w:lvlText w:val="DSAAC 3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4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0F76"/>
    <w:rsid w:val="00011985"/>
    <w:rsid w:val="00022086"/>
    <w:rsid w:val="0003143A"/>
    <w:rsid w:val="00031A99"/>
    <w:rsid w:val="00033296"/>
    <w:rsid w:val="00036FF6"/>
    <w:rsid w:val="000421F8"/>
    <w:rsid w:val="00044DDA"/>
    <w:rsid w:val="00062E34"/>
    <w:rsid w:val="0006772E"/>
    <w:rsid w:val="000705D8"/>
    <w:rsid w:val="00083695"/>
    <w:rsid w:val="00093CB9"/>
    <w:rsid w:val="000A01C1"/>
    <w:rsid w:val="000A75DB"/>
    <w:rsid w:val="000B38F9"/>
    <w:rsid w:val="000D119D"/>
    <w:rsid w:val="000D51A6"/>
    <w:rsid w:val="000D6746"/>
    <w:rsid w:val="000F0DA5"/>
    <w:rsid w:val="000F10C4"/>
    <w:rsid w:val="00105A88"/>
    <w:rsid w:val="0011762A"/>
    <w:rsid w:val="0012119A"/>
    <w:rsid w:val="00121275"/>
    <w:rsid w:val="0013633F"/>
    <w:rsid w:val="00166A57"/>
    <w:rsid w:val="00166AE1"/>
    <w:rsid w:val="001814D3"/>
    <w:rsid w:val="001953FD"/>
    <w:rsid w:val="001A6CDB"/>
    <w:rsid w:val="001A7B56"/>
    <w:rsid w:val="001B1940"/>
    <w:rsid w:val="001B2BE9"/>
    <w:rsid w:val="001B3F57"/>
    <w:rsid w:val="001C3FDA"/>
    <w:rsid w:val="001C7956"/>
    <w:rsid w:val="001D41B3"/>
    <w:rsid w:val="001D6171"/>
    <w:rsid w:val="001D7A09"/>
    <w:rsid w:val="001F12DB"/>
    <w:rsid w:val="001F2352"/>
    <w:rsid w:val="001F4239"/>
    <w:rsid w:val="00203700"/>
    <w:rsid w:val="002070F7"/>
    <w:rsid w:val="00215051"/>
    <w:rsid w:val="00216AA9"/>
    <w:rsid w:val="0023604B"/>
    <w:rsid w:val="00240B35"/>
    <w:rsid w:val="00243069"/>
    <w:rsid w:val="0025202D"/>
    <w:rsid w:val="0025241B"/>
    <w:rsid w:val="00256F3F"/>
    <w:rsid w:val="00287206"/>
    <w:rsid w:val="002948DB"/>
    <w:rsid w:val="002A1318"/>
    <w:rsid w:val="002B2322"/>
    <w:rsid w:val="002D3615"/>
    <w:rsid w:val="002E1DC3"/>
    <w:rsid w:val="002E1FFE"/>
    <w:rsid w:val="002E2B0B"/>
    <w:rsid w:val="0032387B"/>
    <w:rsid w:val="003362C5"/>
    <w:rsid w:val="0036097C"/>
    <w:rsid w:val="00366BF4"/>
    <w:rsid w:val="00367D19"/>
    <w:rsid w:val="00371057"/>
    <w:rsid w:val="00373122"/>
    <w:rsid w:val="0039593A"/>
    <w:rsid w:val="003A3CC8"/>
    <w:rsid w:val="003B289D"/>
    <w:rsid w:val="003C4519"/>
    <w:rsid w:val="003D15F4"/>
    <w:rsid w:val="003E3EE1"/>
    <w:rsid w:val="003E4423"/>
    <w:rsid w:val="004006C5"/>
    <w:rsid w:val="004023E8"/>
    <w:rsid w:val="004069F5"/>
    <w:rsid w:val="00412FAF"/>
    <w:rsid w:val="00420634"/>
    <w:rsid w:val="00450CF8"/>
    <w:rsid w:val="0046650E"/>
    <w:rsid w:val="00472B16"/>
    <w:rsid w:val="0049175C"/>
    <w:rsid w:val="00495676"/>
    <w:rsid w:val="004963B8"/>
    <w:rsid w:val="0049695D"/>
    <w:rsid w:val="004A342A"/>
    <w:rsid w:val="004A3B4B"/>
    <w:rsid w:val="004A40DD"/>
    <w:rsid w:val="004A63B2"/>
    <w:rsid w:val="004B3E1B"/>
    <w:rsid w:val="004B426D"/>
    <w:rsid w:val="004B4E8C"/>
    <w:rsid w:val="004B6C48"/>
    <w:rsid w:val="004C2A09"/>
    <w:rsid w:val="004D38B2"/>
    <w:rsid w:val="004D44DD"/>
    <w:rsid w:val="004D78AE"/>
    <w:rsid w:val="004E5DF7"/>
    <w:rsid w:val="004F0365"/>
    <w:rsid w:val="004F4986"/>
    <w:rsid w:val="004F5A8C"/>
    <w:rsid w:val="00500A77"/>
    <w:rsid w:val="00506878"/>
    <w:rsid w:val="00514804"/>
    <w:rsid w:val="00517B96"/>
    <w:rsid w:val="005220A8"/>
    <w:rsid w:val="00523309"/>
    <w:rsid w:val="00556D98"/>
    <w:rsid w:val="00560B0B"/>
    <w:rsid w:val="00584112"/>
    <w:rsid w:val="005853A9"/>
    <w:rsid w:val="0058657C"/>
    <w:rsid w:val="00592506"/>
    <w:rsid w:val="00594486"/>
    <w:rsid w:val="005A341F"/>
    <w:rsid w:val="005B0834"/>
    <w:rsid w:val="005C597F"/>
    <w:rsid w:val="005C6387"/>
    <w:rsid w:val="005E5E23"/>
    <w:rsid w:val="005F3918"/>
    <w:rsid w:val="006156AC"/>
    <w:rsid w:val="00626048"/>
    <w:rsid w:val="00641E6A"/>
    <w:rsid w:val="00652435"/>
    <w:rsid w:val="00661498"/>
    <w:rsid w:val="00662790"/>
    <w:rsid w:val="0068702F"/>
    <w:rsid w:val="006878A1"/>
    <w:rsid w:val="00694F5A"/>
    <w:rsid w:val="006A1CCB"/>
    <w:rsid w:val="006A3C5D"/>
    <w:rsid w:val="006B63CA"/>
    <w:rsid w:val="006B7710"/>
    <w:rsid w:val="006B7F63"/>
    <w:rsid w:val="006D2E3C"/>
    <w:rsid w:val="006D7A3D"/>
    <w:rsid w:val="006F3AA6"/>
    <w:rsid w:val="00713301"/>
    <w:rsid w:val="00714971"/>
    <w:rsid w:val="00715E3C"/>
    <w:rsid w:val="00717B1D"/>
    <w:rsid w:val="00731065"/>
    <w:rsid w:val="00740C1D"/>
    <w:rsid w:val="0074280C"/>
    <w:rsid w:val="0074513E"/>
    <w:rsid w:val="0075776D"/>
    <w:rsid w:val="00771481"/>
    <w:rsid w:val="007730AF"/>
    <w:rsid w:val="00781587"/>
    <w:rsid w:val="007843F2"/>
    <w:rsid w:val="00787407"/>
    <w:rsid w:val="007955D5"/>
    <w:rsid w:val="007A5694"/>
    <w:rsid w:val="007B1AF1"/>
    <w:rsid w:val="007B3C7B"/>
    <w:rsid w:val="007C0879"/>
    <w:rsid w:val="007C30CC"/>
    <w:rsid w:val="007C40C1"/>
    <w:rsid w:val="007C5FD1"/>
    <w:rsid w:val="007E41CE"/>
    <w:rsid w:val="007E49C1"/>
    <w:rsid w:val="007F1EA4"/>
    <w:rsid w:val="00802C3A"/>
    <w:rsid w:val="008132A9"/>
    <w:rsid w:val="00814724"/>
    <w:rsid w:val="008200C6"/>
    <w:rsid w:val="00820775"/>
    <w:rsid w:val="00833974"/>
    <w:rsid w:val="00835F1D"/>
    <w:rsid w:val="0083737B"/>
    <w:rsid w:val="00850B5B"/>
    <w:rsid w:val="00853472"/>
    <w:rsid w:val="0085355F"/>
    <w:rsid w:val="00855C3B"/>
    <w:rsid w:val="00863160"/>
    <w:rsid w:val="00880F8E"/>
    <w:rsid w:val="0088558A"/>
    <w:rsid w:val="00885AB2"/>
    <w:rsid w:val="008A0338"/>
    <w:rsid w:val="008A5143"/>
    <w:rsid w:val="008B3286"/>
    <w:rsid w:val="008E4F55"/>
    <w:rsid w:val="0090154E"/>
    <w:rsid w:val="00902184"/>
    <w:rsid w:val="009077A8"/>
    <w:rsid w:val="009147F0"/>
    <w:rsid w:val="00921E63"/>
    <w:rsid w:val="009315F0"/>
    <w:rsid w:val="00935656"/>
    <w:rsid w:val="0093584E"/>
    <w:rsid w:val="00952460"/>
    <w:rsid w:val="0095504C"/>
    <w:rsid w:val="00961DB6"/>
    <w:rsid w:val="00966AF0"/>
    <w:rsid w:val="0097221A"/>
    <w:rsid w:val="00973BCA"/>
    <w:rsid w:val="009863C2"/>
    <w:rsid w:val="00986A7D"/>
    <w:rsid w:val="009A2798"/>
    <w:rsid w:val="009A295D"/>
    <w:rsid w:val="009C2AE6"/>
    <w:rsid w:val="009C70EF"/>
    <w:rsid w:val="009C71AD"/>
    <w:rsid w:val="009D2342"/>
    <w:rsid w:val="009D2740"/>
    <w:rsid w:val="009D6192"/>
    <w:rsid w:val="009E6EFF"/>
    <w:rsid w:val="00A0040B"/>
    <w:rsid w:val="00A00988"/>
    <w:rsid w:val="00A03A20"/>
    <w:rsid w:val="00A30831"/>
    <w:rsid w:val="00A33030"/>
    <w:rsid w:val="00A401A0"/>
    <w:rsid w:val="00A62E5D"/>
    <w:rsid w:val="00A668F7"/>
    <w:rsid w:val="00A7307C"/>
    <w:rsid w:val="00A76A3B"/>
    <w:rsid w:val="00A779CF"/>
    <w:rsid w:val="00A9307A"/>
    <w:rsid w:val="00A95007"/>
    <w:rsid w:val="00A95AC8"/>
    <w:rsid w:val="00AA525E"/>
    <w:rsid w:val="00AA59D6"/>
    <w:rsid w:val="00AA68F7"/>
    <w:rsid w:val="00AA7EED"/>
    <w:rsid w:val="00AA7FDE"/>
    <w:rsid w:val="00AD3EE4"/>
    <w:rsid w:val="00AE1280"/>
    <w:rsid w:val="00AE1BBE"/>
    <w:rsid w:val="00AE1F43"/>
    <w:rsid w:val="00AE221A"/>
    <w:rsid w:val="00AE5E4A"/>
    <w:rsid w:val="00AF0E28"/>
    <w:rsid w:val="00B04909"/>
    <w:rsid w:val="00B0665D"/>
    <w:rsid w:val="00B165BD"/>
    <w:rsid w:val="00B243E4"/>
    <w:rsid w:val="00B24DCF"/>
    <w:rsid w:val="00B25065"/>
    <w:rsid w:val="00B25EE8"/>
    <w:rsid w:val="00B30AD6"/>
    <w:rsid w:val="00B313FD"/>
    <w:rsid w:val="00B3573F"/>
    <w:rsid w:val="00B41A30"/>
    <w:rsid w:val="00B573B8"/>
    <w:rsid w:val="00B805B9"/>
    <w:rsid w:val="00B93EE1"/>
    <w:rsid w:val="00BC2A77"/>
    <w:rsid w:val="00BC2AD2"/>
    <w:rsid w:val="00BD137D"/>
    <w:rsid w:val="00BD3807"/>
    <w:rsid w:val="00BD65B1"/>
    <w:rsid w:val="00BE0AF2"/>
    <w:rsid w:val="00BE6EBC"/>
    <w:rsid w:val="00BF17CE"/>
    <w:rsid w:val="00C108E8"/>
    <w:rsid w:val="00C16E16"/>
    <w:rsid w:val="00C35E2D"/>
    <w:rsid w:val="00C369CA"/>
    <w:rsid w:val="00C5351F"/>
    <w:rsid w:val="00C611A4"/>
    <w:rsid w:val="00C74E74"/>
    <w:rsid w:val="00C80880"/>
    <w:rsid w:val="00C81DFC"/>
    <w:rsid w:val="00C85DE1"/>
    <w:rsid w:val="00CA22BB"/>
    <w:rsid w:val="00CB5D5C"/>
    <w:rsid w:val="00CD31C5"/>
    <w:rsid w:val="00CE2305"/>
    <w:rsid w:val="00CE3D35"/>
    <w:rsid w:val="00D12DA4"/>
    <w:rsid w:val="00D15691"/>
    <w:rsid w:val="00D218A3"/>
    <w:rsid w:val="00D252C4"/>
    <w:rsid w:val="00D46A53"/>
    <w:rsid w:val="00D50E5C"/>
    <w:rsid w:val="00D620F3"/>
    <w:rsid w:val="00D624C8"/>
    <w:rsid w:val="00D64A2F"/>
    <w:rsid w:val="00D64E62"/>
    <w:rsid w:val="00D86F14"/>
    <w:rsid w:val="00D8712A"/>
    <w:rsid w:val="00D911A7"/>
    <w:rsid w:val="00D933BD"/>
    <w:rsid w:val="00D94F9D"/>
    <w:rsid w:val="00DA4E02"/>
    <w:rsid w:val="00DA5C67"/>
    <w:rsid w:val="00DB0452"/>
    <w:rsid w:val="00DB0DCD"/>
    <w:rsid w:val="00DC3778"/>
    <w:rsid w:val="00DE0B40"/>
    <w:rsid w:val="00DF222A"/>
    <w:rsid w:val="00DF6169"/>
    <w:rsid w:val="00DF6A8C"/>
    <w:rsid w:val="00E144AC"/>
    <w:rsid w:val="00E17AC6"/>
    <w:rsid w:val="00E22342"/>
    <w:rsid w:val="00E278D5"/>
    <w:rsid w:val="00E330E2"/>
    <w:rsid w:val="00E33FD0"/>
    <w:rsid w:val="00E34589"/>
    <w:rsid w:val="00E40B9F"/>
    <w:rsid w:val="00E47475"/>
    <w:rsid w:val="00E60049"/>
    <w:rsid w:val="00E675A6"/>
    <w:rsid w:val="00E72226"/>
    <w:rsid w:val="00E8479D"/>
    <w:rsid w:val="00E8641E"/>
    <w:rsid w:val="00E87AE4"/>
    <w:rsid w:val="00EA401A"/>
    <w:rsid w:val="00EB558B"/>
    <w:rsid w:val="00EC192D"/>
    <w:rsid w:val="00ED38DC"/>
    <w:rsid w:val="00EE7AD0"/>
    <w:rsid w:val="00F019F1"/>
    <w:rsid w:val="00F13E6B"/>
    <w:rsid w:val="00F15C0F"/>
    <w:rsid w:val="00F240A4"/>
    <w:rsid w:val="00F25304"/>
    <w:rsid w:val="00F26736"/>
    <w:rsid w:val="00F4198B"/>
    <w:rsid w:val="00F46A90"/>
    <w:rsid w:val="00F53B8B"/>
    <w:rsid w:val="00F54124"/>
    <w:rsid w:val="00F622BC"/>
    <w:rsid w:val="00F65B01"/>
    <w:rsid w:val="00F66306"/>
    <w:rsid w:val="00F725A1"/>
    <w:rsid w:val="00F80F7F"/>
    <w:rsid w:val="00F867D2"/>
    <w:rsid w:val="00FA7204"/>
    <w:rsid w:val="00FB0E2D"/>
    <w:rsid w:val="00FB4985"/>
    <w:rsid w:val="00FB4DFA"/>
    <w:rsid w:val="00FB7C59"/>
    <w:rsid w:val="00FC45F9"/>
    <w:rsid w:val="00FD2770"/>
    <w:rsid w:val="00FD49C0"/>
    <w:rsid w:val="00FD60EF"/>
    <w:rsid w:val="00FE09EE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."/>
  <w:listSeparator w:val=","/>
  <w14:docId w14:val="2090CE73"/>
  <w15:chartTrackingRefBased/>
  <w15:docId w15:val="{AADD2441-FEA3-4659-9353-6A1384B6C6A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12pt" w:after="3p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50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3615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link w:val="FooterChar"/>
    <w:rsid w:val="002D3615"/>
    <w:pPr>
      <w:tabs>
        <w:tab w:val="center" w:pos="216pt"/>
        <w:tab w:val="end" w:pos="432pt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F6A8C"/>
    <w:rPr>
      <w:sz w:val="24"/>
      <w:szCs w:val="24"/>
    </w:rPr>
  </w:style>
  <w:style w:type="table" w:customStyle="1" w:styleId="Rulemaking">
    <w:name w:val="Rulemaking"/>
    <w:basedOn w:val="TableNormal"/>
    <w:uiPriority w:val="99"/>
    <w:rsid w:val="004A40DD"/>
    <w:pPr>
      <w:jc w:val="center"/>
    </w:pPr>
    <w:rPr>
      <w:rFonts w:ascii="Arial" w:hAnsi="Arial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40</TotalTime>
  <Pages>10</Pages>
  <Words>2655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15</cp:revision>
  <cp:lastPrinted>2015-08-13T23:36:00Z</cp:lastPrinted>
  <dcterms:created xsi:type="dcterms:W3CDTF">2018-07-27T17:34:00Z</dcterms:created>
  <dcterms:modified xsi:type="dcterms:W3CDTF">2019-10-11T19:23:00Z</dcterms:modified>
</cp:coreProperties>
</file>