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FEFB" w14:textId="6EAE6EB6" w:rsidR="00767766" w:rsidRPr="0044593B" w:rsidRDefault="002107DC" w:rsidP="000C7383">
      <w:pPr>
        <w:pStyle w:val="Heading1"/>
        <w:spacing w:before="0" w:after="120"/>
        <w:jc w:val="center"/>
        <w:rPr>
          <w:rFonts w:cs="Arial"/>
          <w:szCs w:val="24"/>
        </w:rPr>
      </w:pPr>
      <w:r>
        <w:rPr>
          <w:rFonts w:cs="Arial"/>
        </w:rPr>
        <w:t xml:space="preserve">CHANGE WITHOUT REGULATORY EFFECT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EB5C98">
        <w:rPr>
          <w:rFonts w:eastAsia="Batang"/>
        </w:rPr>
        <w:t>CALIFORNIA BUILDING STANDARDS COMMISSION</w:t>
      </w:r>
      <w:r w:rsidR="00EB5C98" w:rsidRPr="00BC4CA9">
        <w:br/>
        <w:t xml:space="preserve">REGARDING THE </w:t>
      </w:r>
      <w:r w:rsidR="004D2D1F">
        <w:rPr>
          <w:rFonts w:eastAsia="Batang"/>
        </w:rPr>
        <w:t xml:space="preserve">2025 </w:t>
      </w:r>
      <w:r w:rsidR="00EB5C98">
        <w:rPr>
          <w:rFonts w:eastAsia="Batang"/>
        </w:rPr>
        <w:t>CALIFORNIA BUILDING CODE</w:t>
      </w:r>
      <w:r w:rsidR="004D2D1F">
        <w:rPr>
          <w:rFonts w:eastAsia="Batang"/>
        </w:rPr>
        <w:t xml:space="preserve"> and </w:t>
      </w:r>
      <w:r w:rsidR="000F0066">
        <w:rPr>
          <w:rFonts w:eastAsia="Batang"/>
        </w:rPr>
        <w:br/>
      </w:r>
      <w:r w:rsidR="004D2D1F">
        <w:rPr>
          <w:rFonts w:eastAsia="Batang"/>
        </w:rPr>
        <w:t>2025 CALIFORNIA RESIDENTIAL CODE</w:t>
      </w:r>
      <w:r w:rsidR="00EB5C98" w:rsidRPr="00BC4CA9">
        <w:t>,</w:t>
      </w:r>
      <w:r w:rsidR="00EB5C98" w:rsidRPr="00BC4CA9">
        <w:br/>
        <w:t>CALIFORNIA CODE OF REGULATIONS, TITLE 24, PART</w:t>
      </w:r>
      <w:r w:rsidR="00EB5C98">
        <w:t>S</w:t>
      </w:r>
      <w:r w:rsidR="00EB5C98" w:rsidRPr="00BC4CA9">
        <w:t xml:space="preserve"> </w:t>
      </w:r>
      <w:r w:rsidR="00EB5C98">
        <w:rPr>
          <w:rFonts w:eastAsia="Batang"/>
        </w:rPr>
        <w:t xml:space="preserve">2 </w:t>
      </w:r>
      <w:r w:rsidR="004D2D1F">
        <w:rPr>
          <w:rFonts w:eastAsia="Batang"/>
        </w:rPr>
        <w:t xml:space="preserve">and </w:t>
      </w:r>
      <w:r w:rsidR="00EB5C98">
        <w:rPr>
          <w:rFonts w:eastAsia="Batang"/>
        </w:rPr>
        <w:t>2.5</w:t>
      </w:r>
      <w:r w:rsidR="00EB5C98" w:rsidRPr="00BC4CA9">
        <w:br/>
        <w:t>(</w:t>
      </w:r>
      <w:r w:rsidR="00EB5C98">
        <w:rPr>
          <w:rFonts w:eastAsia="Batang"/>
        </w:rPr>
        <w:t>BSC 01/24</w:t>
      </w:r>
      <w:r w:rsidR="0047514F">
        <w:rPr>
          <w:rFonts w:eastAsia="Batang"/>
        </w:rPr>
        <w:t xml:space="preserve"> CWoRE</w:t>
      </w:r>
      <w:r w:rsidR="00EB5C98" w:rsidRPr="00BC4CA9">
        <w:t>)</w:t>
      </w:r>
    </w:p>
    <w:p w14:paraId="3A9A2339" w14:textId="77777777" w:rsidR="002107DC" w:rsidRPr="00BC4CA9" w:rsidRDefault="002107DC" w:rsidP="002107DC">
      <w:pPr>
        <w:spacing w:before="120" w:after="120"/>
        <w:rPr>
          <w:rFonts w:eastAsia="Batang" w:cs="Arial"/>
        </w:rPr>
      </w:pPr>
      <w:bookmarkStart w:id="0" w:name="_Hlk51752204"/>
      <w:r w:rsidRPr="00BC4CA9">
        <w:rPr>
          <w:rFonts w:eastAsia="Batang"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w:t>
      </w:r>
      <w:r>
        <w:rPr>
          <w:rFonts w:eastAsia="Batang" w:cs="Arial"/>
        </w:rPr>
        <w:t>.</w:t>
      </w:r>
      <w:r w:rsidRPr="00BC4CA9">
        <w:rPr>
          <w:rFonts w:eastAsia="Batang" w:cs="Arial"/>
        </w:rPr>
        <w:t xml:space="preserve"> </w:t>
      </w:r>
      <w:r>
        <w:rPr>
          <w:rFonts w:eastAsia="Batang" w:cs="Arial"/>
        </w:rPr>
        <w:t xml:space="preserve">See </w:t>
      </w:r>
      <w:r w:rsidRPr="00BC4CA9">
        <w:rPr>
          <w:rFonts w:eastAsia="Batang" w:cs="Arial"/>
        </w:rPr>
        <w:t>Government Code Section 11346.2(a).</w:t>
      </w:r>
    </w:p>
    <w:bookmarkEnd w:id="0"/>
    <w:p w14:paraId="6681D1F4" w14:textId="77777777" w:rsidR="002107DC" w:rsidRPr="00BC4CA9" w:rsidRDefault="002107DC" w:rsidP="002107DC">
      <w:pPr>
        <w:pBdr>
          <w:top w:val="single" w:sz="4" w:space="1" w:color="auto"/>
        </w:pBdr>
        <w:spacing w:after="120"/>
        <w:rPr>
          <w:rFonts w:eastAsia="Batang" w:cs="Arial"/>
        </w:rPr>
      </w:pPr>
      <w:r w:rsidRPr="00BC4CA9">
        <w:rPr>
          <w:rFonts w:eastAsia="Batang" w:cs="Arial"/>
          <w:szCs w:val="24"/>
        </w:rPr>
        <w:t>If using assistive technology, please adjust your settings to recognize underline, strikeout, italic and ellipsis.</w:t>
      </w:r>
    </w:p>
    <w:p w14:paraId="1D605D2D" w14:textId="77777777" w:rsidR="002107DC" w:rsidRPr="00BC4CA9" w:rsidRDefault="002107DC" w:rsidP="002107DC">
      <w:pPr>
        <w:pStyle w:val="Heading2"/>
      </w:pPr>
      <w:r w:rsidRPr="00BC4CA9">
        <w:t xml:space="preserve">LEGEND for EXPRESS TERMS (Based on model codes </w:t>
      </w:r>
      <w:r>
        <w:t>–</w:t>
      </w:r>
      <w:r w:rsidRPr="00BC4CA9">
        <w:t xml:space="preserve"> Parts 2, 2.5, 3, 4, 5, 7, 9, 10)</w:t>
      </w:r>
    </w:p>
    <w:p w14:paraId="14E35188"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Model Code language appears upright</w:t>
      </w:r>
    </w:p>
    <w:p w14:paraId="6FBB7B23"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 xml:space="preserve">Existing California amendments appear in </w:t>
      </w:r>
      <w:r w:rsidRPr="00BC4CA9">
        <w:rPr>
          <w:rFonts w:eastAsia="Batang" w:cs="Arial"/>
          <w:i/>
        </w:rPr>
        <w:t>italic</w:t>
      </w:r>
    </w:p>
    <w:p w14:paraId="066FD86B" w14:textId="77777777" w:rsidR="002107DC" w:rsidRPr="00BC4CA9" w:rsidRDefault="002107DC" w:rsidP="002107DC">
      <w:pPr>
        <w:numPr>
          <w:ilvl w:val="0"/>
          <w:numId w:val="37"/>
        </w:numPr>
        <w:spacing w:after="120"/>
        <w:contextualSpacing/>
        <w:rPr>
          <w:rFonts w:eastAsia="Batang" w:cs="Arial"/>
          <w:i/>
          <w:u w:val="single"/>
        </w:rPr>
      </w:pPr>
      <w:r w:rsidRPr="00BC4CA9">
        <w:rPr>
          <w:rFonts w:eastAsia="Batang" w:cs="Arial"/>
        </w:rPr>
        <w:t xml:space="preserve">Amended model code or new California amendments appear </w:t>
      </w:r>
      <w:r w:rsidRPr="00BC4CA9">
        <w:rPr>
          <w:rFonts w:eastAsia="Batang" w:cs="Arial"/>
          <w:i/>
          <w:u w:val="single"/>
        </w:rPr>
        <w:t>underlined &amp; italic</w:t>
      </w:r>
    </w:p>
    <w:p w14:paraId="0BCE272A"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 xml:space="preserve">Repealed model code language appears </w:t>
      </w:r>
      <w:r w:rsidRPr="00BC4CA9">
        <w:rPr>
          <w:rFonts w:eastAsia="Batang" w:cs="Arial"/>
          <w:strike/>
        </w:rPr>
        <w:t>upright and in strikeout</w:t>
      </w:r>
    </w:p>
    <w:p w14:paraId="7EC122C3"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 xml:space="preserve">Repealed California amendments appear in </w:t>
      </w:r>
      <w:r w:rsidRPr="00BC4CA9">
        <w:rPr>
          <w:rFonts w:eastAsia="Batang" w:cs="Arial"/>
          <w:i/>
          <w:strike/>
        </w:rPr>
        <w:t>italic and strikeout</w:t>
      </w:r>
    </w:p>
    <w:p w14:paraId="525F8EFF"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 xml:space="preserve">Ellipses </w:t>
      </w:r>
      <w:r w:rsidRPr="00BC4CA9">
        <w:rPr>
          <w:rFonts w:eastAsia="Batang" w:cs="Arial"/>
          <w:szCs w:val="24"/>
        </w:rPr>
        <w:t>(</w:t>
      </w:r>
      <w:r w:rsidRPr="00BC4CA9">
        <w:rPr>
          <w:rFonts w:eastAsia="Batang" w:cs="Arial"/>
          <w:sz w:val="2"/>
          <w:szCs w:val="2"/>
        </w:rPr>
        <w:t xml:space="preserve"> </w:t>
      </w:r>
      <w:r w:rsidRPr="00BC4CA9">
        <w:rPr>
          <w:rFonts w:eastAsia="Batang" w:cs="Arial"/>
          <w:szCs w:val="24"/>
        </w:rPr>
        <w:t>…)</w:t>
      </w:r>
      <w:r w:rsidRPr="00BC4CA9">
        <w:rPr>
          <w:rFonts w:cs="Arial"/>
          <w:szCs w:val="24"/>
          <w:lang w:eastAsia="ko-KR"/>
        </w:rPr>
        <w:t xml:space="preserve"> </w:t>
      </w:r>
      <w:r w:rsidRPr="00BC4CA9">
        <w:rPr>
          <w:rFonts w:cs="Arial"/>
          <w:lang w:eastAsia="ko-KR"/>
        </w:rPr>
        <w:t>indicate existing text remains unchanged</w:t>
      </w:r>
    </w:p>
    <w:p w14:paraId="36FDA5BA" w14:textId="77777777" w:rsidR="002107DC" w:rsidRPr="00BC4CA9" w:rsidRDefault="002107DC" w:rsidP="002107DC">
      <w:pPr>
        <w:pBdr>
          <w:bottom w:val="single" w:sz="4" w:space="1" w:color="auto"/>
        </w:pBdr>
        <w:spacing w:after="120"/>
        <w:rPr>
          <w:rFonts w:eastAsia="Batang" w:cs="Arial"/>
        </w:rPr>
      </w:pPr>
    </w:p>
    <w:p w14:paraId="5A54C9AC" w14:textId="3FAD4814" w:rsidR="002107DC" w:rsidRDefault="002107DC" w:rsidP="002107DC">
      <w:pPr>
        <w:pStyle w:val="Heading2"/>
        <w:spacing w:before="80" w:after="0"/>
      </w:pPr>
      <w:r>
        <w:t xml:space="preserve">CWoRE </w:t>
      </w:r>
      <w:r w:rsidRPr="007B777B">
        <w:t>EXPRESS TERMS</w:t>
      </w:r>
    </w:p>
    <w:p w14:paraId="6367C99B" w14:textId="7778384C" w:rsidR="008C026A" w:rsidRPr="008C026A" w:rsidRDefault="001E12EE" w:rsidP="00983B22">
      <w:pPr>
        <w:pStyle w:val="Heading3"/>
        <w:spacing w:before="240"/>
      </w:pPr>
      <w:r w:rsidRPr="0044593B">
        <w:t>ITEM</w:t>
      </w:r>
      <w:r w:rsidR="000B33E0" w:rsidRPr="0044593B">
        <w:t xml:space="preserve"> </w:t>
      </w:r>
      <w:r w:rsidR="008C026A">
        <w:t>1</w:t>
      </w:r>
      <w:r w:rsidR="00391B17" w:rsidRPr="0044593B">
        <w:rPr>
          <w:snapToGrid/>
        </w:rPr>
        <w:br/>
      </w:r>
      <w:bookmarkStart w:id="1" w:name="_Hlk180659815"/>
      <w:r w:rsidR="008E3FEA" w:rsidRPr="008C026A">
        <w:t xml:space="preserve">2025 CALIFORNIA BUILDING CODE </w:t>
      </w:r>
      <w:r w:rsidR="008E3FEA">
        <w:t xml:space="preserve">(Part 2 of Title 24), </w:t>
      </w:r>
      <w:r w:rsidR="00983B22">
        <w:br/>
      </w:r>
      <w:r w:rsidR="008C026A" w:rsidRPr="008C026A">
        <w:t xml:space="preserve">Chapter </w:t>
      </w:r>
      <w:r w:rsidR="008C026A" w:rsidRPr="008C026A">
        <w:rPr>
          <w:bCs/>
          <w:snapToGrid/>
        </w:rPr>
        <w:t>31 SPECIAL CONSTRUCTION</w:t>
      </w:r>
      <w:bookmarkEnd w:id="1"/>
    </w:p>
    <w:p w14:paraId="1FAE2D61" w14:textId="2CE0FD60" w:rsidR="008C026A" w:rsidRPr="008B273A" w:rsidRDefault="008C026A" w:rsidP="005C5B42">
      <w:pPr>
        <w:spacing w:after="120"/>
        <w:rPr>
          <w:rFonts w:cs="Arial"/>
          <w:b/>
          <w:bCs/>
          <w:i/>
          <w:iCs/>
          <w:szCs w:val="24"/>
        </w:rPr>
      </w:pPr>
      <w:r w:rsidRPr="008B273A">
        <w:rPr>
          <w:rFonts w:cs="Arial"/>
          <w:b/>
          <w:bCs/>
          <w:szCs w:val="24"/>
        </w:rPr>
        <w:t>Section</w:t>
      </w:r>
      <w:r w:rsidRPr="008B273A">
        <w:rPr>
          <w:rFonts w:cs="Arial"/>
          <w:b/>
          <w:bCs/>
          <w:i/>
          <w:iCs/>
          <w:szCs w:val="24"/>
        </w:rPr>
        <w:t xml:space="preserve"> 3109.2 California </w:t>
      </w:r>
      <w:r w:rsidR="006506AB">
        <w:rPr>
          <w:rFonts w:cs="Arial"/>
          <w:b/>
          <w:bCs/>
          <w:i/>
          <w:iCs/>
          <w:szCs w:val="24"/>
        </w:rPr>
        <w:t>S</w:t>
      </w:r>
      <w:r w:rsidR="006506AB" w:rsidRPr="008B273A">
        <w:rPr>
          <w:rFonts w:cs="Arial"/>
          <w:b/>
          <w:bCs/>
          <w:i/>
          <w:iCs/>
          <w:szCs w:val="24"/>
        </w:rPr>
        <w:t xml:space="preserve">wimming </w:t>
      </w:r>
      <w:r w:rsidR="00D112F5">
        <w:rPr>
          <w:rFonts w:cs="Arial"/>
          <w:b/>
          <w:bCs/>
          <w:i/>
          <w:iCs/>
          <w:szCs w:val="24"/>
        </w:rPr>
        <w:t>P</w:t>
      </w:r>
      <w:r w:rsidR="000B1E7B" w:rsidRPr="008B273A">
        <w:rPr>
          <w:rFonts w:cs="Arial"/>
          <w:b/>
          <w:bCs/>
          <w:i/>
          <w:iCs/>
          <w:szCs w:val="24"/>
        </w:rPr>
        <w:t xml:space="preserve">ool </w:t>
      </w:r>
      <w:r w:rsidR="00D112F5">
        <w:rPr>
          <w:rFonts w:cs="Arial"/>
          <w:b/>
          <w:bCs/>
          <w:i/>
          <w:iCs/>
          <w:szCs w:val="24"/>
        </w:rPr>
        <w:t>S</w:t>
      </w:r>
      <w:r w:rsidR="000B1E7B" w:rsidRPr="008B273A">
        <w:rPr>
          <w:rFonts w:cs="Arial"/>
          <w:b/>
          <w:bCs/>
          <w:i/>
          <w:iCs/>
          <w:szCs w:val="24"/>
        </w:rPr>
        <w:t xml:space="preserve">afety </w:t>
      </w:r>
      <w:r w:rsidR="00D112F5">
        <w:rPr>
          <w:rFonts w:cs="Arial"/>
          <w:b/>
          <w:bCs/>
          <w:i/>
          <w:iCs/>
          <w:szCs w:val="24"/>
        </w:rPr>
        <w:t>A</w:t>
      </w:r>
      <w:r w:rsidR="000B1E7B" w:rsidRPr="008B273A">
        <w:rPr>
          <w:rFonts w:cs="Arial"/>
          <w:b/>
          <w:bCs/>
          <w:i/>
          <w:iCs/>
          <w:szCs w:val="24"/>
        </w:rPr>
        <w:t xml:space="preserve">ct </w:t>
      </w:r>
      <w:r w:rsidRPr="008B273A">
        <w:rPr>
          <w:rFonts w:cs="Arial"/>
          <w:b/>
          <w:bCs/>
          <w:i/>
          <w:iCs/>
          <w:szCs w:val="24"/>
        </w:rPr>
        <w:t>(</w:t>
      </w:r>
      <w:r w:rsidR="000B1E7B">
        <w:rPr>
          <w:rFonts w:cs="Arial"/>
          <w:b/>
          <w:bCs/>
          <w:i/>
          <w:iCs/>
          <w:szCs w:val="24"/>
        </w:rPr>
        <w:t>s</w:t>
      </w:r>
      <w:r w:rsidR="000B1E7B" w:rsidRPr="008B273A">
        <w:rPr>
          <w:rFonts w:cs="Arial"/>
          <w:b/>
          <w:bCs/>
          <w:i/>
          <w:iCs/>
          <w:szCs w:val="24"/>
        </w:rPr>
        <w:t>tatewide</w:t>
      </w:r>
      <w:r w:rsidRPr="008B273A">
        <w:rPr>
          <w:rFonts w:cs="Arial"/>
          <w:b/>
          <w:bCs/>
          <w:i/>
          <w:iCs/>
          <w:szCs w:val="24"/>
        </w:rPr>
        <w:t>).</w:t>
      </w:r>
    </w:p>
    <w:p w14:paraId="0DB50831" w14:textId="12AEF1E9" w:rsidR="008C026A" w:rsidRPr="00874AF1" w:rsidRDefault="008C026A" w:rsidP="005C5B42">
      <w:pPr>
        <w:spacing w:after="120"/>
        <w:rPr>
          <w:rFonts w:cs="Arial"/>
          <w:i/>
          <w:spacing w:val="-2"/>
          <w:szCs w:val="24"/>
        </w:rPr>
      </w:pPr>
      <w:r w:rsidRPr="008C026A">
        <w:rPr>
          <w:rFonts w:cs="Arial"/>
          <w:i/>
          <w:spacing w:val="-2"/>
          <w:szCs w:val="24"/>
        </w:rPr>
        <w:t>NOTE:</w:t>
      </w:r>
      <w:r w:rsidRPr="008C026A">
        <w:rPr>
          <w:rFonts w:cs="Arial"/>
          <w:i/>
          <w:spacing w:val="-11"/>
          <w:szCs w:val="24"/>
        </w:rPr>
        <w:t xml:space="preserve"> </w:t>
      </w:r>
      <w:r w:rsidRPr="008C026A">
        <w:rPr>
          <w:rFonts w:cs="Arial"/>
          <w:i/>
          <w:spacing w:val="-2"/>
          <w:szCs w:val="24"/>
        </w:rPr>
        <w:t>These</w:t>
      </w:r>
      <w:r w:rsidRPr="008C026A">
        <w:rPr>
          <w:rFonts w:cs="Arial"/>
          <w:i/>
          <w:spacing w:val="-10"/>
          <w:szCs w:val="24"/>
        </w:rPr>
        <w:t xml:space="preserve"> </w:t>
      </w:r>
      <w:r w:rsidRPr="008C026A">
        <w:rPr>
          <w:rFonts w:cs="Arial"/>
          <w:i/>
          <w:spacing w:val="-2"/>
          <w:szCs w:val="24"/>
        </w:rPr>
        <w:t>regulations</w:t>
      </w:r>
      <w:r w:rsidRPr="008C026A">
        <w:rPr>
          <w:rFonts w:cs="Arial"/>
          <w:i/>
          <w:spacing w:val="-9"/>
          <w:szCs w:val="24"/>
        </w:rPr>
        <w:t xml:space="preserve"> </w:t>
      </w:r>
      <w:r w:rsidR="00874AF1" w:rsidRPr="00874AF1">
        <w:rPr>
          <w:rFonts w:cs="Arial"/>
          <w:i/>
          <w:spacing w:val="-2"/>
          <w:szCs w:val="24"/>
        </w:rPr>
        <w:t>are subject to local government modification.</w:t>
      </w:r>
      <w:r w:rsidR="00874AF1">
        <w:rPr>
          <w:rFonts w:cs="Arial"/>
          <w:i/>
          <w:spacing w:val="-2"/>
          <w:szCs w:val="24"/>
        </w:rPr>
        <w:t xml:space="preserve"> </w:t>
      </w:r>
      <w:r w:rsidR="00874AF1" w:rsidRPr="00874AF1">
        <w:rPr>
          <w:rFonts w:cs="Arial"/>
          <w:i/>
          <w:spacing w:val="-2"/>
          <w:szCs w:val="24"/>
        </w:rPr>
        <w:t>You should verify the applicable local government</w:t>
      </w:r>
      <w:r w:rsidR="00874AF1">
        <w:rPr>
          <w:rFonts w:cs="Arial"/>
          <w:i/>
          <w:spacing w:val="-2"/>
          <w:szCs w:val="24"/>
        </w:rPr>
        <w:t xml:space="preserve"> </w:t>
      </w:r>
      <w:r w:rsidR="00874AF1" w:rsidRPr="00874AF1">
        <w:rPr>
          <w:rFonts w:cs="Arial"/>
          <w:i/>
          <w:spacing w:val="-2"/>
          <w:szCs w:val="24"/>
        </w:rPr>
        <w:t>requirements at the time of application for a building permit.</w:t>
      </w:r>
    </w:p>
    <w:p w14:paraId="2337A58C" w14:textId="3301A856" w:rsidR="002C16B9" w:rsidRPr="008C026A" w:rsidRDefault="002C16B9" w:rsidP="005C5B42">
      <w:pPr>
        <w:spacing w:after="120"/>
        <w:rPr>
          <w:rFonts w:cs="Arial"/>
          <w:i/>
          <w:szCs w:val="24"/>
        </w:rPr>
      </w:pPr>
      <w:r w:rsidRPr="002C16B9">
        <w:rPr>
          <w:rFonts w:cs="Arial"/>
          <w:i/>
          <w:szCs w:val="24"/>
        </w:rPr>
        <w:t>The following text in this section contains the statutory language</w:t>
      </w:r>
      <w:r>
        <w:rPr>
          <w:rFonts w:cs="Arial"/>
          <w:i/>
          <w:szCs w:val="24"/>
        </w:rPr>
        <w:t xml:space="preserve"> </w:t>
      </w:r>
      <w:r w:rsidRPr="002C16B9">
        <w:rPr>
          <w:rFonts w:cs="Arial"/>
          <w:i/>
          <w:szCs w:val="24"/>
        </w:rPr>
        <w:t>in the Swimming Pool Safety Act (HS Code, §§ 115920</w:t>
      </w:r>
      <w:r w:rsidR="00336EC8">
        <w:rPr>
          <w:rFonts w:cs="Arial"/>
          <w:i/>
          <w:szCs w:val="24"/>
        </w:rPr>
        <w:t xml:space="preserve"> </w:t>
      </w:r>
      <w:r w:rsidRPr="002C16B9">
        <w:rPr>
          <w:rFonts w:cs="Arial"/>
          <w:i/>
          <w:szCs w:val="24"/>
        </w:rPr>
        <w:t>– 115929) that is required to be duplicated and published in</w:t>
      </w:r>
      <w:r>
        <w:rPr>
          <w:rFonts w:cs="Arial"/>
          <w:i/>
          <w:szCs w:val="24"/>
        </w:rPr>
        <w:t xml:space="preserve"> </w:t>
      </w:r>
      <w:r w:rsidRPr="002C16B9">
        <w:rPr>
          <w:rFonts w:cs="Arial"/>
          <w:i/>
          <w:szCs w:val="24"/>
        </w:rPr>
        <w:t>California Code of Regulations, Title 24. As such, the section</w:t>
      </w:r>
      <w:r>
        <w:rPr>
          <w:rFonts w:cs="Arial"/>
          <w:i/>
          <w:szCs w:val="24"/>
        </w:rPr>
        <w:t xml:space="preserve"> </w:t>
      </w:r>
      <w:r w:rsidRPr="002C16B9">
        <w:rPr>
          <w:rFonts w:cs="Arial"/>
          <w:i/>
          <w:szCs w:val="24"/>
        </w:rPr>
        <w:t>numbers reflect those within the Health and Safety Code.</w:t>
      </w:r>
    </w:p>
    <w:p w14:paraId="75080029" w14:textId="752E8C37" w:rsidR="008C026A" w:rsidRPr="008C026A" w:rsidRDefault="008C026A" w:rsidP="005C5B42">
      <w:pPr>
        <w:spacing w:after="120"/>
        <w:rPr>
          <w:rFonts w:cs="Arial"/>
          <w:i/>
          <w:spacing w:val="-48"/>
          <w:szCs w:val="24"/>
        </w:rPr>
      </w:pPr>
      <w:r w:rsidRPr="008C026A">
        <w:rPr>
          <w:rFonts w:cs="Arial"/>
          <w:b/>
          <w:i/>
          <w:szCs w:val="24"/>
        </w:rPr>
        <w:t xml:space="preserve">115920. </w:t>
      </w:r>
      <w:r w:rsidRPr="008C026A">
        <w:rPr>
          <w:rFonts w:cs="Arial"/>
          <w:i/>
          <w:szCs w:val="24"/>
        </w:rPr>
        <w:t>This act …</w:t>
      </w:r>
    </w:p>
    <w:p w14:paraId="4EFB2638" w14:textId="3C0F6494" w:rsidR="008C026A" w:rsidRPr="008C026A" w:rsidRDefault="008C026A" w:rsidP="005C5B42">
      <w:pPr>
        <w:spacing w:after="120"/>
        <w:rPr>
          <w:rFonts w:cs="Arial"/>
          <w:i/>
          <w:szCs w:val="24"/>
        </w:rPr>
      </w:pPr>
      <w:r w:rsidRPr="008C026A">
        <w:rPr>
          <w:rFonts w:cs="Arial"/>
          <w:b/>
          <w:i/>
          <w:szCs w:val="24"/>
        </w:rPr>
        <w:t>115921.</w:t>
      </w:r>
      <w:r w:rsidRPr="008C026A">
        <w:rPr>
          <w:rFonts w:cs="Arial"/>
          <w:b/>
          <w:i/>
          <w:spacing w:val="-2"/>
          <w:szCs w:val="24"/>
        </w:rPr>
        <w:t xml:space="preserve"> </w:t>
      </w:r>
      <w:bookmarkStart w:id="2" w:name="_Hlk181709127"/>
      <w:r w:rsidRPr="008C026A">
        <w:rPr>
          <w:rFonts w:cs="Arial"/>
          <w:i/>
          <w:szCs w:val="24"/>
        </w:rPr>
        <w:t>As</w:t>
      </w:r>
      <w:r w:rsidRPr="008C026A">
        <w:rPr>
          <w:rFonts w:cs="Arial"/>
          <w:i/>
          <w:spacing w:val="-2"/>
          <w:szCs w:val="24"/>
        </w:rPr>
        <w:t xml:space="preserve"> </w:t>
      </w:r>
      <w:r w:rsidRPr="008C026A">
        <w:rPr>
          <w:rFonts w:cs="Arial"/>
          <w:i/>
          <w:szCs w:val="24"/>
        </w:rPr>
        <w:t>used</w:t>
      </w:r>
      <w:r w:rsidRPr="008C026A">
        <w:rPr>
          <w:rFonts w:cs="Arial"/>
          <w:i/>
          <w:spacing w:val="-1"/>
          <w:szCs w:val="24"/>
        </w:rPr>
        <w:t xml:space="preserve"> </w:t>
      </w:r>
      <w:r w:rsidR="002C16B9" w:rsidRPr="002C16B9">
        <w:rPr>
          <w:rFonts w:cs="Arial"/>
          <w:i/>
          <w:szCs w:val="24"/>
        </w:rPr>
        <w:t>in this article</w:t>
      </w:r>
      <w:r w:rsidR="00BF3286" w:rsidRPr="00983B22">
        <w:rPr>
          <w:rFonts w:cs="Arial"/>
          <w:i/>
          <w:szCs w:val="24"/>
          <w:u w:val="single"/>
        </w:rPr>
        <w:t>,</w:t>
      </w:r>
      <w:r w:rsidR="002C16B9" w:rsidRPr="002C16B9">
        <w:rPr>
          <w:rFonts w:cs="Arial"/>
          <w:i/>
          <w:szCs w:val="24"/>
        </w:rPr>
        <w:t xml:space="preserve"> the following terms have the</w:t>
      </w:r>
      <w:r w:rsidR="002C16B9">
        <w:rPr>
          <w:rFonts w:cs="Arial"/>
          <w:i/>
          <w:szCs w:val="24"/>
        </w:rPr>
        <w:t xml:space="preserve"> </w:t>
      </w:r>
      <w:r w:rsidR="002C16B9" w:rsidRPr="002C16B9">
        <w:rPr>
          <w:rFonts w:cs="Arial"/>
          <w:i/>
          <w:szCs w:val="24"/>
        </w:rPr>
        <w:t>following meanings:</w:t>
      </w:r>
      <w:bookmarkEnd w:id="2"/>
    </w:p>
    <w:p w14:paraId="13F61FF8" w14:textId="00D59FDA" w:rsidR="008C026A" w:rsidRPr="00874AF1" w:rsidRDefault="00874AF1" w:rsidP="005C5B42">
      <w:pPr>
        <w:autoSpaceDE w:val="0"/>
        <w:autoSpaceDN w:val="0"/>
        <w:spacing w:after="120"/>
        <w:ind w:left="720" w:hanging="360"/>
        <w:rPr>
          <w:rFonts w:cs="Arial"/>
          <w:i/>
          <w:szCs w:val="24"/>
        </w:rPr>
      </w:pPr>
      <w:r w:rsidRPr="00874AF1">
        <w:rPr>
          <w:rFonts w:cs="Arial"/>
          <w:i/>
          <w:szCs w:val="24"/>
        </w:rPr>
        <w:t>(a</w:t>
      </w:r>
      <w:r>
        <w:rPr>
          <w:rFonts w:cs="Arial"/>
          <w:i/>
          <w:szCs w:val="24"/>
        </w:rPr>
        <w:t xml:space="preserve">) </w:t>
      </w:r>
      <w:r w:rsidR="008C026A" w:rsidRPr="00874AF1">
        <w:rPr>
          <w:rFonts w:cs="Arial"/>
          <w:i/>
          <w:szCs w:val="24"/>
        </w:rPr>
        <w:t>“Swimming</w:t>
      </w:r>
      <w:r w:rsidR="008C026A" w:rsidRPr="00874AF1">
        <w:rPr>
          <w:rFonts w:cs="Arial"/>
          <w:i/>
          <w:spacing w:val="-7"/>
          <w:szCs w:val="24"/>
        </w:rPr>
        <w:t xml:space="preserve"> </w:t>
      </w:r>
      <w:r w:rsidR="008C026A" w:rsidRPr="00874AF1">
        <w:rPr>
          <w:rFonts w:cs="Arial"/>
          <w:i/>
          <w:szCs w:val="24"/>
        </w:rPr>
        <w:t>pool”</w:t>
      </w:r>
      <w:r w:rsidR="008C026A" w:rsidRPr="00874AF1">
        <w:rPr>
          <w:rFonts w:cs="Arial"/>
          <w:i/>
          <w:spacing w:val="-6"/>
          <w:szCs w:val="24"/>
        </w:rPr>
        <w:t xml:space="preserve"> </w:t>
      </w:r>
      <w:r w:rsidR="008C026A" w:rsidRPr="00874AF1">
        <w:rPr>
          <w:rFonts w:cs="Arial"/>
          <w:i/>
          <w:szCs w:val="24"/>
        </w:rPr>
        <w:t>…</w:t>
      </w:r>
    </w:p>
    <w:p w14:paraId="6435169A" w14:textId="7709914F" w:rsidR="008C026A" w:rsidRPr="008C026A" w:rsidRDefault="00874AF1" w:rsidP="005C5B42">
      <w:pPr>
        <w:autoSpaceDE w:val="0"/>
        <w:autoSpaceDN w:val="0"/>
        <w:spacing w:after="120"/>
        <w:ind w:left="720" w:hanging="360"/>
        <w:rPr>
          <w:rFonts w:cs="Arial"/>
          <w:i/>
          <w:szCs w:val="24"/>
        </w:rPr>
      </w:pPr>
      <w:r>
        <w:rPr>
          <w:rFonts w:cs="Arial"/>
          <w:i/>
          <w:szCs w:val="24"/>
        </w:rPr>
        <w:t xml:space="preserve">(b) </w:t>
      </w:r>
      <w:r w:rsidR="008C026A" w:rsidRPr="008C026A">
        <w:rPr>
          <w:rFonts w:cs="Arial"/>
          <w:i/>
          <w:szCs w:val="24"/>
        </w:rPr>
        <w:t>“Public</w:t>
      </w:r>
      <w:r w:rsidR="008C026A" w:rsidRPr="008C026A">
        <w:rPr>
          <w:rFonts w:cs="Arial"/>
          <w:i/>
          <w:spacing w:val="-7"/>
          <w:szCs w:val="24"/>
        </w:rPr>
        <w:t xml:space="preserve"> </w:t>
      </w:r>
      <w:r w:rsidR="008C026A" w:rsidRPr="008C026A">
        <w:rPr>
          <w:rFonts w:cs="Arial"/>
          <w:i/>
          <w:szCs w:val="24"/>
        </w:rPr>
        <w:t>swimming</w:t>
      </w:r>
      <w:r w:rsidR="008C026A" w:rsidRPr="008C026A">
        <w:rPr>
          <w:rFonts w:cs="Arial"/>
          <w:i/>
          <w:spacing w:val="-5"/>
          <w:szCs w:val="24"/>
        </w:rPr>
        <w:t xml:space="preserve"> </w:t>
      </w:r>
      <w:r w:rsidR="008C026A" w:rsidRPr="008C026A">
        <w:rPr>
          <w:rFonts w:cs="Arial"/>
          <w:i/>
          <w:szCs w:val="24"/>
        </w:rPr>
        <w:t>pool”</w:t>
      </w:r>
      <w:r w:rsidR="008C026A" w:rsidRPr="008C026A">
        <w:rPr>
          <w:rFonts w:cs="Arial"/>
          <w:i/>
          <w:spacing w:val="-6"/>
          <w:szCs w:val="24"/>
        </w:rPr>
        <w:t xml:space="preserve"> …</w:t>
      </w:r>
    </w:p>
    <w:p w14:paraId="63B103E9" w14:textId="211E1703" w:rsidR="008C026A" w:rsidRPr="008C026A" w:rsidRDefault="00874AF1" w:rsidP="005C5B42">
      <w:pPr>
        <w:autoSpaceDE w:val="0"/>
        <w:autoSpaceDN w:val="0"/>
        <w:spacing w:after="120"/>
        <w:ind w:left="720" w:hanging="360"/>
        <w:rPr>
          <w:rFonts w:cs="Arial"/>
          <w:i/>
          <w:szCs w:val="24"/>
        </w:rPr>
      </w:pPr>
      <w:r>
        <w:rPr>
          <w:rFonts w:cs="Arial"/>
          <w:i/>
          <w:szCs w:val="24"/>
        </w:rPr>
        <w:t xml:space="preserve">(c) </w:t>
      </w:r>
      <w:r w:rsidR="008C026A" w:rsidRPr="008C026A">
        <w:rPr>
          <w:rFonts w:cs="Arial"/>
          <w:i/>
          <w:szCs w:val="24"/>
        </w:rPr>
        <w:t>“Enclosure”</w:t>
      </w:r>
      <w:r w:rsidR="008C026A" w:rsidRPr="008C026A">
        <w:rPr>
          <w:rFonts w:cs="Arial"/>
          <w:i/>
          <w:spacing w:val="-2"/>
          <w:szCs w:val="24"/>
        </w:rPr>
        <w:t xml:space="preserve"> </w:t>
      </w:r>
      <w:r w:rsidR="008C026A" w:rsidRPr="008C026A">
        <w:rPr>
          <w:rFonts w:cs="Arial"/>
          <w:i/>
          <w:szCs w:val="24"/>
        </w:rPr>
        <w:t>…</w:t>
      </w:r>
    </w:p>
    <w:p w14:paraId="18EFE60D" w14:textId="27B8D881" w:rsidR="008C026A" w:rsidRPr="008C026A" w:rsidRDefault="00874AF1" w:rsidP="005C5B42">
      <w:pPr>
        <w:autoSpaceDE w:val="0"/>
        <w:autoSpaceDN w:val="0"/>
        <w:spacing w:after="120"/>
        <w:ind w:left="720" w:hanging="360"/>
        <w:rPr>
          <w:rFonts w:cs="Arial"/>
          <w:i/>
          <w:strike/>
          <w:szCs w:val="24"/>
        </w:rPr>
      </w:pPr>
      <w:r>
        <w:rPr>
          <w:rFonts w:cs="Arial"/>
          <w:i/>
          <w:strike/>
          <w:szCs w:val="24"/>
        </w:rPr>
        <w:t xml:space="preserve">(d) </w:t>
      </w:r>
      <w:r w:rsidR="008C026A" w:rsidRPr="008C026A">
        <w:rPr>
          <w:rFonts w:cs="Arial"/>
          <w:i/>
          <w:strike/>
          <w:szCs w:val="24"/>
        </w:rPr>
        <w:t xml:space="preserve">“Approved safety pool cover” means a manually or power-operated safety pool cover </w:t>
      </w:r>
      <w:r w:rsidR="008C026A" w:rsidRPr="008C026A">
        <w:rPr>
          <w:rFonts w:cs="Arial"/>
          <w:i/>
          <w:strike/>
          <w:szCs w:val="24"/>
        </w:rPr>
        <w:lastRenderedPageBreak/>
        <w:t>that meets all of the performance</w:t>
      </w:r>
      <w:r w:rsidR="008C026A" w:rsidRPr="008C026A">
        <w:rPr>
          <w:rFonts w:cs="Arial"/>
          <w:i/>
          <w:strike/>
          <w:spacing w:val="1"/>
          <w:szCs w:val="24"/>
        </w:rPr>
        <w:t xml:space="preserve"> </w:t>
      </w:r>
      <w:r w:rsidR="008C026A" w:rsidRPr="008C026A">
        <w:rPr>
          <w:rFonts w:cs="Arial"/>
          <w:i/>
          <w:strike/>
          <w:szCs w:val="24"/>
        </w:rPr>
        <w:t>standards</w:t>
      </w:r>
      <w:r w:rsidR="008C026A" w:rsidRPr="008C026A">
        <w:rPr>
          <w:rFonts w:cs="Arial"/>
          <w:i/>
          <w:strike/>
          <w:spacing w:val="-1"/>
          <w:szCs w:val="24"/>
        </w:rPr>
        <w:t xml:space="preserve"> </w:t>
      </w:r>
      <w:r w:rsidR="008C026A" w:rsidRPr="008C026A">
        <w:rPr>
          <w:rFonts w:cs="Arial"/>
          <w:i/>
          <w:strike/>
          <w:szCs w:val="24"/>
        </w:rPr>
        <w:t>of the</w:t>
      </w:r>
      <w:r w:rsidR="008C026A" w:rsidRPr="008C026A">
        <w:rPr>
          <w:rFonts w:cs="Arial"/>
          <w:i/>
          <w:strike/>
          <w:spacing w:val="-2"/>
          <w:szCs w:val="24"/>
        </w:rPr>
        <w:t xml:space="preserve"> </w:t>
      </w:r>
      <w:r w:rsidR="008C026A" w:rsidRPr="008C026A">
        <w:rPr>
          <w:rFonts w:cs="Arial"/>
          <w:i/>
          <w:strike/>
          <w:szCs w:val="24"/>
        </w:rPr>
        <w:t>American Society</w:t>
      </w:r>
      <w:r w:rsidR="008C026A" w:rsidRPr="008C026A">
        <w:rPr>
          <w:rFonts w:cs="Arial"/>
          <w:i/>
          <w:strike/>
          <w:spacing w:val="-2"/>
          <w:szCs w:val="24"/>
        </w:rPr>
        <w:t xml:space="preserve"> </w:t>
      </w:r>
      <w:r w:rsidR="008C026A" w:rsidRPr="008C026A">
        <w:rPr>
          <w:rFonts w:cs="Arial"/>
          <w:i/>
          <w:strike/>
          <w:szCs w:val="24"/>
        </w:rPr>
        <w:t>for</w:t>
      </w:r>
      <w:r w:rsidR="008C026A" w:rsidRPr="008C026A">
        <w:rPr>
          <w:rFonts w:cs="Arial"/>
          <w:i/>
          <w:strike/>
          <w:spacing w:val="-1"/>
          <w:szCs w:val="24"/>
        </w:rPr>
        <w:t xml:space="preserve"> </w:t>
      </w:r>
      <w:r w:rsidR="008C026A" w:rsidRPr="008C026A">
        <w:rPr>
          <w:rFonts w:cs="Arial"/>
          <w:i/>
          <w:strike/>
          <w:szCs w:val="24"/>
        </w:rPr>
        <w:t>Testing</w:t>
      </w:r>
      <w:r w:rsidR="008C026A" w:rsidRPr="008C026A">
        <w:rPr>
          <w:rFonts w:cs="Arial"/>
          <w:i/>
          <w:strike/>
          <w:spacing w:val="-1"/>
          <w:szCs w:val="24"/>
        </w:rPr>
        <w:t xml:space="preserve"> </w:t>
      </w:r>
      <w:r w:rsidR="008C026A" w:rsidRPr="008C026A">
        <w:rPr>
          <w:rFonts w:cs="Arial"/>
          <w:i/>
          <w:strike/>
          <w:szCs w:val="24"/>
        </w:rPr>
        <w:t>and Materials</w:t>
      </w:r>
      <w:r w:rsidR="008C026A" w:rsidRPr="008C026A">
        <w:rPr>
          <w:rFonts w:cs="Arial"/>
          <w:i/>
          <w:strike/>
          <w:spacing w:val="-1"/>
          <w:szCs w:val="24"/>
        </w:rPr>
        <w:t xml:space="preserve"> </w:t>
      </w:r>
      <w:r w:rsidR="008C026A" w:rsidRPr="008C026A">
        <w:rPr>
          <w:rFonts w:cs="Arial"/>
          <w:i/>
          <w:strike/>
          <w:szCs w:val="24"/>
        </w:rPr>
        <w:t>(ASTM),</w:t>
      </w:r>
      <w:r w:rsidR="008C026A" w:rsidRPr="008C026A">
        <w:rPr>
          <w:rFonts w:cs="Arial"/>
          <w:i/>
          <w:strike/>
          <w:spacing w:val="-1"/>
          <w:szCs w:val="24"/>
        </w:rPr>
        <w:t xml:space="preserve"> </w:t>
      </w:r>
      <w:r w:rsidR="008C026A" w:rsidRPr="008C026A">
        <w:rPr>
          <w:rFonts w:cs="Arial"/>
          <w:i/>
          <w:strike/>
          <w:szCs w:val="24"/>
        </w:rPr>
        <w:t>in</w:t>
      </w:r>
      <w:r w:rsidR="008C026A" w:rsidRPr="008C026A">
        <w:rPr>
          <w:rFonts w:cs="Arial"/>
          <w:i/>
          <w:strike/>
          <w:spacing w:val="-1"/>
          <w:szCs w:val="24"/>
        </w:rPr>
        <w:t xml:space="preserve"> </w:t>
      </w:r>
      <w:r w:rsidR="008C026A" w:rsidRPr="008C026A">
        <w:rPr>
          <w:rFonts w:cs="Arial"/>
          <w:i/>
          <w:strike/>
          <w:szCs w:val="24"/>
        </w:rPr>
        <w:t>compliance with</w:t>
      </w:r>
      <w:r w:rsidR="008C026A" w:rsidRPr="008C026A">
        <w:rPr>
          <w:rFonts w:cs="Arial"/>
          <w:i/>
          <w:strike/>
          <w:spacing w:val="-1"/>
          <w:szCs w:val="24"/>
        </w:rPr>
        <w:t xml:space="preserve"> </w:t>
      </w:r>
      <w:r w:rsidR="008C026A" w:rsidRPr="008C026A">
        <w:rPr>
          <w:rFonts w:cs="Arial"/>
          <w:i/>
          <w:strike/>
          <w:szCs w:val="24"/>
        </w:rPr>
        <w:t>standard F1346-91.</w:t>
      </w:r>
    </w:p>
    <w:p w14:paraId="4659437C" w14:textId="2BFB9EF8" w:rsidR="008C026A" w:rsidRPr="008C026A" w:rsidRDefault="00874AF1" w:rsidP="005C5B42">
      <w:pPr>
        <w:autoSpaceDE w:val="0"/>
        <w:autoSpaceDN w:val="0"/>
        <w:spacing w:after="120"/>
        <w:ind w:left="720" w:hanging="360"/>
        <w:rPr>
          <w:rFonts w:cs="Arial"/>
          <w:i/>
          <w:strike/>
          <w:szCs w:val="24"/>
        </w:rPr>
      </w:pPr>
      <w:r>
        <w:rPr>
          <w:rFonts w:cs="Arial"/>
          <w:i/>
          <w:strike/>
          <w:szCs w:val="24"/>
        </w:rPr>
        <w:t xml:space="preserve">(e) </w:t>
      </w:r>
      <w:r w:rsidR="008C026A" w:rsidRPr="008C026A">
        <w:rPr>
          <w:rFonts w:cs="Arial"/>
          <w:i/>
          <w:strike/>
          <w:szCs w:val="24"/>
        </w:rPr>
        <w:t>“Exit alarms” means devices that make audible, continuous alarm sounds when any door or window, that permits access</w:t>
      </w:r>
      <w:r w:rsidR="008C026A" w:rsidRPr="008C026A">
        <w:rPr>
          <w:rFonts w:cs="Arial"/>
          <w:i/>
          <w:strike/>
          <w:spacing w:val="-47"/>
          <w:szCs w:val="24"/>
        </w:rPr>
        <w:t xml:space="preserve"> </w:t>
      </w:r>
      <w:r w:rsidR="008C026A" w:rsidRPr="008C026A">
        <w:rPr>
          <w:rFonts w:cs="Arial"/>
          <w:i/>
          <w:strike/>
          <w:szCs w:val="24"/>
        </w:rPr>
        <w:t>from</w:t>
      </w:r>
      <w:r w:rsidR="008C026A" w:rsidRPr="008C026A">
        <w:rPr>
          <w:rFonts w:cs="Arial"/>
          <w:i/>
          <w:strike/>
          <w:spacing w:val="-6"/>
          <w:szCs w:val="24"/>
        </w:rPr>
        <w:t xml:space="preserve"> </w:t>
      </w:r>
      <w:r w:rsidR="008C026A" w:rsidRPr="008C026A">
        <w:rPr>
          <w:rFonts w:cs="Arial"/>
          <w:i/>
          <w:strike/>
          <w:szCs w:val="24"/>
        </w:rPr>
        <w:t>the</w:t>
      </w:r>
      <w:r w:rsidR="008C026A" w:rsidRPr="008C026A">
        <w:rPr>
          <w:rFonts w:cs="Arial"/>
          <w:i/>
          <w:strike/>
          <w:spacing w:val="-7"/>
          <w:szCs w:val="24"/>
        </w:rPr>
        <w:t xml:space="preserve"> </w:t>
      </w:r>
      <w:r w:rsidR="008C026A" w:rsidRPr="008C026A">
        <w:rPr>
          <w:rFonts w:cs="Arial"/>
          <w:i/>
          <w:strike/>
          <w:szCs w:val="24"/>
        </w:rPr>
        <w:t>residence</w:t>
      </w:r>
      <w:r w:rsidR="008C026A" w:rsidRPr="008C026A">
        <w:rPr>
          <w:rFonts w:cs="Arial"/>
          <w:i/>
          <w:strike/>
          <w:spacing w:val="-7"/>
          <w:szCs w:val="24"/>
        </w:rPr>
        <w:t xml:space="preserve"> </w:t>
      </w:r>
      <w:r w:rsidR="008C026A" w:rsidRPr="008C026A">
        <w:rPr>
          <w:rFonts w:cs="Arial"/>
          <w:i/>
          <w:strike/>
          <w:szCs w:val="24"/>
        </w:rPr>
        <w:t>to</w:t>
      </w:r>
      <w:r w:rsidR="008C026A" w:rsidRPr="008C026A">
        <w:rPr>
          <w:rFonts w:cs="Arial"/>
          <w:i/>
          <w:strike/>
          <w:spacing w:val="-6"/>
          <w:szCs w:val="24"/>
        </w:rPr>
        <w:t xml:space="preserve"> </w:t>
      </w:r>
      <w:r w:rsidR="008C026A" w:rsidRPr="008C026A">
        <w:rPr>
          <w:rFonts w:cs="Arial"/>
          <w:i/>
          <w:strike/>
          <w:szCs w:val="24"/>
        </w:rPr>
        <w:t>the</w:t>
      </w:r>
      <w:r w:rsidR="008C026A" w:rsidRPr="008C026A">
        <w:rPr>
          <w:rFonts w:cs="Arial"/>
          <w:i/>
          <w:strike/>
          <w:spacing w:val="-6"/>
          <w:szCs w:val="24"/>
        </w:rPr>
        <w:t xml:space="preserve"> </w:t>
      </w:r>
      <w:r w:rsidR="008C026A" w:rsidRPr="008C026A">
        <w:rPr>
          <w:rFonts w:cs="Arial"/>
          <w:i/>
          <w:strike/>
          <w:szCs w:val="24"/>
        </w:rPr>
        <w:t>pool</w:t>
      </w:r>
      <w:r w:rsidR="008C026A" w:rsidRPr="008C026A">
        <w:rPr>
          <w:rFonts w:cs="Arial"/>
          <w:i/>
          <w:strike/>
          <w:spacing w:val="-6"/>
          <w:szCs w:val="24"/>
        </w:rPr>
        <w:t xml:space="preserve"> </w:t>
      </w:r>
      <w:r w:rsidR="008C026A" w:rsidRPr="008C026A">
        <w:rPr>
          <w:rFonts w:cs="Arial"/>
          <w:i/>
          <w:strike/>
          <w:szCs w:val="24"/>
        </w:rPr>
        <w:t>area</w:t>
      </w:r>
      <w:r w:rsidR="008C026A" w:rsidRPr="008C026A">
        <w:rPr>
          <w:rFonts w:cs="Arial"/>
          <w:i/>
          <w:strike/>
          <w:spacing w:val="-6"/>
          <w:szCs w:val="24"/>
        </w:rPr>
        <w:t xml:space="preserve"> </w:t>
      </w:r>
      <w:r w:rsidR="008C026A" w:rsidRPr="008C026A">
        <w:rPr>
          <w:rFonts w:cs="Arial"/>
          <w:i/>
          <w:strike/>
          <w:szCs w:val="24"/>
        </w:rPr>
        <w:t>that</w:t>
      </w:r>
      <w:r w:rsidR="008C026A" w:rsidRPr="008C026A">
        <w:rPr>
          <w:rFonts w:cs="Arial"/>
          <w:i/>
          <w:strike/>
          <w:spacing w:val="-7"/>
          <w:szCs w:val="24"/>
        </w:rPr>
        <w:t xml:space="preserve"> </w:t>
      </w:r>
      <w:r w:rsidR="008C026A" w:rsidRPr="008C026A">
        <w:rPr>
          <w:rFonts w:cs="Arial"/>
          <w:i/>
          <w:strike/>
          <w:szCs w:val="24"/>
        </w:rPr>
        <w:t>is</w:t>
      </w:r>
      <w:r w:rsidR="008C026A" w:rsidRPr="008C026A">
        <w:rPr>
          <w:rFonts w:cs="Arial"/>
          <w:i/>
          <w:strike/>
          <w:spacing w:val="-6"/>
          <w:szCs w:val="24"/>
        </w:rPr>
        <w:t xml:space="preserve"> </w:t>
      </w:r>
      <w:r w:rsidR="008C026A" w:rsidRPr="008C026A">
        <w:rPr>
          <w:rFonts w:cs="Arial"/>
          <w:i/>
          <w:strike/>
          <w:szCs w:val="24"/>
        </w:rPr>
        <w:t>without</w:t>
      </w:r>
      <w:r w:rsidR="008C026A" w:rsidRPr="008C026A">
        <w:rPr>
          <w:rFonts w:cs="Arial"/>
          <w:i/>
          <w:strike/>
          <w:spacing w:val="-6"/>
          <w:szCs w:val="24"/>
        </w:rPr>
        <w:t xml:space="preserve"> </w:t>
      </w:r>
      <w:r w:rsidR="008C026A" w:rsidRPr="008C026A">
        <w:rPr>
          <w:rFonts w:cs="Arial"/>
          <w:i/>
          <w:strike/>
          <w:szCs w:val="24"/>
        </w:rPr>
        <w:t>any</w:t>
      </w:r>
      <w:r w:rsidR="008C026A" w:rsidRPr="008C026A">
        <w:rPr>
          <w:rFonts w:cs="Arial"/>
          <w:i/>
          <w:strike/>
          <w:spacing w:val="-6"/>
          <w:szCs w:val="24"/>
        </w:rPr>
        <w:t xml:space="preserve"> </w:t>
      </w:r>
      <w:r w:rsidR="008C026A" w:rsidRPr="008C026A">
        <w:rPr>
          <w:rFonts w:cs="Arial"/>
          <w:i/>
          <w:strike/>
          <w:szCs w:val="24"/>
        </w:rPr>
        <w:t>intervening</w:t>
      </w:r>
      <w:r w:rsidR="008C026A" w:rsidRPr="008C026A">
        <w:rPr>
          <w:rFonts w:cs="Arial"/>
          <w:i/>
          <w:strike/>
          <w:spacing w:val="-6"/>
          <w:szCs w:val="24"/>
        </w:rPr>
        <w:t xml:space="preserve"> </w:t>
      </w:r>
      <w:r w:rsidR="008C026A" w:rsidRPr="008C026A">
        <w:rPr>
          <w:rFonts w:cs="Arial"/>
          <w:i/>
          <w:strike/>
          <w:szCs w:val="24"/>
        </w:rPr>
        <w:t>enclosure,</w:t>
      </w:r>
      <w:r w:rsidR="008C026A" w:rsidRPr="008C026A">
        <w:rPr>
          <w:rFonts w:cs="Arial"/>
          <w:i/>
          <w:strike/>
          <w:spacing w:val="-7"/>
          <w:szCs w:val="24"/>
        </w:rPr>
        <w:t xml:space="preserve"> </w:t>
      </w:r>
      <w:r w:rsidR="008C026A" w:rsidRPr="008C026A">
        <w:rPr>
          <w:rFonts w:cs="Arial"/>
          <w:i/>
          <w:strike/>
          <w:szCs w:val="24"/>
        </w:rPr>
        <w:t>is</w:t>
      </w:r>
      <w:r w:rsidR="008C026A" w:rsidRPr="008C026A">
        <w:rPr>
          <w:rFonts w:cs="Arial"/>
          <w:i/>
          <w:strike/>
          <w:spacing w:val="-7"/>
          <w:szCs w:val="24"/>
        </w:rPr>
        <w:t xml:space="preserve"> </w:t>
      </w:r>
      <w:r w:rsidR="008C026A" w:rsidRPr="008C026A">
        <w:rPr>
          <w:rFonts w:cs="Arial"/>
          <w:i/>
          <w:strike/>
          <w:szCs w:val="24"/>
        </w:rPr>
        <w:t>opened</w:t>
      </w:r>
      <w:r w:rsidR="008C026A" w:rsidRPr="008C026A">
        <w:rPr>
          <w:rFonts w:cs="Arial"/>
          <w:i/>
          <w:strike/>
          <w:spacing w:val="-6"/>
          <w:szCs w:val="24"/>
        </w:rPr>
        <w:t xml:space="preserve"> </w:t>
      </w:r>
      <w:r w:rsidR="008C026A" w:rsidRPr="008C026A">
        <w:rPr>
          <w:rFonts w:cs="Arial"/>
          <w:i/>
          <w:strike/>
          <w:szCs w:val="24"/>
        </w:rPr>
        <w:t>or</w:t>
      </w:r>
      <w:r w:rsidR="008C026A" w:rsidRPr="008C026A">
        <w:rPr>
          <w:rFonts w:cs="Arial"/>
          <w:i/>
          <w:strike/>
          <w:spacing w:val="-7"/>
          <w:szCs w:val="24"/>
        </w:rPr>
        <w:t xml:space="preserve"> </w:t>
      </w:r>
      <w:r w:rsidR="008C026A" w:rsidRPr="008C026A">
        <w:rPr>
          <w:rFonts w:cs="Arial"/>
          <w:i/>
          <w:strike/>
          <w:szCs w:val="24"/>
        </w:rPr>
        <w:t>is</w:t>
      </w:r>
      <w:r w:rsidR="008C026A" w:rsidRPr="008C026A">
        <w:rPr>
          <w:rFonts w:cs="Arial"/>
          <w:i/>
          <w:strike/>
          <w:spacing w:val="-6"/>
          <w:szCs w:val="24"/>
        </w:rPr>
        <w:t xml:space="preserve"> </w:t>
      </w:r>
      <w:r w:rsidR="008C026A" w:rsidRPr="008C026A">
        <w:rPr>
          <w:rFonts w:cs="Arial"/>
          <w:i/>
          <w:strike/>
          <w:szCs w:val="24"/>
        </w:rPr>
        <w:t>left</w:t>
      </w:r>
      <w:r w:rsidR="008C026A" w:rsidRPr="008C026A">
        <w:rPr>
          <w:rFonts w:cs="Arial"/>
          <w:i/>
          <w:strike/>
          <w:spacing w:val="-6"/>
          <w:szCs w:val="24"/>
        </w:rPr>
        <w:t xml:space="preserve"> </w:t>
      </w:r>
      <w:r w:rsidR="008C026A" w:rsidRPr="008C026A">
        <w:rPr>
          <w:rFonts w:cs="Arial"/>
          <w:i/>
          <w:strike/>
          <w:szCs w:val="24"/>
        </w:rPr>
        <w:t>ajar.</w:t>
      </w:r>
      <w:r w:rsidR="008C026A" w:rsidRPr="008C026A">
        <w:rPr>
          <w:rFonts w:cs="Arial"/>
          <w:i/>
          <w:strike/>
          <w:spacing w:val="-6"/>
          <w:szCs w:val="24"/>
        </w:rPr>
        <w:t xml:space="preserve"> </w:t>
      </w:r>
      <w:r w:rsidR="008C026A" w:rsidRPr="008C026A">
        <w:rPr>
          <w:rFonts w:cs="Arial"/>
          <w:i/>
          <w:strike/>
          <w:szCs w:val="24"/>
        </w:rPr>
        <w:t>Exit</w:t>
      </w:r>
      <w:r w:rsidR="008C026A" w:rsidRPr="008C026A">
        <w:rPr>
          <w:rFonts w:cs="Arial"/>
          <w:i/>
          <w:strike/>
          <w:spacing w:val="-6"/>
          <w:szCs w:val="24"/>
        </w:rPr>
        <w:t xml:space="preserve"> </w:t>
      </w:r>
      <w:r w:rsidR="008C026A" w:rsidRPr="008C026A">
        <w:rPr>
          <w:rFonts w:cs="Arial"/>
          <w:i/>
          <w:strike/>
          <w:szCs w:val="24"/>
        </w:rPr>
        <w:t>alarms</w:t>
      </w:r>
      <w:r w:rsidR="008C026A" w:rsidRPr="008C026A">
        <w:rPr>
          <w:rFonts w:cs="Arial"/>
          <w:i/>
          <w:strike/>
          <w:spacing w:val="-7"/>
          <w:szCs w:val="24"/>
        </w:rPr>
        <w:t xml:space="preserve"> </w:t>
      </w:r>
      <w:r w:rsidR="008C026A" w:rsidRPr="008C026A">
        <w:rPr>
          <w:rFonts w:cs="Arial"/>
          <w:i/>
          <w:strike/>
          <w:szCs w:val="24"/>
        </w:rPr>
        <w:t>may</w:t>
      </w:r>
      <w:r w:rsidR="008C026A" w:rsidRPr="008C026A">
        <w:rPr>
          <w:rFonts w:cs="Arial"/>
          <w:i/>
          <w:strike/>
          <w:spacing w:val="-7"/>
          <w:szCs w:val="24"/>
        </w:rPr>
        <w:t xml:space="preserve"> </w:t>
      </w:r>
      <w:r w:rsidR="008C026A" w:rsidRPr="008C026A">
        <w:rPr>
          <w:rFonts w:cs="Arial"/>
          <w:i/>
          <w:strike/>
          <w:szCs w:val="24"/>
        </w:rPr>
        <w:t>be</w:t>
      </w:r>
      <w:r w:rsidR="008C026A" w:rsidRPr="008C026A">
        <w:rPr>
          <w:rFonts w:cs="Arial"/>
          <w:i/>
          <w:strike/>
          <w:spacing w:val="-7"/>
          <w:szCs w:val="24"/>
        </w:rPr>
        <w:t xml:space="preserve"> </w:t>
      </w:r>
      <w:r w:rsidR="008C026A" w:rsidRPr="008C026A">
        <w:rPr>
          <w:rFonts w:cs="Arial"/>
          <w:i/>
          <w:strike/>
          <w:szCs w:val="24"/>
        </w:rPr>
        <w:t>battery</w:t>
      </w:r>
      <w:r w:rsidR="008C026A" w:rsidRPr="008C026A">
        <w:rPr>
          <w:rFonts w:cs="Arial"/>
          <w:i/>
          <w:strike/>
          <w:spacing w:val="-1"/>
          <w:szCs w:val="24"/>
        </w:rPr>
        <w:t xml:space="preserve"> </w:t>
      </w:r>
      <w:r w:rsidR="008C026A" w:rsidRPr="008C026A">
        <w:rPr>
          <w:rFonts w:cs="Arial"/>
          <w:i/>
          <w:strike/>
          <w:szCs w:val="24"/>
        </w:rPr>
        <w:t>operated or</w:t>
      </w:r>
      <w:r w:rsidR="008C026A" w:rsidRPr="008C026A">
        <w:rPr>
          <w:rFonts w:cs="Arial"/>
          <w:i/>
          <w:strike/>
          <w:spacing w:val="-1"/>
          <w:szCs w:val="24"/>
        </w:rPr>
        <w:t xml:space="preserve"> </w:t>
      </w:r>
      <w:r w:rsidR="008C026A" w:rsidRPr="008C026A">
        <w:rPr>
          <w:rFonts w:cs="Arial"/>
          <w:i/>
          <w:strike/>
          <w:szCs w:val="24"/>
        </w:rPr>
        <w:t>may</w:t>
      </w:r>
      <w:r w:rsidR="008C026A" w:rsidRPr="008C026A">
        <w:rPr>
          <w:rFonts w:cs="Arial"/>
          <w:i/>
          <w:strike/>
          <w:spacing w:val="-1"/>
          <w:szCs w:val="24"/>
        </w:rPr>
        <w:t xml:space="preserve"> </w:t>
      </w:r>
      <w:r w:rsidR="008C026A" w:rsidRPr="008C026A">
        <w:rPr>
          <w:rFonts w:cs="Arial"/>
          <w:i/>
          <w:strike/>
          <w:szCs w:val="24"/>
        </w:rPr>
        <w:t>be</w:t>
      </w:r>
      <w:r w:rsidR="008C026A" w:rsidRPr="008C026A">
        <w:rPr>
          <w:rFonts w:cs="Arial"/>
          <w:i/>
          <w:strike/>
          <w:spacing w:val="-1"/>
          <w:szCs w:val="24"/>
        </w:rPr>
        <w:t xml:space="preserve"> </w:t>
      </w:r>
      <w:r w:rsidR="008C026A" w:rsidRPr="008C026A">
        <w:rPr>
          <w:rFonts w:cs="Arial"/>
          <w:i/>
          <w:strike/>
          <w:szCs w:val="24"/>
        </w:rPr>
        <w:t>connected</w:t>
      </w:r>
      <w:r w:rsidR="008C026A" w:rsidRPr="008C026A">
        <w:rPr>
          <w:rFonts w:cs="Arial"/>
          <w:i/>
          <w:strike/>
          <w:spacing w:val="-1"/>
          <w:szCs w:val="24"/>
        </w:rPr>
        <w:t xml:space="preserve"> </w:t>
      </w:r>
      <w:r w:rsidR="008C026A" w:rsidRPr="008C026A">
        <w:rPr>
          <w:rFonts w:cs="Arial"/>
          <w:i/>
          <w:strike/>
          <w:szCs w:val="24"/>
        </w:rPr>
        <w:t>to</w:t>
      </w:r>
      <w:r w:rsidR="008C026A" w:rsidRPr="008C026A">
        <w:rPr>
          <w:rFonts w:cs="Arial"/>
          <w:i/>
          <w:strike/>
          <w:spacing w:val="1"/>
          <w:szCs w:val="24"/>
        </w:rPr>
        <w:t xml:space="preserve"> </w:t>
      </w:r>
      <w:r w:rsidR="008C026A" w:rsidRPr="008C026A">
        <w:rPr>
          <w:rFonts w:cs="Arial"/>
          <w:i/>
          <w:strike/>
          <w:szCs w:val="24"/>
        </w:rPr>
        <w:t>the electrical wiring</w:t>
      </w:r>
      <w:r w:rsidR="008C026A" w:rsidRPr="008C026A">
        <w:rPr>
          <w:rFonts w:cs="Arial"/>
          <w:i/>
          <w:strike/>
          <w:spacing w:val="-1"/>
          <w:szCs w:val="24"/>
        </w:rPr>
        <w:t xml:space="preserve"> </w:t>
      </w:r>
      <w:r w:rsidR="008C026A" w:rsidRPr="008C026A">
        <w:rPr>
          <w:rFonts w:cs="Arial"/>
          <w:i/>
          <w:strike/>
          <w:szCs w:val="24"/>
        </w:rPr>
        <w:t>of the</w:t>
      </w:r>
      <w:r w:rsidR="008C026A" w:rsidRPr="008C026A">
        <w:rPr>
          <w:rFonts w:cs="Arial"/>
          <w:i/>
          <w:strike/>
          <w:spacing w:val="-1"/>
          <w:szCs w:val="24"/>
        </w:rPr>
        <w:t xml:space="preserve"> </w:t>
      </w:r>
      <w:r w:rsidR="008C026A" w:rsidRPr="008C026A">
        <w:rPr>
          <w:rFonts w:cs="Arial"/>
          <w:i/>
          <w:strike/>
          <w:szCs w:val="24"/>
        </w:rPr>
        <w:t>building.</w:t>
      </w:r>
    </w:p>
    <w:p w14:paraId="697EBFD1" w14:textId="5B4F7663" w:rsidR="008C026A" w:rsidRPr="008C026A" w:rsidRDefault="008C026A" w:rsidP="005C5B42">
      <w:pPr>
        <w:tabs>
          <w:tab w:val="left" w:pos="1260"/>
        </w:tabs>
        <w:autoSpaceDE w:val="0"/>
        <w:autoSpaceDN w:val="0"/>
        <w:spacing w:after="120"/>
        <w:ind w:left="720" w:hanging="360"/>
        <w:rPr>
          <w:rFonts w:cs="Arial"/>
          <w:i/>
          <w:szCs w:val="24"/>
        </w:rPr>
      </w:pPr>
      <w:bookmarkStart w:id="3" w:name="_Hlk181709383"/>
      <w:r w:rsidRPr="008C026A">
        <w:rPr>
          <w:rFonts w:cs="Arial"/>
          <w:i/>
          <w:szCs w:val="24"/>
          <w:u w:val="single"/>
        </w:rPr>
        <w:t>(d)</w:t>
      </w:r>
      <w:r w:rsidRPr="008C026A">
        <w:rPr>
          <w:rFonts w:cs="Arial"/>
          <w:i/>
          <w:szCs w:val="24"/>
        </w:rPr>
        <w:t xml:space="preserve"> </w:t>
      </w:r>
      <w:r w:rsidRPr="008C026A">
        <w:rPr>
          <w:rFonts w:cs="Arial"/>
          <w:i/>
          <w:strike/>
          <w:szCs w:val="24"/>
        </w:rPr>
        <w:t>(</w:t>
      </w:r>
      <w:r w:rsidR="002C16B9">
        <w:rPr>
          <w:rFonts w:cs="Arial"/>
          <w:i/>
          <w:strike/>
          <w:szCs w:val="24"/>
        </w:rPr>
        <w:t>f</w:t>
      </w:r>
      <w:r w:rsidRPr="008C026A">
        <w:rPr>
          <w:rFonts w:cs="Arial"/>
          <w:i/>
          <w:strike/>
          <w:szCs w:val="24"/>
        </w:rPr>
        <w:t>)</w:t>
      </w:r>
      <w:r w:rsidRPr="008C026A">
        <w:rPr>
          <w:rFonts w:cs="Arial"/>
          <w:i/>
          <w:szCs w:val="24"/>
        </w:rPr>
        <w:tab/>
        <w:t>“ANSI/APSP performance standard” means a standard that is accredited by the American National Standards Institute</w:t>
      </w:r>
      <w:r w:rsidRPr="008C026A">
        <w:rPr>
          <w:rFonts w:cs="Arial"/>
          <w:i/>
          <w:spacing w:val="1"/>
          <w:szCs w:val="24"/>
        </w:rPr>
        <w:t xml:space="preserve"> </w:t>
      </w:r>
      <w:r w:rsidRPr="008C026A">
        <w:rPr>
          <w:rFonts w:cs="Arial"/>
          <w:i/>
          <w:szCs w:val="24"/>
        </w:rPr>
        <w:t>(ANSI)</w:t>
      </w:r>
      <w:r w:rsidRPr="008C026A">
        <w:rPr>
          <w:rFonts w:cs="Arial"/>
          <w:i/>
          <w:spacing w:val="-2"/>
          <w:szCs w:val="24"/>
        </w:rPr>
        <w:t xml:space="preserve"> </w:t>
      </w:r>
      <w:r w:rsidRPr="008C026A">
        <w:rPr>
          <w:rFonts w:cs="Arial"/>
          <w:i/>
          <w:szCs w:val="24"/>
        </w:rPr>
        <w:t>and published by</w:t>
      </w:r>
      <w:r w:rsidRPr="008C026A">
        <w:rPr>
          <w:rFonts w:cs="Arial"/>
          <w:i/>
          <w:spacing w:val="-1"/>
          <w:szCs w:val="24"/>
        </w:rPr>
        <w:t xml:space="preserve"> </w:t>
      </w:r>
      <w:r w:rsidRPr="008C026A">
        <w:rPr>
          <w:rFonts w:cs="Arial"/>
          <w:i/>
          <w:szCs w:val="24"/>
        </w:rPr>
        <w:t>the</w:t>
      </w:r>
      <w:r w:rsidRPr="008C026A">
        <w:rPr>
          <w:rFonts w:cs="Arial"/>
          <w:i/>
          <w:spacing w:val="-1"/>
          <w:szCs w:val="24"/>
        </w:rPr>
        <w:t xml:space="preserve"> </w:t>
      </w:r>
      <w:r w:rsidRPr="008C026A">
        <w:rPr>
          <w:rFonts w:cs="Arial"/>
          <w:i/>
          <w:szCs w:val="24"/>
        </w:rPr>
        <w:t>Association of</w:t>
      </w:r>
      <w:r w:rsidRPr="008C026A">
        <w:rPr>
          <w:rFonts w:cs="Arial"/>
          <w:i/>
          <w:spacing w:val="-1"/>
          <w:szCs w:val="24"/>
        </w:rPr>
        <w:t xml:space="preserve"> </w:t>
      </w:r>
      <w:r w:rsidRPr="008C026A">
        <w:rPr>
          <w:rFonts w:cs="Arial"/>
          <w:i/>
          <w:szCs w:val="24"/>
        </w:rPr>
        <w:t>Pool and Spa Professionals (APSP).</w:t>
      </w:r>
    </w:p>
    <w:p w14:paraId="3E91919D" w14:textId="127D8B69" w:rsidR="008C026A" w:rsidRPr="008C026A" w:rsidRDefault="008C026A" w:rsidP="005C5B42">
      <w:pPr>
        <w:tabs>
          <w:tab w:val="left" w:pos="1260"/>
        </w:tabs>
        <w:autoSpaceDE w:val="0"/>
        <w:autoSpaceDN w:val="0"/>
        <w:spacing w:after="120"/>
        <w:ind w:left="720" w:hanging="360"/>
        <w:rPr>
          <w:rFonts w:cs="Arial"/>
          <w:i/>
          <w:szCs w:val="24"/>
        </w:rPr>
      </w:pPr>
      <w:r w:rsidRPr="008C026A">
        <w:rPr>
          <w:rFonts w:cs="Arial"/>
          <w:i/>
          <w:szCs w:val="24"/>
          <w:u w:val="single"/>
        </w:rPr>
        <w:t>(e)</w:t>
      </w:r>
      <w:r w:rsidRPr="008C026A">
        <w:rPr>
          <w:rFonts w:cs="Arial"/>
          <w:i/>
          <w:szCs w:val="24"/>
        </w:rPr>
        <w:t xml:space="preserve"> </w:t>
      </w:r>
      <w:r w:rsidRPr="008C026A">
        <w:rPr>
          <w:rFonts w:cs="Arial"/>
          <w:i/>
          <w:strike/>
          <w:szCs w:val="24"/>
        </w:rPr>
        <w:t>(</w:t>
      </w:r>
      <w:r w:rsidR="002C16B9">
        <w:rPr>
          <w:rFonts w:cs="Arial"/>
          <w:i/>
          <w:strike/>
          <w:szCs w:val="24"/>
        </w:rPr>
        <w:t>g</w:t>
      </w:r>
      <w:r w:rsidRPr="008C026A">
        <w:rPr>
          <w:rFonts w:cs="Arial"/>
          <w:i/>
          <w:strike/>
          <w:szCs w:val="24"/>
        </w:rPr>
        <w:t>)</w:t>
      </w:r>
      <w:r w:rsidRPr="008C026A">
        <w:rPr>
          <w:rFonts w:cs="Arial"/>
          <w:i/>
          <w:szCs w:val="24"/>
        </w:rPr>
        <w:tab/>
        <w:t>“Suction</w:t>
      </w:r>
      <w:r w:rsidRPr="008C026A">
        <w:rPr>
          <w:rFonts w:cs="Arial"/>
          <w:i/>
          <w:spacing w:val="-5"/>
          <w:szCs w:val="24"/>
        </w:rPr>
        <w:t xml:space="preserve"> </w:t>
      </w:r>
      <w:r w:rsidRPr="008C026A">
        <w:rPr>
          <w:rFonts w:cs="Arial"/>
          <w:i/>
          <w:szCs w:val="24"/>
        </w:rPr>
        <w:t>outlet”</w:t>
      </w:r>
      <w:r w:rsidRPr="008C026A">
        <w:rPr>
          <w:rFonts w:cs="Arial"/>
          <w:i/>
          <w:spacing w:val="-6"/>
          <w:szCs w:val="24"/>
        </w:rPr>
        <w:t xml:space="preserve"> </w:t>
      </w:r>
      <w:r w:rsidRPr="008C026A">
        <w:rPr>
          <w:rFonts w:cs="Arial"/>
          <w:i/>
          <w:szCs w:val="24"/>
        </w:rPr>
        <w:t>means</w:t>
      </w:r>
      <w:r w:rsidRPr="008C026A">
        <w:rPr>
          <w:rFonts w:cs="Arial"/>
          <w:i/>
          <w:spacing w:val="-5"/>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fitting</w:t>
      </w:r>
      <w:r w:rsidRPr="008C026A">
        <w:rPr>
          <w:rFonts w:cs="Arial"/>
          <w:i/>
          <w:spacing w:val="-6"/>
          <w:szCs w:val="24"/>
        </w:rPr>
        <w:t xml:space="preserve"> </w:t>
      </w:r>
      <w:r w:rsidRPr="008C026A">
        <w:rPr>
          <w:rFonts w:cs="Arial"/>
          <w:i/>
          <w:szCs w:val="24"/>
        </w:rPr>
        <w:t>or</w:t>
      </w:r>
      <w:r w:rsidRPr="008C026A">
        <w:rPr>
          <w:rFonts w:cs="Arial"/>
          <w:i/>
          <w:spacing w:val="-6"/>
          <w:szCs w:val="24"/>
        </w:rPr>
        <w:t xml:space="preserve"> </w:t>
      </w:r>
      <w:r w:rsidRPr="008C026A">
        <w:rPr>
          <w:rFonts w:cs="Arial"/>
          <w:i/>
          <w:szCs w:val="24"/>
        </w:rPr>
        <w:t>fixture</w:t>
      </w:r>
      <w:r w:rsidRPr="008C026A">
        <w:rPr>
          <w:rFonts w:cs="Arial"/>
          <w:i/>
          <w:spacing w:val="-6"/>
          <w:szCs w:val="24"/>
        </w:rPr>
        <w:t xml:space="preserve"> </w:t>
      </w:r>
      <w:r w:rsidRPr="008C026A">
        <w:rPr>
          <w:rFonts w:cs="Arial"/>
          <w:i/>
          <w:szCs w:val="24"/>
        </w:rPr>
        <w:t>typically</w:t>
      </w:r>
      <w:r w:rsidRPr="008C026A">
        <w:rPr>
          <w:rFonts w:cs="Arial"/>
          <w:i/>
          <w:spacing w:val="-6"/>
          <w:szCs w:val="24"/>
        </w:rPr>
        <w:t xml:space="preserve"> </w:t>
      </w:r>
      <w:r w:rsidRPr="008C026A">
        <w:rPr>
          <w:rFonts w:cs="Arial"/>
          <w:i/>
          <w:szCs w:val="24"/>
        </w:rPr>
        <w:t>located</w:t>
      </w:r>
      <w:r w:rsidRPr="008C026A">
        <w:rPr>
          <w:rFonts w:cs="Arial"/>
          <w:i/>
          <w:spacing w:val="-5"/>
          <w:szCs w:val="24"/>
        </w:rPr>
        <w:t xml:space="preserve"> </w:t>
      </w:r>
      <w:r w:rsidRPr="008C026A">
        <w:rPr>
          <w:rFonts w:cs="Arial"/>
          <w:i/>
          <w:szCs w:val="24"/>
        </w:rPr>
        <w:t>at</w:t>
      </w:r>
      <w:r w:rsidRPr="008C026A">
        <w:rPr>
          <w:rFonts w:cs="Arial"/>
          <w:i/>
          <w:spacing w:val="-6"/>
          <w:szCs w:val="24"/>
        </w:rPr>
        <w:t xml:space="preserve"> </w:t>
      </w:r>
      <w:r w:rsidRPr="008C026A">
        <w:rPr>
          <w:rFonts w:cs="Arial"/>
          <w:i/>
          <w:szCs w:val="24"/>
        </w:rPr>
        <w:t>the</w:t>
      </w:r>
      <w:r w:rsidRPr="008C026A">
        <w:rPr>
          <w:rFonts w:cs="Arial"/>
          <w:i/>
          <w:spacing w:val="-6"/>
          <w:szCs w:val="24"/>
        </w:rPr>
        <w:t xml:space="preserve"> </w:t>
      </w:r>
      <w:r w:rsidRPr="008C026A">
        <w:rPr>
          <w:rFonts w:cs="Arial"/>
          <w:i/>
          <w:szCs w:val="24"/>
        </w:rPr>
        <w:t>bottom</w:t>
      </w:r>
      <w:r w:rsidRPr="008C026A">
        <w:rPr>
          <w:rFonts w:cs="Arial"/>
          <w:i/>
          <w:spacing w:val="-5"/>
          <w:szCs w:val="24"/>
        </w:rPr>
        <w:t xml:space="preserve"> </w:t>
      </w:r>
      <w:r w:rsidRPr="008C026A">
        <w:rPr>
          <w:rFonts w:cs="Arial"/>
          <w:i/>
          <w:szCs w:val="24"/>
        </w:rPr>
        <w:t>or</w:t>
      </w:r>
      <w:r w:rsidRPr="008C026A">
        <w:rPr>
          <w:rFonts w:cs="Arial"/>
          <w:i/>
          <w:spacing w:val="-6"/>
          <w:szCs w:val="24"/>
        </w:rPr>
        <w:t xml:space="preserve"> </w:t>
      </w:r>
      <w:r w:rsidRPr="008C026A">
        <w:rPr>
          <w:rFonts w:cs="Arial"/>
          <w:i/>
          <w:szCs w:val="24"/>
        </w:rPr>
        <w:t>on</w:t>
      </w:r>
      <w:r w:rsidRPr="008C026A">
        <w:rPr>
          <w:rFonts w:cs="Arial"/>
          <w:i/>
          <w:spacing w:val="-6"/>
          <w:szCs w:val="24"/>
        </w:rPr>
        <w:t xml:space="preserve"> </w:t>
      </w:r>
      <w:r w:rsidRPr="008C026A">
        <w:rPr>
          <w:rFonts w:cs="Arial"/>
          <w:i/>
          <w:szCs w:val="24"/>
        </w:rPr>
        <w:t>the</w:t>
      </w:r>
      <w:r w:rsidRPr="008C026A">
        <w:rPr>
          <w:rFonts w:cs="Arial"/>
          <w:i/>
          <w:spacing w:val="-6"/>
          <w:szCs w:val="24"/>
        </w:rPr>
        <w:t xml:space="preserve"> </w:t>
      </w:r>
      <w:r w:rsidRPr="008C026A">
        <w:rPr>
          <w:rFonts w:cs="Arial"/>
          <w:i/>
          <w:szCs w:val="24"/>
        </w:rPr>
        <w:t>sides</w:t>
      </w:r>
      <w:r w:rsidRPr="008C026A">
        <w:rPr>
          <w:rFonts w:cs="Arial"/>
          <w:i/>
          <w:spacing w:val="-6"/>
          <w:szCs w:val="24"/>
        </w:rPr>
        <w:t xml:space="preserve"> </w:t>
      </w:r>
      <w:r w:rsidRPr="008C026A">
        <w:rPr>
          <w:rFonts w:cs="Arial"/>
          <w:i/>
          <w:szCs w:val="24"/>
        </w:rPr>
        <w:t>of</w:t>
      </w:r>
      <w:r w:rsidRPr="008C026A">
        <w:rPr>
          <w:rFonts w:cs="Arial"/>
          <w:i/>
          <w:spacing w:val="-4"/>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swimming</w:t>
      </w:r>
      <w:r w:rsidRPr="008C026A">
        <w:rPr>
          <w:rFonts w:cs="Arial"/>
          <w:i/>
          <w:spacing w:val="-5"/>
          <w:szCs w:val="24"/>
        </w:rPr>
        <w:t xml:space="preserve"> </w:t>
      </w:r>
      <w:r w:rsidRPr="008C026A">
        <w:rPr>
          <w:rFonts w:cs="Arial"/>
          <w:i/>
          <w:szCs w:val="24"/>
        </w:rPr>
        <w:t>pool</w:t>
      </w:r>
      <w:r w:rsidRPr="008C026A">
        <w:rPr>
          <w:rFonts w:cs="Arial"/>
          <w:i/>
          <w:spacing w:val="-6"/>
          <w:szCs w:val="24"/>
        </w:rPr>
        <w:t xml:space="preserve"> </w:t>
      </w:r>
      <w:r w:rsidRPr="008C026A">
        <w:rPr>
          <w:rFonts w:cs="Arial"/>
          <w:i/>
          <w:szCs w:val="24"/>
        </w:rPr>
        <w:t>that</w:t>
      </w:r>
      <w:r w:rsidRPr="008C026A">
        <w:rPr>
          <w:rFonts w:cs="Arial"/>
          <w:i/>
          <w:spacing w:val="-6"/>
          <w:szCs w:val="24"/>
        </w:rPr>
        <w:t xml:space="preserve"> </w:t>
      </w:r>
      <w:r w:rsidRPr="008C026A">
        <w:rPr>
          <w:rFonts w:cs="Arial"/>
          <w:i/>
          <w:szCs w:val="24"/>
        </w:rPr>
        <w:t>conducts</w:t>
      </w:r>
      <w:r w:rsidRPr="008C026A">
        <w:rPr>
          <w:rFonts w:cs="Arial"/>
          <w:i/>
          <w:spacing w:val="-48"/>
          <w:szCs w:val="24"/>
        </w:rPr>
        <w:t xml:space="preserve"> </w:t>
      </w:r>
      <w:r w:rsidRPr="008C026A">
        <w:rPr>
          <w:rFonts w:cs="Arial"/>
          <w:i/>
          <w:szCs w:val="24"/>
        </w:rPr>
        <w:t>water</w:t>
      </w:r>
      <w:r w:rsidRPr="008C026A">
        <w:rPr>
          <w:rFonts w:cs="Arial"/>
          <w:i/>
          <w:spacing w:val="-1"/>
          <w:szCs w:val="24"/>
        </w:rPr>
        <w:t xml:space="preserve"> </w:t>
      </w:r>
      <w:r w:rsidRPr="008C026A">
        <w:rPr>
          <w:rFonts w:cs="Arial"/>
          <w:i/>
          <w:szCs w:val="24"/>
        </w:rPr>
        <w:t>to a recirculating pump.</w:t>
      </w:r>
    </w:p>
    <w:p w14:paraId="718C01F5" w14:textId="5EDE297C" w:rsidR="008C026A" w:rsidRPr="008C026A" w:rsidRDefault="00410F14" w:rsidP="005C5B42">
      <w:pPr>
        <w:spacing w:after="120"/>
        <w:rPr>
          <w:rFonts w:cs="Arial"/>
          <w:i/>
          <w:szCs w:val="24"/>
        </w:rPr>
      </w:pPr>
      <w:r>
        <w:rPr>
          <w:rFonts w:cs="Arial"/>
          <w:i/>
          <w:szCs w:val="24"/>
        </w:rPr>
        <w:t>(</w:t>
      </w:r>
      <w:r w:rsidR="008C026A" w:rsidRPr="008C026A">
        <w:rPr>
          <w:rFonts w:cs="Arial"/>
          <w:i/>
          <w:szCs w:val="24"/>
        </w:rPr>
        <w:t>Amended</w:t>
      </w:r>
      <w:r w:rsidR="008C026A" w:rsidRPr="008C026A">
        <w:rPr>
          <w:rFonts w:cs="Arial"/>
          <w:i/>
          <w:spacing w:val="-1"/>
          <w:szCs w:val="24"/>
        </w:rPr>
        <w:t xml:space="preserve"> </w:t>
      </w:r>
      <w:r w:rsidR="008C026A" w:rsidRPr="008C026A">
        <w:rPr>
          <w:rFonts w:cs="Arial"/>
          <w:i/>
          <w:szCs w:val="24"/>
        </w:rPr>
        <w:t>by</w:t>
      </w:r>
      <w:r w:rsidR="008C026A" w:rsidRPr="008C026A">
        <w:rPr>
          <w:rFonts w:cs="Arial"/>
          <w:i/>
          <w:spacing w:val="-2"/>
          <w:szCs w:val="24"/>
        </w:rPr>
        <w:t xml:space="preserve"> </w:t>
      </w:r>
      <w:r w:rsidR="008C026A" w:rsidRPr="008C026A">
        <w:rPr>
          <w:rFonts w:cs="Arial"/>
          <w:i/>
          <w:szCs w:val="24"/>
        </w:rPr>
        <w:t>Stats.</w:t>
      </w:r>
      <w:r w:rsidR="008C026A" w:rsidRPr="008C026A">
        <w:rPr>
          <w:rFonts w:cs="Arial"/>
          <w:i/>
          <w:spacing w:val="-2"/>
          <w:szCs w:val="24"/>
        </w:rPr>
        <w:t xml:space="preserve"> </w:t>
      </w:r>
      <w:r w:rsidR="008C026A" w:rsidRPr="008C026A">
        <w:rPr>
          <w:rFonts w:cs="Arial"/>
          <w:i/>
          <w:strike/>
          <w:szCs w:val="24"/>
        </w:rPr>
        <w:t>2012,</w:t>
      </w:r>
      <w:r w:rsidR="008C026A" w:rsidRPr="008C026A">
        <w:rPr>
          <w:rFonts w:cs="Arial"/>
          <w:i/>
          <w:strike/>
          <w:spacing w:val="-1"/>
          <w:szCs w:val="24"/>
        </w:rPr>
        <w:t xml:space="preserve"> </w:t>
      </w:r>
      <w:r w:rsidR="008C026A" w:rsidRPr="008C026A">
        <w:rPr>
          <w:rFonts w:cs="Arial"/>
          <w:i/>
          <w:strike/>
          <w:szCs w:val="24"/>
        </w:rPr>
        <w:t>Ch.</w:t>
      </w:r>
      <w:r w:rsidR="008C026A" w:rsidRPr="008C026A">
        <w:rPr>
          <w:rFonts w:cs="Arial"/>
          <w:i/>
          <w:strike/>
          <w:spacing w:val="-1"/>
          <w:szCs w:val="24"/>
        </w:rPr>
        <w:t xml:space="preserve"> </w:t>
      </w:r>
      <w:r w:rsidR="008C026A" w:rsidRPr="008C026A">
        <w:rPr>
          <w:rFonts w:cs="Arial"/>
          <w:i/>
          <w:strike/>
          <w:szCs w:val="24"/>
        </w:rPr>
        <w:t>679,</w:t>
      </w:r>
      <w:r w:rsidR="008C026A" w:rsidRPr="008C026A">
        <w:rPr>
          <w:rFonts w:cs="Arial"/>
          <w:i/>
          <w:strike/>
          <w:spacing w:val="-1"/>
          <w:szCs w:val="24"/>
        </w:rPr>
        <w:t xml:space="preserve"> </w:t>
      </w:r>
      <w:r w:rsidR="008C026A" w:rsidRPr="008C026A">
        <w:rPr>
          <w:rFonts w:cs="Arial"/>
          <w:i/>
          <w:strike/>
          <w:szCs w:val="24"/>
        </w:rPr>
        <w:t>Sec.</w:t>
      </w:r>
      <w:r w:rsidR="008C026A" w:rsidRPr="008C026A">
        <w:rPr>
          <w:rFonts w:cs="Arial"/>
          <w:i/>
          <w:strike/>
          <w:spacing w:val="-2"/>
          <w:szCs w:val="24"/>
        </w:rPr>
        <w:t xml:space="preserve"> </w:t>
      </w:r>
      <w:r w:rsidR="008C026A" w:rsidRPr="008C026A">
        <w:rPr>
          <w:rFonts w:cs="Arial"/>
          <w:i/>
          <w:strike/>
          <w:szCs w:val="24"/>
        </w:rPr>
        <w:t>1.</w:t>
      </w:r>
      <w:r w:rsidR="008C026A" w:rsidRPr="008C026A">
        <w:rPr>
          <w:rFonts w:cs="Arial"/>
          <w:i/>
          <w:strike/>
          <w:spacing w:val="-2"/>
          <w:szCs w:val="24"/>
        </w:rPr>
        <w:t xml:space="preserve"> </w:t>
      </w:r>
      <w:r w:rsidR="008C026A" w:rsidRPr="008C026A">
        <w:rPr>
          <w:rFonts w:cs="Arial"/>
          <w:i/>
          <w:strike/>
          <w:szCs w:val="24"/>
        </w:rPr>
        <w:t>(AB</w:t>
      </w:r>
      <w:r w:rsidR="008C026A" w:rsidRPr="008C026A">
        <w:rPr>
          <w:rFonts w:cs="Arial"/>
          <w:i/>
          <w:strike/>
          <w:spacing w:val="-1"/>
          <w:szCs w:val="24"/>
        </w:rPr>
        <w:t xml:space="preserve"> </w:t>
      </w:r>
      <w:r w:rsidR="008C026A" w:rsidRPr="008C026A">
        <w:rPr>
          <w:rFonts w:cs="Arial"/>
          <w:i/>
          <w:strike/>
          <w:szCs w:val="24"/>
        </w:rPr>
        <w:t>2114)</w:t>
      </w:r>
      <w:r w:rsidR="008C026A" w:rsidRPr="008C026A">
        <w:rPr>
          <w:rFonts w:cs="Arial"/>
          <w:i/>
          <w:strike/>
          <w:spacing w:val="-1"/>
          <w:szCs w:val="24"/>
        </w:rPr>
        <w:t xml:space="preserve"> </w:t>
      </w:r>
      <w:r w:rsidR="008C026A" w:rsidRPr="008C026A">
        <w:rPr>
          <w:rFonts w:cs="Arial"/>
          <w:i/>
          <w:strike/>
          <w:szCs w:val="24"/>
        </w:rPr>
        <w:t>Effective</w:t>
      </w:r>
      <w:r w:rsidR="008C026A" w:rsidRPr="008C026A">
        <w:rPr>
          <w:rFonts w:cs="Arial"/>
          <w:i/>
          <w:strike/>
          <w:spacing w:val="-2"/>
          <w:szCs w:val="24"/>
        </w:rPr>
        <w:t xml:space="preserve"> </w:t>
      </w:r>
      <w:r w:rsidR="008C026A" w:rsidRPr="008C026A">
        <w:rPr>
          <w:rFonts w:cs="Arial"/>
          <w:i/>
          <w:strike/>
          <w:szCs w:val="24"/>
        </w:rPr>
        <w:t>January</w:t>
      </w:r>
      <w:r w:rsidR="008C026A" w:rsidRPr="008C026A">
        <w:rPr>
          <w:rFonts w:cs="Arial"/>
          <w:i/>
          <w:strike/>
          <w:spacing w:val="-1"/>
          <w:szCs w:val="24"/>
        </w:rPr>
        <w:t xml:space="preserve"> </w:t>
      </w:r>
      <w:r w:rsidR="008C026A" w:rsidRPr="008C026A">
        <w:rPr>
          <w:rFonts w:cs="Arial"/>
          <w:i/>
          <w:strike/>
          <w:szCs w:val="24"/>
        </w:rPr>
        <w:t>1,</w:t>
      </w:r>
      <w:r w:rsidR="008C026A" w:rsidRPr="008C026A">
        <w:rPr>
          <w:rFonts w:cs="Arial"/>
          <w:i/>
          <w:strike/>
          <w:spacing w:val="-2"/>
          <w:szCs w:val="24"/>
        </w:rPr>
        <w:t xml:space="preserve"> </w:t>
      </w:r>
      <w:r w:rsidR="008C026A" w:rsidRPr="008C026A">
        <w:rPr>
          <w:rFonts w:cs="Arial"/>
          <w:i/>
          <w:strike/>
          <w:szCs w:val="24"/>
        </w:rPr>
        <w:t>2013</w:t>
      </w:r>
      <w:r w:rsidR="008C026A" w:rsidRPr="008C026A">
        <w:rPr>
          <w:rFonts w:cs="Arial"/>
          <w:i/>
          <w:szCs w:val="24"/>
        </w:rPr>
        <w:t>.</w:t>
      </w:r>
      <w:r w:rsidR="008C026A" w:rsidRPr="008C026A">
        <w:rPr>
          <w:rFonts w:cs="Arial"/>
          <w:i/>
          <w:szCs w:val="24"/>
          <w:u w:val="single"/>
        </w:rPr>
        <w:t xml:space="preserve"> 2024, Ch 769 (SB 552) Effective </w:t>
      </w:r>
      <w:r w:rsidR="008C026A">
        <w:rPr>
          <w:rFonts w:cs="Arial"/>
          <w:i/>
          <w:szCs w:val="24"/>
          <w:u w:val="single"/>
        </w:rPr>
        <w:t>January 1</w:t>
      </w:r>
      <w:r w:rsidR="008C026A" w:rsidRPr="008C026A">
        <w:rPr>
          <w:rFonts w:cs="Arial"/>
          <w:i/>
          <w:szCs w:val="24"/>
          <w:u w:val="single"/>
        </w:rPr>
        <w:t>, 202</w:t>
      </w:r>
      <w:r w:rsidR="008C026A">
        <w:rPr>
          <w:rFonts w:cs="Arial"/>
          <w:i/>
          <w:szCs w:val="24"/>
          <w:u w:val="single"/>
        </w:rPr>
        <w:t>5</w:t>
      </w:r>
      <w:r w:rsidR="008C026A" w:rsidRPr="008C026A">
        <w:rPr>
          <w:rFonts w:cs="Arial"/>
          <w:i/>
          <w:szCs w:val="24"/>
        </w:rPr>
        <w:t>.</w:t>
      </w:r>
      <w:r>
        <w:rPr>
          <w:rFonts w:cs="Arial"/>
          <w:i/>
          <w:szCs w:val="24"/>
        </w:rPr>
        <w:t>)</w:t>
      </w:r>
      <w:bookmarkEnd w:id="3"/>
    </w:p>
    <w:p w14:paraId="2334109D" w14:textId="77777777" w:rsidR="008C026A" w:rsidRPr="008C026A" w:rsidRDefault="008C026A" w:rsidP="005C5B42">
      <w:pPr>
        <w:spacing w:after="120"/>
        <w:rPr>
          <w:rFonts w:cs="Arial"/>
          <w:i/>
          <w:szCs w:val="24"/>
        </w:rPr>
      </w:pPr>
      <w:r w:rsidRPr="008C026A">
        <w:rPr>
          <w:rFonts w:cs="Arial"/>
          <w:b/>
          <w:i/>
          <w:szCs w:val="24"/>
        </w:rPr>
        <w:t>115922</w:t>
      </w:r>
      <w:r w:rsidRPr="008C026A">
        <w:rPr>
          <w:rFonts w:cs="Arial"/>
          <w:i/>
          <w:szCs w:val="24"/>
        </w:rPr>
        <w:t>.</w:t>
      </w:r>
      <w:r w:rsidRPr="008C026A">
        <w:rPr>
          <w:rFonts w:cs="Arial"/>
          <w:i/>
          <w:spacing w:val="-5"/>
          <w:szCs w:val="24"/>
        </w:rPr>
        <w:t xml:space="preserve"> </w:t>
      </w:r>
      <w:r w:rsidRPr="008C026A">
        <w:rPr>
          <w:rFonts w:cs="Arial"/>
          <w:i/>
          <w:szCs w:val="24"/>
        </w:rPr>
        <w:t>(a)</w:t>
      </w:r>
      <w:r w:rsidRPr="008C026A">
        <w:rPr>
          <w:rFonts w:cs="Arial"/>
          <w:i/>
          <w:spacing w:val="-7"/>
          <w:szCs w:val="24"/>
        </w:rPr>
        <w:t xml:space="preserve"> </w:t>
      </w:r>
      <w:r w:rsidRPr="008C026A">
        <w:rPr>
          <w:rFonts w:cs="Arial"/>
          <w:i/>
          <w:szCs w:val="24"/>
        </w:rPr>
        <w:t>Except</w:t>
      </w:r>
      <w:r w:rsidRPr="008C026A">
        <w:rPr>
          <w:rFonts w:cs="Arial"/>
          <w:i/>
          <w:spacing w:val="-6"/>
          <w:szCs w:val="24"/>
        </w:rPr>
        <w:t xml:space="preserve"> </w:t>
      </w:r>
      <w:r w:rsidRPr="008C026A">
        <w:rPr>
          <w:rFonts w:cs="Arial"/>
          <w:i/>
          <w:szCs w:val="24"/>
        </w:rPr>
        <w:t>as</w:t>
      </w:r>
      <w:r w:rsidRPr="008C026A">
        <w:rPr>
          <w:rFonts w:cs="Arial"/>
          <w:i/>
          <w:spacing w:val="-5"/>
          <w:szCs w:val="24"/>
        </w:rPr>
        <w:t xml:space="preserve"> </w:t>
      </w:r>
      <w:r w:rsidRPr="008C026A">
        <w:rPr>
          <w:rFonts w:cs="Arial"/>
          <w:i/>
          <w:szCs w:val="24"/>
        </w:rPr>
        <w:t>provided</w:t>
      </w:r>
      <w:r w:rsidRPr="008C026A">
        <w:rPr>
          <w:rFonts w:cs="Arial"/>
          <w:i/>
          <w:spacing w:val="-6"/>
          <w:szCs w:val="24"/>
        </w:rPr>
        <w:t xml:space="preserve"> </w:t>
      </w:r>
      <w:r w:rsidRPr="008C026A">
        <w:rPr>
          <w:rFonts w:cs="Arial"/>
          <w:i/>
          <w:szCs w:val="24"/>
        </w:rPr>
        <w:t>in</w:t>
      </w:r>
      <w:r w:rsidRPr="008C026A">
        <w:rPr>
          <w:rFonts w:cs="Arial"/>
          <w:i/>
          <w:spacing w:val="-7"/>
          <w:szCs w:val="24"/>
        </w:rPr>
        <w:t xml:space="preserve"> </w:t>
      </w:r>
      <w:r w:rsidRPr="008C026A">
        <w:rPr>
          <w:rFonts w:cs="Arial"/>
          <w:i/>
          <w:szCs w:val="24"/>
        </w:rPr>
        <w:t>Section</w:t>
      </w:r>
      <w:r w:rsidRPr="008C026A">
        <w:rPr>
          <w:rFonts w:cs="Arial"/>
          <w:i/>
          <w:spacing w:val="-6"/>
          <w:szCs w:val="24"/>
        </w:rPr>
        <w:t xml:space="preserve"> </w:t>
      </w:r>
      <w:r w:rsidRPr="008C026A">
        <w:rPr>
          <w:rFonts w:cs="Arial"/>
          <w:i/>
          <w:szCs w:val="24"/>
        </w:rPr>
        <w:t>115925,</w:t>
      </w:r>
      <w:r w:rsidRPr="008C026A">
        <w:rPr>
          <w:rFonts w:cs="Arial"/>
          <w:i/>
          <w:spacing w:val="-5"/>
          <w:szCs w:val="24"/>
        </w:rPr>
        <w:t xml:space="preserve"> </w:t>
      </w:r>
      <w:r w:rsidRPr="008C026A">
        <w:rPr>
          <w:rFonts w:cs="Arial"/>
          <w:i/>
          <w:spacing w:val="-5"/>
          <w:szCs w:val="24"/>
          <w:u w:val="single"/>
        </w:rPr>
        <w:t>subject to subdivision (b), and consistent with Section 1596.814,</w:t>
      </w:r>
      <w:r w:rsidRPr="008C026A">
        <w:rPr>
          <w:rFonts w:cs="Arial"/>
          <w:i/>
          <w:spacing w:val="-5"/>
          <w:szCs w:val="24"/>
        </w:rPr>
        <w:t xml:space="preserve"> </w:t>
      </w:r>
      <w:r w:rsidRPr="008C026A">
        <w:rPr>
          <w:rFonts w:cs="Arial"/>
          <w:i/>
          <w:szCs w:val="24"/>
        </w:rPr>
        <w:t>when</w:t>
      </w:r>
      <w:r w:rsidRPr="008C026A">
        <w:rPr>
          <w:rFonts w:cs="Arial"/>
          <w:i/>
          <w:spacing w:val="-5"/>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building</w:t>
      </w:r>
      <w:r w:rsidRPr="008C026A">
        <w:rPr>
          <w:rFonts w:cs="Arial"/>
          <w:i/>
          <w:spacing w:val="-7"/>
          <w:szCs w:val="24"/>
        </w:rPr>
        <w:t xml:space="preserve"> </w:t>
      </w:r>
      <w:r w:rsidRPr="008C026A">
        <w:rPr>
          <w:rFonts w:cs="Arial"/>
          <w:i/>
          <w:szCs w:val="24"/>
        </w:rPr>
        <w:t>permit</w:t>
      </w:r>
      <w:r w:rsidRPr="008C026A">
        <w:rPr>
          <w:rFonts w:cs="Arial"/>
          <w:i/>
          <w:spacing w:val="-6"/>
          <w:szCs w:val="24"/>
        </w:rPr>
        <w:t xml:space="preserve"> </w:t>
      </w:r>
      <w:r w:rsidRPr="008C026A">
        <w:rPr>
          <w:rFonts w:cs="Arial"/>
          <w:i/>
          <w:szCs w:val="24"/>
        </w:rPr>
        <w:t>is</w:t>
      </w:r>
      <w:r w:rsidRPr="008C026A">
        <w:rPr>
          <w:rFonts w:cs="Arial"/>
          <w:i/>
          <w:spacing w:val="-7"/>
          <w:szCs w:val="24"/>
        </w:rPr>
        <w:t xml:space="preserve"> </w:t>
      </w:r>
      <w:r w:rsidRPr="008C026A">
        <w:rPr>
          <w:rFonts w:cs="Arial"/>
          <w:i/>
          <w:szCs w:val="24"/>
        </w:rPr>
        <w:t>issued</w:t>
      </w:r>
      <w:r w:rsidRPr="008C026A">
        <w:rPr>
          <w:rFonts w:cs="Arial"/>
          <w:i/>
          <w:spacing w:val="-4"/>
          <w:szCs w:val="24"/>
        </w:rPr>
        <w:t xml:space="preserve"> </w:t>
      </w:r>
      <w:r w:rsidRPr="008C026A">
        <w:rPr>
          <w:rFonts w:cs="Arial"/>
          <w:i/>
          <w:szCs w:val="24"/>
        </w:rPr>
        <w:t>for</w:t>
      </w:r>
      <w:r w:rsidRPr="008C026A">
        <w:rPr>
          <w:rFonts w:cs="Arial"/>
          <w:i/>
          <w:spacing w:val="-5"/>
          <w:szCs w:val="24"/>
        </w:rPr>
        <w:t xml:space="preserve"> </w:t>
      </w:r>
      <w:r w:rsidRPr="008C026A">
        <w:rPr>
          <w:rFonts w:cs="Arial"/>
          <w:i/>
          <w:szCs w:val="24"/>
        </w:rPr>
        <w:t>the</w:t>
      </w:r>
      <w:r w:rsidRPr="008C026A">
        <w:rPr>
          <w:rFonts w:cs="Arial"/>
          <w:i/>
          <w:spacing w:val="-4"/>
          <w:szCs w:val="24"/>
        </w:rPr>
        <w:t xml:space="preserve"> </w:t>
      </w:r>
      <w:r w:rsidRPr="008C026A">
        <w:rPr>
          <w:rFonts w:cs="Arial"/>
          <w:i/>
          <w:szCs w:val="24"/>
        </w:rPr>
        <w:t>construction</w:t>
      </w:r>
      <w:r w:rsidRPr="008C026A">
        <w:rPr>
          <w:rFonts w:cs="Arial"/>
          <w:i/>
          <w:spacing w:val="-5"/>
          <w:szCs w:val="24"/>
        </w:rPr>
        <w:t xml:space="preserve"> </w:t>
      </w:r>
      <w:r w:rsidRPr="008C026A">
        <w:rPr>
          <w:rFonts w:cs="Arial"/>
          <w:i/>
          <w:szCs w:val="24"/>
        </w:rPr>
        <w:t>of</w:t>
      </w:r>
      <w:r w:rsidRPr="008C026A">
        <w:rPr>
          <w:rFonts w:cs="Arial"/>
          <w:i/>
          <w:spacing w:val="-5"/>
          <w:szCs w:val="24"/>
        </w:rPr>
        <w:t xml:space="preserve"> </w:t>
      </w:r>
      <w:r w:rsidRPr="008C026A">
        <w:rPr>
          <w:rFonts w:cs="Arial"/>
          <w:i/>
          <w:szCs w:val="24"/>
        </w:rPr>
        <w:t>a</w:t>
      </w:r>
      <w:r w:rsidRPr="008C026A">
        <w:rPr>
          <w:rFonts w:cs="Arial"/>
          <w:i/>
          <w:spacing w:val="-4"/>
          <w:szCs w:val="24"/>
        </w:rPr>
        <w:t xml:space="preserve"> </w:t>
      </w:r>
      <w:r w:rsidRPr="008C026A">
        <w:rPr>
          <w:rFonts w:cs="Arial"/>
          <w:i/>
          <w:szCs w:val="24"/>
        </w:rPr>
        <w:t>new</w:t>
      </w:r>
      <w:r w:rsidRPr="008C026A">
        <w:rPr>
          <w:rFonts w:cs="Arial"/>
          <w:i/>
          <w:spacing w:val="-7"/>
          <w:szCs w:val="24"/>
        </w:rPr>
        <w:t xml:space="preserve"> </w:t>
      </w:r>
      <w:r w:rsidRPr="008C026A">
        <w:rPr>
          <w:rFonts w:cs="Arial"/>
          <w:i/>
          <w:szCs w:val="24"/>
        </w:rPr>
        <w:t>swimming</w:t>
      </w:r>
      <w:r w:rsidRPr="008C026A">
        <w:rPr>
          <w:rFonts w:cs="Arial"/>
          <w:i/>
          <w:spacing w:val="-6"/>
          <w:szCs w:val="24"/>
        </w:rPr>
        <w:t xml:space="preserve"> </w:t>
      </w:r>
      <w:r w:rsidRPr="008C026A">
        <w:rPr>
          <w:rFonts w:cs="Arial"/>
          <w:i/>
          <w:szCs w:val="24"/>
        </w:rPr>
        <w:t>pool</w:t>
      </w:r>
      <w:r w:rsidRPr="008C026A">
        <w:rPr>
          <w:rFonts w:cs="Arial"/>
          <w:i/>
          <w:spacing w:val="-48"/>
          <w:szCs w:val="24"/>
        </w:rPr>
        <w:t xml:space="preserve"> </w:t>
      </w:r>
      <w:r w:rsidRPr="008C026A">
        <w:rPr>
          <w:rFonts w:cs="Arial"/>
          <w:i/>
          <w:szCs w:val="24"/>
        </w:rPr>
        <w:t>or spa or the remodeling of an existing swimming pool or spa at a private single-family home, the respective swimming pool or</w:t>
      </w:r>
      <w:r w:rsidRPr="008C026A">
        <w:rPr>
          <w:rFonts w:cs="Arial"/>
          <w:i/>
          <w:spacing w:val="1"/>
          <w:szCs w:val="24"/>
        </w:rPr>
        <w:t xml:space="preserve"> </w:t>
      </w:r>
      <w:r w:rsidRPr="008C026A">
        <w:rPr>
          <w:rFonts w:cs="Arial"/>
          <w:i/>
          <w:szCs w:val="24"/>
        </w:rPr>
        <w:t>spa</w:t>
      </w:r>
      <w:r w:rsidRPr="008C026A">
        <w:rPr>
          <w:rFonts w:cs="Arial"/>
          <w:i/>
          <w:spacing w:val="-1"/>
          <w:szCs w:val="24"/>
        </w:rPr>
        <w:t xml:space="preserve"> </w:t>
      </w:r>
      <w:r w:rsidRPr="008C026A">
        <w:rPr>
          <w:rFonts w:cs="Arial"/>
          <w:i/>
          <w:szCs w:val="24"/>
        </w:rPr>
        <w:t>shall be</w:t>
      </w:r>
      <w:r w:rsidRPr="008C026A">
        <w:rPr>
          <w:rFonts w:cs="Arial"/>
          <w:i/>
          <w:spacing w:val="-1"/>
          <w:szCs w:val="24"/>
        </w:rPr>
        <w:t xml:space="preserve"> </w:t>
      </w:r>
      <w:r w:rsidRPr="008C026A">
        <w:rPr>
          <w:rFonts w:cs="Arial"/>
          <w:i/>
          <w:szCs w:val="24"/>
        </w:rPr>
        <w:t>equipped with</w:t>
      </w:r>
      <w:r w:rsidRPr="008C026A">
        <w:rPr>
          <w:rFonts w:cs="Arial"/>
          <w:i/>
          <w:spacing w:val="-1"/>
          <w:szCs w:val="24"/>
        </w:rPr>
        <w:t xml:space="preserve"> </w:t>
      </w:r>
      <w:r w:rsidRPr="008C026A">
        <w:rPr>
          <w:rFonts w:cs="Arial"/>
          <w:i/>
          <w:szCs w:val="24"/>
        </w:rPr>
        <w:t>at least</w:t>
      </w:r>
      <w:r w:rsidRPr="008C026A">
        <w:rPr>
          <w:rFonts w:cs="Arial"/>
          <w:i/>
          <w:spacing w:val="-1"/>
          <w:szCs w:val="24"/>
        </w:rPr>
        <w:t xml:space="preserve"> </w:t>
      </w:r>
      <w:r w:rsidRPr="008C026A">
        <w:rPr>
          <w:rFonts w:cs="Arial"/>
          <w:i/>
          <w:szCs w:val="24"/>
        </w:rPr>
        <w:t>two</w:t>
      </w:r>
      <w:r w:rsidRPr="008C026A">
        <w:rPr>
          <w:rFonts w:cs="Arial"/>
          <w:i/>
          <w:spacing w:val="-1"/>
          <w:szCs w:val="24"/>
        </w:rPr>
        <w:t xml:space="preserve"> </w:t>
      </w:r>
      <w:r w:rsidRPr="008C026A">
        <w:rPr>
          <w:rFonts w:cs="Arial"/>
          <w:i/>
          <w:szCs w:val="24"/>
        </w:rPr>
        <w:t>of</w:t>
      </w:r>
      <w:r w:rsidRPr="008C026A">
        <w:rPr>
          <w:rFonts w:cs="Arial"/>
          <w:i/>
          <w:spacing w:val="-1"/>
          <w:szCs w:val="24"/>
        </w:rPr>
        <w:t xml:space="preserve"> </w:t>
      </w:r>
      <w:r w:rsidRPr="008C026A">
        <w:rPr>
          <w:rFonts w:cs="Arial"/>
          <w:i/>
          <w:szCs w:val="24"/>
        </w:rPr>
        <w:t>the</w:t>
      </w:r>
      <w:r w:rsidRPr="008C026A">
        <w:rPr>
          <w:rFonts w:cs="Arial"/>
          <w:i/>
          <w:spacing w:val="-1"/>
          <w:szCs w:val="24"/>
        </w:rPr>
        <w:t xml:space="preserve"> </w:t>
      </w:r>
      <w:r w:rsidRPr="008C026A">
        <w:rPr>
          <w:rFonts w:cs="Arial"/>
          <w:i/>
          <w:szCs w:val="24"/>
        </w:rPr>
        <w:t>following</w:t>
      </w:r>
      <w:r w:rsidRPr="008C026A">
        <w:rPr>
          <w:rFonts w:cs="Arial"/>
          <w:i/>
          <w:spacing w:val="-1"/>
          <w:szCs w:val="24"/>
        </w:rPr>
        <w:t xml:space="preserve"> </w:t>
      </w:r>
      <w:r w:rsidRPr="008C026A">
        <w:rPr>
          <w:rFonts w:cs="Arial"/>
          <w:i/>
          <w:szCs w:val="24"/>
        </w:rPr>
        <w:t>seven drowning prevention</w:t>
      </w:r>
      <w:r w:rsidRPr="008C026A">
        <w:rPr>
          <w:rFonts w:cs="Arial"/>
          <w:i/>
          <w:spacing w:val="-2"/>
          <w:szCs w:val="24"/>
        </w:rPr>
        <w:t xml:space="preserve"> </w:t>
      </w:r>
      <w:r w:rsidRPr="008C026A">
        <w:rPr>
          <w:rFonts w:cs="Arial"/>
          <w:i/>
          <w:szCs w:val="24"/>
        </w:rPr>
        <w:t>safety</w:t>
      </w:r>
      <w:r w:rsidRPr="008C026A">
        <w:rPr>
          <w:rFonts w:cs="Arial"/>
          <w:i/>
          <w:spacing w:val="-1"/>
          <w:szCs w:val="24"/>
        </w:rPr>
        <w:t xml:space="preserve"> </w:t>
      </w:r>
      <w:r w:rsidRPr="008C026A">
        <w:rPr>
          <w:rFonts w:cs="Arial"/>
          <w:i/>
          <w:szCs w:val="24"/>
        </w:rPr>
        <w:t>features:</w:t>
      </w:r>
    </w:p>
    <w:p w14:paraId="1F6E0D36" w14:textId="1F305B3C" w:rsidR="008C026A" w:rsidRPr="00874AF1" w:rsidRDefault="00874AF1" w:rsidP="005C5B42">
      <w:pPr>
        <w:autoSpaceDE w:val="0"/>
        <w:autoSpaceDN w:val="0"/>
        <w:spacing w:after="120"/>
        <w:ind w:left="720" w:hanging="360"/>
        <w:rPr>
          <w:rFonts w:cs="Arial"/>
          <w:i/>
          <w:szCs w:val="24"/>
        </w:rPr>
      </w:pPr>
      <w:r w:rsidRPr="00874AF1">
        <w:rPr>
          <w:rFonts w:cs="Arial"/>
          <w:i/>
          <w:szCs w:val="24"/>
        </w:rPr>
        <w:t>(1</w:t>
      </w:r>
      <w:r>
        <w:rPr>
          <w:rFonts w:cs="Arial"/>
          <w:i/>
          <w:szCs w:val="24"/>
        </w:rPr>
        <w:t xml:space="preserve">) </w:t>
      </w:r>
      <w:r w:rsidR="008C026A" w:rsidRPr="00874AF1">
        <w:rPr>
          <w:rFonts w:cs="Arial"/>
          <w:i/>
          <w:szCs w:val="24"/>
        </w:rPr>
        <w:t>An enclosure that meets the requirements of Section 115923 and isolates the swimming pool or spa from the private single-family</w:t>
      </w:r>
      <w:r w:rsidR="008C026A" w:rsidRPr="00874AF1">
        <w:rPr>
          <w:rFonts w:cs="Arial"/>
          <w:i/>
          <w:spacing w:val="-1"/>
          <w:szCs w:val="24"/>
        </w:rPr>
        <w:t xml:space="preserve"> </w:t>
      </w:r>
      <w:r w:rsidR="008C026A" w:rsidRPr="00874AF1">
        <w:rPr>
          <w:rFonts w:cs="Arial"/>
          <w:i/>
          <w:szCs w:val="24"/>
        </w:rPr>
        <w:t>home.</w:t>
      </w:r>
    </w:p>
    <w:p w14:paraId="5BFD909B" w14:textId="6E394259" w:rsidR="008C026A" w:rsidRPr="008C026A" w:rsidRDefault="00874AF1" w:rsidP="005C5B42">
      <w:pPr>
        <w:autoSpaceDE w:val="0"/>
        <w:autoSpaceDN w:val="0"/>
        <w:spacing w:after="120"/>
        <w:ind w:left="720" w:hanging="360"/>
        <w:rPr>
          <w:rFonts w:cs="Arial"/>
          <w:i/>
          <w:szCs w:val="24"/>
        </w:rPr>
      </w:pPr>
      <w:r>
        <w:rPr>
          <w:rFonts w:cs="Arial"/>
          <w:i/>
          <w:szCs w:val="24"/>
        </w:rPr>
        <w:t xml:space="preserve">(2) </w:t>
      </w:r>
      <w:r w:rsidR="008C026A" w:rsidRPr="008C026A">
        <w:rPr>
          <w:rFonts w:cs="Arial"/>
          <w:i/>
          <w:szCs w:val="24"/>
        </w:rPr>
        <w:t xml:space="preserve">Removable mesh fencing that meets </w:t>
      </w:r>
      <w:r w:rsidR="008C026A" w:rsidRPr="008C026A">
        <w:rPr>
          <w:rFonts w:cs="Arial"/>
          <w:i/>
          <w:strike/>
          <w:szCs w:val="24"/>
        </w:rPr>
        <w:t>American Society for Testing and Materials (ASTM) Specifications F2286 standards</w:t>
      </w:r>
      <w:r w:rsidR="008C026A" w:rsidRPr="008C026A">
        <w:rPr>
          <w:rFonts w:cs="Arial"/>
          <w:i/>
          <w:strike/>
          <w:spacing w:val="-47"/>
          <w:szCs w:val="24"/>
        </w:rPr>
        <w:t xml:space="preserve"> </w:t>
      </w:r>
      <w:r w:rsidR="008C026A" w:rsidRPr="008C026A">
        <w:rPr>
          <w:rFonts w:cs="Arial"/>
          <w:i/>
          <w:szCs w:val="24"/>
        </w:rPr>
        <w:t xml:space="preserve"> </w:t>
      </w:r>
      <w:r w:rsidR="008C026A" w:rsidRPr="008C026A">
        <w:rPr>
          <w:rFonts w:cs="Arial"/>
          <w:i/>
          <w:szCs w:val="24"/>
          <w:u w:val="single"/>
        </w:rPr>
        <w:t>the ASTM International F2286 standard</w:t>
      </w:r>
      <w:r w:rsidR="008C026A" w:rsidRPr="008C026A">
        <w:rPr>
          <w:rFonts w:cs="Arial"/>
          <w:i/>
          <w:szCs w:val="24"/>
        </w:rPr>
        <w:t xml:space="preserve"> in</w:t>
      </w:r>
      <w:r w:rsidR="008C026A" w:rsidRPr="008C026A">
        <w:rPr>
          <w:rFonts w:cs="Arial"/>
          <w:i/>
          <w:spacing w:val="-2"/>
          <w:szCs w:val="24"/>
        </w:rPr>
        <w:t xml:space="preserve"> </w:t>
      </w:r>
      <w:r w:rsidR="008C026A" w:rsidRPr="008C026A">
        <w:rPr>
          <w:rFonts w:cs="Arial"/>
          <w:i/>
          <w:szCs w:val="24"/>
        </w:rPr>
        <w:t>conjunction</w:t>
      </w:r>
      <w:r w:rsidR="008C026A" w:rsidRPr="008C026A">
        <w:rPr>
          <w:rFonts w:cs="Arial"/>
          <w:i/>
          <w:spacing w:val="-2"/>
          <w:szCs w:val="24"/>
        </w:rPr>
        <w:t xml:space="preserve"> </w:t>
      </w:r>
      <w:r w:rsidR="008C026A" w:rsidRPr="008C026A">
        <w:rPr>
          <w:rFonts w:cs="Arial"/>
          <w:i/>
          <w:szCs w:val="24"/>
        </w:rPr>
        <w:t>with a</w:t>
      </w:r>
      <w:r w:rsidR="008C026A" w:rsidRPr="008C026A">
        <w:rPr>
          <w:rFonts w:cs="Arial"/>
          <w:i/>
          <w:spacing w:val="-1"/>
          <w:szCs w:val="24"/>
        </w:rPr>
        <w:t xml:space="preserve"> </w:t>
      </w:r>
      <w:r w:rsidR="008C026A" w:rsidRPr="008C026A">
        <w:rPr>
          <w:rFonts w:cs="Arial"/>
          <w:i/>
          <w:szCs w:val="24"/>
        </w:rPr>
        <w:t>gate</w:t>
      </w:r>
      <w:r w:rsidR="008C026A" w:rsidRPr="008C026A">
        <w:rPr>
          <w:rFonts w:cs="Arial"/>
          <w:i/>
          <w:spacing w:val="-1"/>
          <w:szCs w:val="24"/>
        </w:rPr>
        <w:t xml:space="preserve"> </w:t>
      </w:r>
      <w:r w:rsidR="008C026A" w:rsidRPr="008C026A">
        <w:rPr>
          <w:rFonts w:cs="Arial"/>
          <w:i/>
          <w:szCs w:val="24"/>
        </w:rPr>
        <w:t>that</w:t>
      </w:r>
      <w:r w:rsidR="008C026A" w:rsidRPr="008C026A">
        <w:rPr>
          <w:rFonts w:cs="Arial"/>
          <w:i/>
          <w:spacing w:val="-1"/>
          <w:szCs w:val="24"/>
        </w:rPr>
        <w:t xml:space="preserve"> </w:t>
      </w:r>
      <w:r w:rsidR="008C026A" w:rsidRPr="008C026A">
        <w:rPr>
          <w:rFonts w:cs="Arial"/>
          <w:i/>
          <w:szCs w:val="24"/>
        </w:rPr>
        <w:t>is</w:t>
      </w:r>
      <w:r w:rsidR="008C026A" w:rsidRPr="008C026A">
        <w:rPr>
          <w:rFonts w:cs="Arial"/>
          <w:i/>
          <w:spacing w:val="-2"/>
          <w:szCs w:val="24"/>
        </w:rPr>
        <w:t xml:space="preserve"> </w:t>
      </w:r>
      <w:r w:rsidR="008C026A" w:rsidRPr="008C026A">
        <w:rPr>
          <w:rFonts w:cs="Arial"/>
          <w:i/>
          <w:szCs w:val="24"/>
        </w:rPr>
        <w:t>self-closing</w:t>
      </w:r>
      <w:r w:rsidR="008C026A" w:rsidRPr="008C026A">
        <w:rPr>
          <w:rFonts w:cs="Arial"/>
          <w:i/>
          <w:spacing w:val="-1"/>
          <w:szCs w:val="24"/>
        </w:rPr>
        <w:t xml:space="preserve"> </w:t>
      </w:r>
      <w:r w:rsidR="008C026A" w:rsidRPr="008C026A">
        <w:rPr>
          <w:rFonts w:cs="Arial"/>
          <w:i/>
          <w:szCs w:val="24"/>
        </w:rPr>
        <w:t>and</w:t>
      </w:r>
      <w:r w:rsidR="008C026A" w:rsidRPr="008C026A">
        <w:rPr>
          <w:rFonts w:cs="Arial"/>
          <w:i/>
          <w:spacing w:val="-1"/>
          <w:szCs w:val="24"/>
        </w:rPr>
        <w:t xml:space="preserve"> </w:t>
      </w:r>
      <w:r w:rsidR="008C026A" w:rsidRPr="008C026A">
        <w:rPr>
          <w:rFonts w:cs="Arial"/>
          <w:i/>
          <w:szCs w:val="24"/>
        </w:rPr>
        <w:t>self-latching</w:t>
      </w:r>
      <w:r w:rsidR="008C026A" w:rsidRPr="008C026A">
        <w:rPr>
          <w:rFonts w:cs="Arial"/>
          <w:i/>
          <w:spacing w:val="-1"/>
          <w:szCs w:val="24"/>
        </w:rPr>
        <w:t xml:space="preserve"> </w:t>
      </w:r>
      <w:r w:rsidR="008C026A" w:rsidRPr="008C026A">
        <w:rPr>
          <w:rFonts w:cs="Arial"/>
          <w:i/>
          <w:szCs w:val="24"/>
        </w:rPr>
        <w:t>and</w:t>
      </w:r>
      <w:r w:rsidR="008C026A" w:rsidRPr="008C026A">
        <w:rPr>
          <w:rFonts w:cs="Arial"/>
          <w:i/>
          <w:spacing w:val="-1"/>
          <w:szCs w:val="24"/>
        </w:rPr>
        <w:t xml:space="preserve"> </w:t>
      </w:r>
      <w:r w:rsidR="008C026A" w:rsidRPr="008C026A">
        <w:rPr>
          <w:rFonts w:cs="Arial"/>
          <w:i/>
          <w:szCs w:val="24"/>
        </w:rPr>
        <w:t>can accommodate a</w:t>
      </w:r>
      <w:r w:rsidR="008C026A" w:rsidRPr="008C026A">
        <w:rPr>
          <w:rFonts w:cs="Arial"/>
          <w:i/>
          <w:spacing w:val="-2"/>
          <w:szCs w:val="24"/>
        </w:rPr>
        <w:t xml:space="preserve"> </w:t>
      </w:r>
      <w:r w:rsidR="008C026A" w:rsidRPr="008C026A">
        <w:rPr>
          <w:rFonts w:cs="Arial"/>
          <w:i/>
          <w:szCs w:val="24"/>
        </w:rPr>
        <w:t>key lockable</w:t>
      </w:r>
      <w:r w:rsidR="008C026A" w:rsidRPr="008C026A">
        <w:rPr>
          <w:rFonts w:cs="Arial"/>
          <w:i/>
          <w:spacing w:val="-1"/>
          <w:szCs w:val="24"/>
        </w:rPr>
        <w:t xml:space="preserve"> </w:t>
      </w:r>
      <w:r w:rsidR="008C026A" w:rsidRPr="008C026A">
        <w:rPr>
          <w:rFonts w:cs="Arial"/>
          <w:i/>
          <w:szCs w:val="24"/>
        </w:rPr>
        <w:t>device.</w:t>
      </w:r>
    </w:p>
    <w:p w14:paraId="29A168CB" w14:textId="3145ACBD" w:rsidR="008C026A" w:rsidRPr="008C026A" w:rsidRDefault="00874AF1" w:rsidP="005C5B42">
      <w:pPr>
        <w:autoSpaceDE w:val="0"/>
        <w:autoSpaceDN w:val="0"/>
        <w:spacing w:after="120"/>
        <w:ind w:left="720" w:hanging="360"/>
        <w:rPr>
          <w:rFonts w:cs="Arial"/>
          <w:i/>
          <w:strike/>
          <w:szCs w:val="24"/>
        </w:rPr>
      </w:pPr>
      <w:r w:rsidRPr="00874AF1">
        <w:rPr>
          <w:rFonts w:cs="Arial"/>
          <w:i/>
          <w:szCs w:val="24"/>
        </w:rPr>
        <w:t xml:space="preserve">(3) </w:t>
      </w:r>
      <w:r w:rsidR="008C026A" w:rsidRPr="008C026A">
        <w:rPr>
          <w:rFonts w:cs="Arial"/>
          <w:i/>
          <w:strike/>
          <w:szCs w:val="24"/>
        </w:rPr>
        <w:t>An</w:t>
      </w:r>
      <w:r w:rsidR="008C026A" w:rsidRPr="008C026A">
        <w:rPr>
          <w:rFonts w:cs="Arial"/>
          <w:i/>
          <w:strike/>
          <w:spacing w:val="-2"/>
          <w:szCs w:val="24"/>
        </w:rPr>
        <w:t xml:space="preserve"> </w:t>
      </w:r>
      <w:r w:rsidR="008C026A" w:rsidRPr="008C026A">
        <w:rPr>
          <w:rFonts w:cs="Arial"/>
          <w:i/>
          <w:strike/>
          <w:szCs w:val="24"/>
        </w:rPr>
        <w:t>approved</w:t>
      </w:r>
      <w:r w:rsidR="008C026A" w:rsidRPr="008C026A">
        <w:rPr>
          <w:rFonts w:cs="Arial"/>
          <w:i/>
          <w:strike/>
          <w:spacing w:val="-1"/>
          <w:szCs w:val="24"/>
        </w:rPr>
        <w:t xml:space="preserve"> </w:t>
      </w:r>
      <w:r w:rsidR="008C026A" w:rsidRPr="008C026A">
        <w:rPr>
          <w:rFonts w:cs="Arial"/>
          <w:i/>
          <w:strike/>
          <w:szCs w:val="24"/>
        </w:rPr>
        <w:t>safety</w:t>
      </w:r>
      <w:r w:rsidR="008C026A" w:rsidRPr="008C026A">
        <w:rPr>
          <w:rFonts w:cs="Arial"/>
          <w:i/>
          <w:strike/>
          <w:spacing w:val="-1"/>
          <w:szCs w:val="24"/>
        </w:rPr>
        <w:t xml:space="preserve"> </w:t>
      </w:r>
      <w:r w:rsidR="008C026A" w:rsidRPr="008C026A">
        <w:rPr>
          <w:rFonts w:cs="Arial"/>
          <w:i/>
          <w:strike/>
          <w:szCs w:val="24"/>
        </w:rPr>
        <w:t>pool</w:t>
      </w:r>
      <w:r w:rsidR="008C026A" w:rsidRPr="008C026A">
        <w:rPr>
          <w:rFonts w:cs="Arial"/>
          <w:i/>
          <w:strike/>
          <w:spacing w:val="-1"/>
          <w:szCs w:val="24"/>
        </w:rPr>
        <w:t xml:space="preserve"> </w:t>
      </w:r>
      <w:r w:rsidR="008C026A" w:rsidRPr="008C026A">
        <w:rPr>
          <w:rFonts w:cs="Arial"/>
          <w:i/>
          <w:strike/>
          <w:szCs w:val="24"/>
        </w:rPr>
        <w:t>cover,</w:t>
      </w:r>
      <w:r w:rsidR="008C026A" w:rsidRPr="008C026A">
        <w:rPr>
          <w:rFonts w:cs="Arial"/>
          <w:i/>
          <w:strike/>
          <w:spacing w:val="-1"/>
          <w:szCs w:val="24"/>
        </w:rPr>
        <w:t xml:space="preserve"> </w:t>
      </w:r>
      <w:r w:rsidR="008C026A" w:rsidRPr="008C026A">
        <w:rPr>
          <w:rFonts w:cs="Arial"/>
          <w:i/>
          <w:strike/>
          <w:szCs w:val="24"/>
        </w:rPr>
        <w:t>as</w:t>
      </w:r>
      <w:r w:rsidR="008C026A" w:rsidRPr="008C026A">
        <w:rPr>
          <w:rFonts w:cs="Arial"/>
          <w:i/>
          <w:strike/>
          <w:spacing w:val="-1"/>
          <w:szCs w:val="24"/>
        </w:rPr>
        <w:t xml:space="preserve"> </w:t>
      </w:r>
      <w:r w:rsidR="008C026A" w:rsidRPr="008C026A">
        <w:rPr>
          <w:rFonts w:cs="Arial"/>
          <w:i/>
          <w:strike/>
          <w:szCs w:val="24"/>
        </w:rPr>
        <w:t>defined</w:t>
      </w:r>
      <w:r w:rsidR="008C026A" w:rsidRPr="008C026A">
        <w:rPr>
          <w:rFonts w:cs="Arial"/>
          <w:i/>
          <w:strike/>
          <w:spacing w:val="-1"/>
          <w:szCs w:val="24"/>
        </w:rPr>
        <w:t xml:space="preserve"> </w:t>
      </w:r>
      <w:r w:rsidR="008C026A" w:rsidRPr="008C026A">
        <w:rPr>
          <w:rFonts w:cs="Arial"/>
          <w:i/>
          <w:strike/>
          <w:szCs w:val="24"/>
        </w:rPr>
        <w:t>in</w:t>
      </w:r>
      <w:r w:rsidR="008C026A" w:rsidRPr="008C026A">
        <w:rPr>
          <w:rFonts w:cs="Arial"/>
          <w:i/>
          <w:strike/>
          <w:spacing w:val="-1"/>
          <w:szCs w:val="24"/>
        </w:rPr>
        <w:t xml:space="preserve"> </w:t>
      </w:r>
      <w:r w:rsidR="008C026A" w:rsidRPr="008C026A">
        <w:rPr>
          <w:rFonts w:cs="Arial"/>
          <w:i/>
          <w:strike/>
          <w:szCs w:val="24"/>
        </w:rPr>
        <w:t>subdivision</w:t>
      </w:r>
      <w:r w:rsidR="008C026A" w:rsidRPr="008C026A">
        <w:rPr>
          <w:rFonts w:cs="Arial"/>
          <w:i/>
          <w:strike/>
          <w:spacing w:val="-1"/>
          <w:szCs w:val="24"/>
        </w:rPr>
        <w:t xml:space="preserve"> </w:t>
      </w:r>
      <w:r w:rsidR="008C026A" w:rsidRPr="008C026A">
        <w:rPr>
          <w:rFonts w:cs="Arial"/>
          <w:i/>
          <w:strike/>
          <w:szCs w:val="24"/>
        </w:rPr>
        <w:t>(d)</w:t>
      </w:r>
      <w:r w:rsidR="008C026A" w:rsidRPr="008C026A">
        <w:rPr>
          <w:rFonts w:cs="Arial"/>
          <w:i/>
          <w:strike/>
          <w:spacing w:val="-2"/>
          <w:szCs w:val="24"/>
        </w:rPr>
        <w:t xml:space="preserve"> </w:t>
      </w:r>
      <w:r w:rsidR="008C026A" w:rsidRPr="008C026A">
        <w:rPr>
          <w:rFonts w:cs="Arial"/>
          <w:i/>
          <w:strike/>
          <w:szCs w:val="24"/>
        </w:rPr>
        <w:t>of</w:t>
      </w:r>
      <w:r w:rsidR="008C026A" w:rsidRPr="008C026A">
        <w:rPr>
          <w:rFonts w:cs="Arial"/>
          <w:i/>
          <w:strike/>
          <w:spacing w:val="-1"/>
          <w:szCs w:val="24"/>
        </w:rPr>
        <w:t xml:space="preserve"> </w:t>
      </w:r>
      <w:r w:rsidR="008C026A" w:rsidRPr="008C026A">
        <w:rPr>
          <w:rFonts w:cs="Arial"/>
          <w:i/>
          <w:strike/>
          <w:szCs w:val="24"/>
        </w:rPr>
        <w:t>Section</w:t>
      </w:r>
      <w:r w:rsidR="008C026A" w:rsidRPr="008C026A">
        <w:rPr>
          <w:rFonts w:cs="Arial"/>
          <w:i/>
          <w:strike/>
          <w:spacing w:val="-1"/>
          <w:szCs w:val="24"/>
        </w:rPr>
        <w:t xml:space="preserve"> </w:t>
      </w:r>
      <w:r w:rsidR="008C026A" w:rsidRPr="008C026A">
        <w:rPr>
          <w:rFonts w:cs="Arial"/>
          <w:i/>
          <w:strike/>
          <w:szCs w:val="24"/>
        </w:rPr>
        <w:t xml:space="preserve">115921. </w:t>
      </w:r>
      <w:r w:rsidR="008C026A" w:rsidRPr="008C026A">
        <w:rPr>
          <w:rFonts w:cs="Arial"/>
          <w:i/>
          <w:szCs w:val="24"/>
          <w:u w:val="single"/>
        </w:rPr>
        <w:t>A manually operated or power-operated safety pool cover that is accompanied by a label verifying that the cover meets the specifications of the ASTM International F1346-23 standard.</w:t>
      </w:r>
    </w:p>
    <w:p w14:paraId="303E0F76" w14:textId="25E0B108" w:rsidR="008C026A" w:rsidRPr="00DD1AC4" w:rsidRDefault="00874AF1" w:rsidP="005C5B42">
      <w:pPr>
        <w:autoSpaceDE w:val="0"/>
        <w:autoSpaceDN w:val="0"/>
        <w:spacing w:after="120"/>
        <w:ind w:left="720" w:hanging="360"/>
        <w:rPr>
          <w:rFonts w:cs="Arial"/>
          <w:i/>
          <w:iCs/>
          <w:szCs w:val="24"/>
        </w:rPr>
      </w:pPr>
      <w:bookmarkStart w:id="4" w:name="_Hlk180566655"/>
      <w:r>
        <w:rPr>
          <w:rFonts w:cs="Arial"/>
          <w:i/>
          <w:iCs/>
          <w:szCs w:val="24"/>
          <w:shd w:val="clear" w:color="auto" w:fill="FFFFFF"/>
        </w:rPr>
        <w:t xml:space="preserve">(4) </w:t>
      </w:r>
      <w:r w:rsidR="000F3FEC" w:rsidRPr="00DD1AC4">
        <w:rPr>
          <w:rFonts w:cs="Arial"/>
          <w:i/>
          <w:iCs/>
          <w:szCs w:val="24"/>
          <w:shd w:val="clear" w:color="auto" w:fill="FFFFFF"/>
        </w:rPr>
        <w:t xml:space="preserve">Exit alarms on the private single-family home’s doors </w:t>
      </w:r>
      <w:r w:rsidR="000F3FEC" w:rsidRPr="00DD1AC4">
        <w:rPr>
          <w:rStyle w:val="deltaxml-new"/>
          <w:rFonts w:cs="Arial"/>
          <w:i/>
          <w:iCs/>
          <w:szCs w:val="24"/>
          <w:u w:val="single"/>
          <w:bdr w:val="none" w:sz="0" w:space="0" w:color="auto" w:frame="1"/>
          <w:shd w:val="clear" w:color="auto" w:fill="FFFFFF"/>
        </w:rPr>
        <w:t>and windows</w:t>
      </w:r>
      <w:r w:rsidR="000F3FEC" w:rsidRPr="00DD1AC4">
        <w:rPr>
          <w:rStyle w:val="deltaxml-new"/>
          <w:rFonts w:cs="Arial"/>
          <w:i/>
          <w:iCs/>
          <w:szCs w:val="24"/>
          <w:bdr w:val="none" w:sz="0" w:space="0" w:color="auto" w:frame="1"/>
          <w:shd w:val="clear" w:color="auto" w:fill="FFFFFF"/>
        </w:rPr>
        <w:t xml:space="preserve"> </w:t>
      </w:r>
      <w:r w:rsidR="000F3FEC" w:rsidRPr="00DD1AC4">
        <w:rPr>
          <w:rFonts w:cs="Arial"/>
          <w:i/>
          <w:iCs/>
          <w:szCs w:val="24"/>
          <w:shd w:val="clear" w:color="auto" w:fill="FFFFFF"/>
        </w:rPr>
        <w:t xml:space="preserve">that provide direct access to the swimming pool or </w:t>
      </w:r>
      <w:r w:rsidR="000F3FEC" w:rsidRPr="00DD1AC4">
        <w:rPr>
          <w:rStyle w:val="deltaxml-old"/>
          <w:rFonts w:cs="Arial"/>
          <w:i/>
          <w:iCs/>
          <w:strike/>
          <w:szCs w:val="24"/>
          <w:bdr w:val="none" w:sz="0" w:space="0" w:color="auto" w:frame="1"/>
          <w:shd w:val="clear" w:color="auto" w:fill="FFFFFF"/>
        </w:rPr>
        <w:t xml:space="preserve">spa. The exit alarm may cause either an alarm noise or a </w:t>
      </w:r>
      <w:r w:rsidR="000F3FEC" w:rsidRPr="00DD1AC4">
        <w:rPr>
          <w:rStyle w:val="deltaxml-new"/>
          <w:rFonts w:cs="Arial"/>
          <w:i/>
          <w:iCs/>
          <w:szCs w:val="24"/>
          <w:u w:val="single"/>
          <w:bdr w:val="none" w:sz="0" w:space="0" w:color="auto" w:frame="1"/>
          <w:shd w:val="clear" w:color="auto" w:fill="FFFFFF"/>
        </w:rPr>
        <w:t>spa without any intervening enclosure. Whenever any door or window is opened or left ajar, exit alarms shall make either an audible, continuous alarm sound or a repeating</w:t>
      </w:r>
      <w:r w:rsidR="000F3FEC" w:rsidRPr="00DD1AC4">
        <w:rPr>
          <w:rStyle w:val="deltaxml-new"/>
          <w:rFonts w:cs="Arial"/>
          <w:i/>
          <w:iCs/>
          <w:szCs w:val="24"/>
          <w:bdr w:val="none" w:sz="0" w:space="0" w:color="auto" w:frame="1"/>
          <w:shd w:val="clear" w:color="auto" w:fill="FFFFFF"/>
        </w:rPr>
        <w:t xml:space="preserve"> </w:t>
      </w:r>
      <w:r w:rsidR="000F3FEC" w:rsidRPr="00DD1AC4">
        <w:rPr>
          <w:rFonts w:cs="Arial"/>
          <w:i/>
          <w:iCs/>
          <w:szCs w:val="24"/>
          <w:shd w:val="clear" w:color="auto" w:fill="FFFFFF"/>
        </w:rPr>
        <w:t xml:space="preserve">verbal warning, such as a </w:t>
      </w:r>
      <w:r w:rsidR="000F3FEC" w:rsidRPr="00DD1AC4">
        <w:rPr>
          <w:rStyle w:val="deltaxml-old"/>
          <w:rFonts w:cs="Arial"/>
          <w:i/>
          <w:iCs/>
          <w:strike/>
          <w:szCs w:val="24"/>
          <w:bdr w:val="none" w:sz="0" w:space="0" w:color="auto" w:frame="1"/>
          <w:shd w:val="clear" w:color="auto" w:fill="FFFFFF"/>
        </w:rPr>
        <w:t xml:space="preserve">repeating </w:t>
      </w:r>
      <w:r w:rsidR="000F3FEC" w:rsidRPr="00DD1AC4">
        <w:rPr>
          <w:rFonts w:cs="Arial"/>
          <w:i/>
          <w:iCs/>
          <w:szCs w:val="24"/>
          <w:shd w:val="clear" w:color="auto" w:fill="FFFFFF"/>
        </w:rPr>
        <w:t>notification that “the door to the pool is open.”</w:t>
      </w:r>
      <w:r w:rsidR="000F3FEC" w:rsidRPr="00DD1AC4">
        <w:rPr>
          <w:rStyle w:val="deltaxml-new"/>
          <w:rFonts w:cs="Arial"/>
          <w:i/>
          <w:iCs/>
          <w:szCs w:val="24"/>
          <w:bdr w:val="none" w:sz="0" w:space="0" w:color="auto" w:frame="1"/>
          <w:shd w:val="clear" w:color="auto" w:fill="FFFFFF"/>
        </w:rPr>
        <w:t xml:space="preserve"> </w:t>
      </w:r>
      <w:r w:rsidR="000F3FEC" w:rsidRPr="00DD1AC4">
        <w:rPr>
          <w:rStyle w:val="deltaxml-new"/>
          <w:rFonts w:cs="Arial"/>
          <w:i/>
          <w:iCs/>
          <w:szCs w:val="24"/>
          <w:u w:val="single"/>
          <w:bdr w:val="none" w:sz="0" w:space="0" w:color="auto" w:frame="1"/>
          <w:shd w:val="clear" w:color="auto" w:fill="FFFFFF"/>
        </w:rPr>
        <w:t>An exit alarm may be battery operated or connected to the electrical wiring of the building.</w:t>
      </w:r>
      <w:bookmarkEnd w:id="4"/>
    </w:p>
    <w:p w14:paraId="57E3E1EE" w14:textId="46759CD4" w:rsidR="008C026A" w:rsidRPr="008C026A" w:rsidRDefault="00874AF1" w:rsidP="005C5B42">
      <w:pPr>
        <w:autoSpaceDE w:val="0"/>
        <w:autoSpaceDN w:val="0"/>
        <w:spacing w:after="120"/>
        <w:ind w:left="720" w:hanging="360"/>
        <w:rPr>
          <w:rFonts w:cs="Arial"/>
          <w:i/>
          <w:szCs w:val="24"/>
        </w:rPr>
      </w:pPr>
      <w:r>
        <w:rPr>
          <w:rFonts w:cs="Arial"/>
          <w:i/>
          <w:szCs w:val="24"/>
        </w:rPr>
        <w:t xml:space="preserve">(5) </w:t>
      </w:r>
      <w:r w:rsidR="008C026A" w:rsidRPr="008C026A">
        <w:rPr>
          <w:rFonts w:cs="Arial"/>
          <w:i/>
          <w:szCs w:val="24"/>
        </w:rPr>
        <w:t xml:space="preserve">A self-closing, </w:t>
      </w:r>
      <w:r w:rsidR="00DD1AC4">
        <w:rPr>
          <w:rFonts w:cs="Arial"/>
          <w:i/>
          <w:szCs w:val="24"/>
        </w:rPr>
        <w:t>…</w:t>
      </w:r>
    </w:p>
    <w:p w14:paraId="5C5F4CEA" w14:textId="07685F52" w:rsidR="008C026A" w:rsidRPr="000C6465" w:rsidRDefault="005C5B42" w:rsidP="005C5B42">
      <w:pPr>
        <w:tabs>
          <w:tab w:val="left" w:pos="679"/>
        </w:tabs>
        <w:autoSpaceDE w:val="0"/>
        <w:autoSpaceDN w:val="0"/>
        <w:spacing w:after="120"/>
        <w:ind w:left="720" w:hanging="360"/>
        <w:rPr>
          <w:rFonts w:cs="Arial"/>
          <w:i/>
          <w:szCs w:val="24"/>
        </w:rPr>
      </w:pPr>
      <w:bookmarkStart w:id="5" w:name="_Hlk180567226"/>
      <w:r>
        <w:rPr>
          <w:rFonts w:cs="Arial"/>
          <w:i/>
          <w:iCs/>
          <w:szCs w:val="24"/>
          <w:shd w:val="clear" w:color="auto" w:fill="FFFFFF"/>
        </w:rPr>
        <w:t xml:space="preserve">(6) </w:t>
      </w:r>
      <w:r w:rsidR="00DD1AC4" w:rsidRPr="000C6465">
        <w:rPr>
          <w:rFonts w:cs="Arial"/>
          <w:i/>
          <w:iCs/>
          <w:szCs w:val="24"/>
          <w:shd w:val="clear" w:color="auto" w:fill="FFFFFF"/>
        </w:rPr>
        <w:t xml:space="preserve">An alarm </w:t>
      </w:r>
      <w:r w:rsidR="00DD1AC4" w:rsidRPr="000C6465">
        <w:rPr>
          <w:rStyle w:val="deltaxml-new"/>
          <w:rFonts w:cs="Arial"/>
          <w:i/>
          <w:iCs/>
          <w:szCs w:val="24"/>
          <w:u w:val="single"/>
          <w:bdr w:val="none" w:sz="0" w:space="0" w:color="auto" w:frame="1"/>
          <w:shd w:val="clear" w:color="auto" w:fill="FFFFFF"/>
        </w:rPr>
        <w:t>in good repair and operable as designed</w:t>
      </w:r>
      <w:r w:rsidR="00DD1AC4" w:rsidRPr="000C6465">
        <w:rPr>
          <w:rStyle w:val="deltaxml-new"/>
          <w:rFonts w:cs="Arial"/>
          <w:i/>
          <w:iCs/>
          <w:szCs w:val="24"/>
          <w:bdr w:val="none" w:sz="0" w:space="0" w:color="auto" w:frame="1"/>
          <w:shd w:val="clear" w:color="auto" w:fill="FFFFFF"/>
        </w:rPr>
        <w:t xml:space="preserve"> </w:t>
      </w:r>
      <w:r w:rsidR="00DD1AC4" w:rsidRPr="000C6465">
        <w:rPr>
          <w:rFonts w:cs="Arial"/>
          <w:i/>
          <w:iCs/>
          <w:szCs w:val="24"/>
          <w:shd w:val="clear" w:color="auto" w:fill="FFFFFF"/>
        </w:rPr>
        <w:t xml:space="preserve">that, when placed in a swimming pool or spa, will sound upon detection of accidental or unauthorized entrance into the water. The alarm shall meet and be independently certified to the ASTM </w:t>
      </w:r>
      <w:r w:rsidR="00DD1AC4" w:rsidRPr="000C6465">
        <w:rPr>
          <w:rStyle w:val="deltaxml-old"/>
          <w:rFonts w:cs="Arial"/>
          <w:i/>
          <w:iCs/>
          <w:strike/>
          <w:szCs w:val="24"/>
          <w:bdr w:val="none" w:sz="0" w:space="0" w:color="auto" w:frame="1"/>
          <w:shd w:val="clear" w:color="auto" w:fill="FFFFFF"/>
        </w:rPr>
        <w:t>Standard F2208 “Standard Safety Specification for Residential Pool Alarms,”</w:t>
      </w:r>
      <w:r w:rsidR="000C6465" w:rsidRPr="000C6465">
        <w:rPr>
          <w:rStyle w:val="deltaxml-old"/>
          <w:rFonts w:cs="Arial"/>
          <w:i/>
          <w:iCs/>
          <w:strike/>
          <w:szCs w:val="24"/>
          <w:bdr w:val="none" w:sz="0" w:space="0" w:color="auto" w:frame="1"/>
          <w:shd w:val="clear" w:color="auto" w:fill="FFFFFF"/>
        </w:rPr>
        <w:t xml:space="preserve"> </w:t>
      </w:r>
      <w:r w:rsidR="00DD1AC4" w:rsidRPr="000C6465">
        <w:rPr>
          <w:rStyle w:val="deltaxml-new"/>
          <w:rFonts w:cs="Arial"/>
          <w:i/>
          <w:iCs/>
          <w:szCs w:val="24"/>
          <w:u w:val="single"/>
          <w:bdr w:val="none" w:sz="0" w:space="0" w:color="auto" w:frame="1"/>
          <w:shd w:val="clear" w:color="auto" w:fill="FFFFFF"/>
        </w:rPr>
        <w:t>International F2208 standard</w:t>
      </w:r>
      <w:r w:rsidR="000C6465" w:rsidRPr="000C6465">
        <w:rPr>
          <w:rStyle w:val="deltaxml-new"/>
          <w:rFonts w:cs="Arial"/>
          <w:i/>
          <w:iCs/>
          <w:szCs w:val="24"/>
          <w:u w:val="single"/>
          <w:bdr w:val="none" w:sz="0" w:space="0" w:color="auto" w:frame="1"/>
          <w:shd w:val="clear" w:color="auto" w:fill="FFFFFF"/>
        </w:rPr>
        <w:t xml:space="preserve"> </w:t>
      </w:r>
      <w:r w:rsidR="00DD1AC4" w:rsidRPr="006506AB">
        <w:rPr>
          <w:rFonts w:cs="Arial"/>
          <w:i/>
          <w:iCs/>
          <w:strike/>
          <w:szCs w:val="24"/>
          <w:shd w:val="clear" w:color="auto" w:fill="FFFFFF"/>
        </w:rPr>
        <w:t>which</w:t>
      </w:r>
      <w:r w:rsidR="00DD1AC4" w:rsidRPr="000C6465">
        <w:rPr>
          <w:rFonts w:cs="Arial"/>
          <w:i/>
          <w:iCs/>
          <w:szCs w:val="24"/>
          <w:shd w:val="clear" w:color="auto" w:fill="FFFFFF"/>
        </w:rPr>
        <w:t xml:space="preserve"> </w:t>
      </w:r>
      <w:r w:rsidR="006506AB" w:rsidRPr="006506AB">
        <w:rPr>
          <w:rFonts w:cs="Arial"/>
          <w:i/>
          <w:iCs/>
          <w:szCs w:val="24"/>
          <w:u w:val="single"/>
          <w:shd w:val="clear" w:color="auto" w:fill="FFFFFF"/>
        </w:rPr>
        <w:t>that</w:t>
      </w:r>
      <w:r w:rsidR="006506AB" w:rsidRPr="000C6465">
        <w:rPr>
          <w:rFonts w:cs="Arial"/>
          <w:i/>
          <w:iCs/>
          <w:szCs w:val="24"/>
          <w:shd w:val="clear" w:color="auto" w:fill="FFFFFF"/>
        </w:rPr>
        <w:t xml:space="preserve"> </w:t>
      </w:r>
      <w:r w:rsidR="00DD1AC4" w:rsidRPr="000C6465">
        <w:rPr>
          <w:rFonts w:cs="Arial"/>
          <w:i/>
          <w:iCs/>
          <w:szCs w:val="24"/>
          <w:shd w:val="clear" w:color="auto" w:fill="FFFFFF"/>
        </w:rPr>
        <w:t xml:space="preserve">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w:t>
      </w:r>
      <w:r w:rsidR="00DD1AC4" w:rsidRPr="000C6465">
        <w:rPr>
          <w:rFonts w:cs="Arial"/>
          <w:i/>
          <w:iCs/>
          <w:szCs w:val="24"/>
          <w:shd w:val="clear" w:color="auto" w:fill="FFFFFF"/>
        </w:rPr>
        <w:lastRenderedPageBreak/>
        <w:t>safety feature.</w:t>
      </w:r>
      <w:bookmarkEnd w:id="5"/>
    </w:p>
    <w:p w14:paraId="4F168499" w14:textId="63F56774" w:rsidR="008C026A" w:rsidRPr="006D3DB9" w:rsidRDefault="005C5B42" w:rsidP="005C5B42">
      <w:pPr>
        <w:autoSpaceDE w:val="0"/>
        <w:autoSpaceDN w:val="0"/>
        <w:spacing w:after="120"/>
        <w:ind w:left="720" w:hanging="360"/>
        <w:rPr>
          <w:rFonts w:cs="Arial"/>
          <w:i/>
          <w:iCs/>
          <w:szCs w:val="24"/>
        </w:rPr>
      </w:pPr>
      <w:bookmarkStart w:id="6" w:name="_Hlk180567612"/>
      <w:r>
        <w:rPr>
          <w:rFonts w:cs="Arial"/>
          <w:i/>
          <w:iCs/>
          <w:szCs w:val="24"/>
          <w:shd w:val="clear" w:color="auto" w:fill="FFFFFF"/>
        </w:rPr>
        <w:t xml:space="preserve">(7) </w:t>
      </w:r>
      <w:r w:rsidR="006D3DB9" w:rsidRPr="006D3DB9">
        <w:rPr>
          <w:rFonts w:cs="Arial"/>
          <w:i/>
          <w:iCs/>
          <w:szCs w:val="24"/>
          <w:shd w:val="clear" w:color="auto" w:fill="FFFFFF"/>
        </w:rPr>
        <w:t xml:space="preserve">Other means of protection, if the degree of protection afforded is equal to or greater than that afforded by any of the features set forth above and has been independently verified by an approved testing laboratory as meeting standards for those features established by </w:t>
      </w:r>
      <w:r w:rsidR="006D3DB9" w:rsidRPr="006D3DB9">
        <w:rPr>
          <w:rStyle w:val="deltaxml-old"/>
          <w:rFonts w:cs="Arial"/>
          <w:i/>
          <w:iCs/>
          <w:strike/>
          <w:szCs w:val="24"/>
          <w:bdr w:val="none" w:sz="0" w:space="0" w:color="auto" w:frame="1"/>
          <w:shd w:val="clear" w:color="auto" w:fill="FFFFFF"/>
        </w:rPr>
        <w:t xml:space="preserve">the </w:t>
      </w:r>
      <w:r w:rsidR="006D3DB9" w:rsidRPr="006D3DB9">
        <w:rPr>
          <w:rFonts w:cs="Arial"/>
          <w:i/>
          <w:iCs/>
          <w:szCs w:val="24"/>
          <w:shd w:val="clear" w:color="auto" w:fill="FFFFFF"/>
        </w:rPr>
        <w:t xml:space="preserve">ASTM </w:t>
      </w:r>
      <w:r w:rsidR="006D3DB9" w:rsidRPr="006D3DB9">
        <w:rPr>
          <w:rStyle w:val="deltaxml-old"/>
          <w:rFonts w:cs="Arial"/>
          <w:i/>
          <w:iCs/>
          <w:strike/>
          <w:szCs w:val="24"/>
          <w:bdr w:val="none" w:sz="0" w:space="0" w:color="auto" w:frame="1"/>
          <w:shd w:val="clear" w:color="auto" w:fill="FFFFFF"/>
        </w:rPr>
        <w:t>or</w:t>
      </w:r>
      <w:r w:rsidR="006D3DB9" w:rsidRPr="006D3DB9">
        <w:rPr>
          <w:rFonts w:cs="Arial"/>
          <w:i/>
          <w:iCs/>
          <w:szCs w:val="24"/>
          <w:shd w:val="clear" w:color="auto" w:fill="FFFFFF"/>
        </w:rPr>
        <w:t xml:space="preserve"> </w:t>
      </w:r>
      <w:r w:rsidR="006D3DB9" w:rsidRPr="006D3DB9">
        <w:rPr>
          <w:rStyle w:val="deltaxml-new"/>
          <w:rFonts w:cs="Arial"/>
          <w:i/>
          <w:iCs/>
          <w:szCs w:val="24"/>
          <w:u w:val="single"/>
          <w:bdr w:val="none" w:sz="0" w:space="0" w:color="auto" w:frame="1"/>
          <w:shd w:val="clear" w:color="auto" w:fill="FFFFFF"/>
        </w:rPr>
        <w:t>International,</w:t>
      </w:r>
      <w:r w:rsidR="006D3DB9" w:rsidRPr="006D3DB9">
        <w:rPr>
          <w:rFonts w:cs="Arial"/>
          <w:i/>
          <w:iCs/>
          <w:szCs w:val="24"/>
          <w:shd w:val="clear" w:color="auto" w:fill="FFFFFF"/>
        </w:rPr>
        <w:t xml:space="preserve"> the American Society of Mechanical Engineers </w:t>
      </w:r>
      <w:r w:rsidR="006D3DB9" w:rsidRPr="006D3DB9">
        <w:rPr>
          <w:rStyle w:val="deltaxml-old"/>
          <w:rFonts w:cs="Arial"/>
          <w:i/>
          <w:iCs/>
          <w:strike/>
          <w:szCs w:val="24"/>
          <w:bdr w:val="none" w:sz="0" w:space="0" w:color="auto" w:frame="1"/>
          <w:shd w:val="clear" w:color="auto" w:fill="FFFFFF"/>
        </w:rPr>
        <w:t>(ASME)</w:t>
      </w:r>
      <w:r w:rsidR="008F2750">
        <w:rPr>
          <w:rStyle w:val="deltaxml-old"/>
          <w:rFonts w:cs="Arial"/>
          <w:i/>
          <w:iCs/>
          <w:szCs w:val="24"/>
          <w:u w:val="single"/>
          <w:bdr w:val="none" w:sz="0" w:space="0" w:color="auto" w:frame="1"/>
          <w:shd w:val="clear" w:color="auto" w:fill="FFFFFF"/>
        </w:rPr>
        <w:t>,</w:t>
      </w:r>
      <w:r w:rsidR="006D3DB9" w:rsidRPr="00983B22">
        <w:rPr>
          <w:rFonts w:cs="Arial"/>
          <w:i/>
          <w:iCs/>
          <w:szCs w:val="24"/>
          <w:u w:val="single"/>
          <w:shd w:val="clear" w:color="auto" w:fill="FFFFFF"/>
        </w:rPr>
        <w:t xml:space="preserve"> </w:t>
      </w:r>
      <w:r w:rsidR="006D3DB9" w:rsidRPr="006D3DB9">
        <w:rPr>
          <w:rStyle w:val="deltaxml-new"/>
          <w:rFonts w:cs="Arial"/>
          <w:i/>
          <w:iCs/>
          <w:szCs w:val="24"/>
          <w:u w:val="single"/>
          <w:bdr w:val="none" w:sz="0" w:space="0" w:color="auto" w:frame="1"/>
          <w:shd w:val="clear" w:color="auto" w:fill="FFFFFF"/>
        </w:rPr>
        <w:t>or another nationally recognized standards development organization, and the feature is accompanied by a label verifying that the protection meets those standards.</w:t>
      </w:r>
      <w:bookmarkEnd w:id="6"/>
    </w:p>
    <w:p w14:paraId="2DE9C863" w14:textId="77777777" w:rsidR="008C026A" w:rsidRPr="008C026A" w:rsidRDefault="008C026A" w:rsidP="005C5B42">
      <w:pPr>
        <w:tabs>
          <w:tab w:val="left" w:pos="450"/>
        </w:tabs>
        <w:autoSpaceDE w:val="0"/>
        <w:autoSpaceDN w:val="0"/>
        <w:spacing w:after="120"/>
        <w:rPr>
          <w:rFonts w:cs="Arial"/>
          <w:i/>
          <w:szCs w:val="24"/>
          <w:u w:val="single"/>
        </w:rPr>
      </w:pPr>
      <w:r w:rsidRPr="008C026A">
        <w:rPr>
          <w:rFonts w:cs="Arial"/>
          <w:i/>
          <w:szCs w:val="24"/>
          <w:u w:val="single"/>
        </w:rPr>
        <w:t>(b)</w:t>
      </w:r>
      <w:r w:rsidRPr="008C026A">
        <w:rPr>
          <w:rFonts w:cs="Arial"/>
          <w:i/>
          <w:szCs w:val="24"/>
          <w:u w:val="single"/>
        </w:rPr>
        <w:tab/>
        <w:t>The requirements of subdivision (a) are not satisfied by any of the following:</w:t>
      </w:r>
    </w:p>
    <w:p w14:paraId="7CB93988" w14:textId="77777777" w:rsidR="008C026A" w:rsidRPr="008C026A" w:rsidRDefault="008C026A" w:rsidP="005C5B42">
      <w:pPr>
        <w:numPr>
          <w:ilvl w:val="0"/>
          <w:numId w:val="42"/>
        </w:numPr>
        <w:tabs>
          <w:tab w:val="left" w:pos="1170"/>
        </w:tabs>
        <w:autoSpaceDE w:val="0"/>
        <w:autoSpaceDN w:val="0"/>
        <w:spacing w:after="120"/>
        <w:ind w:left="907" w:hanging="457"/>
        <w:rPr>
          <w:rFonts w:cs="Arial"/>
          <w:i/>
          <w:szCs w:val="24"/>
          <w:u w:val="single"/>
        </w:rPr>
      </w:pPr>
      <w:r w:rsidRPr="008C026A">
        <w:rPr>
          <w:rFonts w:cs="Arial"/>
          <w:i/>
          <w:szCs w:val="24"/>
          <w:u w:val="single"/>
        </w:rPr>
        <w:t>An exit alarm and a self-closing, self-latching device on the same door.</w:t>
      </w:r>
    </w:p>
    <w:p w14:paraId="68E0FFC1" w14:textId="77777777" w:rsidR="008C026A" w:rsidRPr="008C026A" w:rsidRDefault="008C026A" w:rsidP="005C5B42">
      <w:pPr>
        <w:numPr>
          <w:ilvl w:val="0"/>
          <w:numId w:val="42"/>
        </w:numPr>
        <w:tabs>
          <w:tab w:val="left" w:pos="1170"/>
        </w:tabs>
        <w:autoSpaceDE w:val="0"/>
        <w:autoSpaceDN w:val="0"/>
        <w:spacing w:after="120"/>
        <w:ind w:left="907" w:hanging="457"/>
        <w:rPr>
          <w:rFonts w:cs="Arial"/>
          <w:i/>
          <w:szCs w:val="24"/>
          <w:u w:val="single"/>
        </w:rPr>
      </w:pPr>
      <w:r w:rsidRPr="008C026A">
        <w:rPr>
          <w:rFonts w:cs="Arial"/>
          <w:i/>
          <w:szCs w:val="24"/>
          <w:u w:val="single"/>
        </w:rPr>
        <w:t>An exit alarm and a door latch on separate doors</w:t>
      </w:r>
    </w:p>
    <w:p w14:paraId="1AC077F1" w14:textId="77777777" w:rsidR="008C026A" w:rsidRPr="008C026A" w:rsidRDefault="008C026A" w:rsidP="005C5B42">
      <w:pPr>
        <w:numPr>
          <w:ilvl w:val="0"/>
          <w:numId w:val="42"/>
        </w:numPr>
        <w:tabs>
          <w:tab w:val="left" w:pos="1170"/>
        </w:tabs>
        <w:autoSpaceDE w:val="0"/>
        <w:autoSpaceDN w:val="0"/>
        <w:spacing w:after="120"/>
        <w:ind w:left="907" w:hanging="457"/>
        <w:rPr>
          <w:rFonts w:cs="Arial"/>
          <w:i/>
          <w:szCs w:val="24"/>
          <w:u w:val="single"/>
        </w:rPr>
      </w:pPr>
      <w:r w:rsidRPr="008C026A">
        <w:rPr>
          <w:rFonts w:cs="Arial"/>
          <w:i/>
          <w:szCs w:val="24"/>
          <w:u w:val="single"/>
        </w:rPr>
        <w:t>A safety pool cover and an alarm described in paragraph (6) of subdivision (a).</w:t>
      </w:r>
    </w:p>
    <w:p w14:paraId="64C61072" w14:textId="77777777" w:rsidR="008C026A" w:rsidRPr="008C026A" w:rsidRDefault="008C026A" w:rsidP="005C5B42">
      <w:pPr>
        <w:tabs>
          <w:tab w:val="left" w:pos="900"/>
        </w:tabs>
        <w:autoSpaceDE w:val="0"/>
        <w:autoSpaceDN w:val="0"/>
        <w:spacing w:after="120"/>
        <w:rPr>
          <w:rFonts w:cs="Arial"/>
          <w:i/>
          <w:szCs w:val="24"/>
        </w:rPr>
      </w:pPr>
      <w:r w:rsidRPr="008C026A">
        <w:rPr>
          <w:rFonts w:cs="Arial"/>
          <w:i/>
          <w:szCs w:val="24"/>
          <w:u w:val="single"/>
        </w:rPr>
        <w:t>(c)</w:t>
      </w:r>
      <w:r w:rsidRPr="008C026A">
        <w:rPr>
          <w:rFonts w:cs="Arial"/>
          <w:i/>
          <w:strike/>
          <w:szCs w:val="24"/>
        </w:rPr>
        <w:t xml:space="preserve"> (b)</w:t>
      </w:r>
      <w:r w:rsidRPr="008C026A">
        <w:rPr>
          <w:rFonts w:cs="Arial"/>
          <w:i/>
          <w:szCs w:val="24"/>
        </w:rPr>
        <w:t xml:space="preserve"> </w:t>
      </w:r>
      <w:r w:rsidRPr="008C026A">
        <w:rPr>
          <w:rFonts w:cs="Arial"/>
          <w:i/>
          <w:szCs w:val="24"/>
        </w:rPr>
        <w:tab/>
        <w:t>Before the issuance of a final approval for the completion of permitted construction or remodeling work, the local building</w:t>
      </w:r>
      <w:r w:rsidRPr="008C026A">
        <w:rPr>
          <w:rFonts w:cs="Arial"/>
          <w:i/>
          <w:spacing w:val="1"/>
          <w:szCs w:val="24"/>
        </w:rPr>
        <w:t xml:space="preserve"> </w:t>
      </w:r>
      <w:r w:rsidRPr="008C026A">
        <w:rPr>
          <w:rFonts w:cs="Arial"/>
          <w:i/>
          <w:szCs w:val="24"/>
        </w:rPr>
        <w:t>code official shall inspect the drowning safety prevention features required by this section and, if no violations are found, shall</w:t>
      </w:r>
      <w:r w:rsidRPr="008C026A">
        <w:rPr>
          <w:rFonts w:cs="Arial"/>
          <w:i/>
          <w:spacing w:val="1"/>
          <w:szCs w:val="24"/>
        </w:rPr>
        <w:t xml:space="preserve"> </w:t>
      </w:r>
      <w:r w:rsidRPr="008C026A">
        <w:rPr>
          <w:rFonts w:cs="Arial"/>
          <w:i/>
          <w:szCs w:val="24"/>
        </w:rPr>
        <w:t>give</w:t>
      </w:r>
      <w:r w:rsidRPr="008C026A">
        <w:rPr>
          <w:rFonts w:cs="Arial"/>
          <w:i/>
          <w:spacing w:val="-2"/>
          <w:szCs w:val="24"/>
        </w:rPr>
        <w:t xml:space="preserve"> </w:t>
      </w:r>
      <w:r w:rsidRPr="008C026A">
        <w:rPr>
          <w:rFonts w:cs="Arial"/>
          <w:i/>
          <w:szCs w:val="24"/>
        </w:rPr>
        <w:t>final approval.</w:t>
      </w:r>
    </w:p>
    <w:p w14:paraId="1D71D296" w14:textId="078C663A" w:rsidR="008C026A" w:rsidRPr="008C026A" w:rsidRDefault="00410F14" w:rsidP="005C5B42">
      <w:pPr>
        <w:spacing w:after="120"/>
        <w:rPr>
          <w:rFonts w:cs="Arial"/>
          <w:i/>
          <w:szCs w:val="24"/>
        </w:rPr>
      </w:pPr>
      <w:r>
        <w:rPr>
          <w:rFonts w:cs="Arial"/>
          <w:i/>
          <w:szCs w:val="24"/>
        </w:rPr>
        <w:t>(</w:t>
      </w:r>
      <w:r w:rsidR="008C026A" w:rsidRPr="008C026A">
        <w:rPr>
          <w:rFonts w:cs="Arial"/>
          <w:i/>
          <w:szCs w:val="24"/>
        </w:rPr>
        <w:t>Amended</w:t>
      </w:r>
      <w:r w:rsidR="008C026A" w:rsidRPr="008C026A">
        <w:rPr>
          <w:rFonts w:cs="Arial"/>
          <w:i/>
          <w:spacing w:val="-1"/>
          <w:szCs w:val="24"/>
        </w:rPr>
        <w:t xml:space="preserve"> </w:t>
      </w:r>
      <w:r w:rsidR="008C026A" w:rsidRPr="008C026A">
        <w:rPr>
          <w:rFonts w:cs="Arial"/>
          <w:i/>
          <w:szCs w:val="24"/>
        </w:rPr>
        <w:t>by</w:t>
      </w:r>
      <w:r w:rsidR="008C026A" w:rsidRPr="008C026A">
        <w:rPr>
          <w:rFonts w:cs="Arial"/>
          <w:i/>
          <w:spacing w:val="-2"/>
          <w:szCs w:val="24"/>
        </w:rPr>
        <w:t xml:space="preserve"> </w:t>
      </w:r>
      <w:r w:rsidR="008C026A" w:rsidRPr="008C026A">
        <w:rPr>
          <w:rFonts w:cs="Arial"/>
          <w:i/>
          <w:szCs w:val="24"/>
        </w:rPr>
        <w:t>Stats.</w:t>
      </w:r>
      <w:r w:rsidR="008C026A" w:rsidRPr="008C026A">
        <w:rPr>
          <w:rFonts w:cs="Arial"/>
          <w:i/>
          <w:spacing w:val="-2"/>
          <w:szCs w:val="24"/>
        </w:rPr>
        <w:t xml:space="preserve"> </w:t>
      </w:r>
      <w:r w:rsidR="008C026A" w:rsidRPr="008C026A">
        <w:rPr>
          <w:rFonts w:cs="Arial"/>
          <w:i/>
          <w:strike/>
          <w:szCs w:val="24"/>
        </w:rPr>
        <w:t>2017,</w:t>
      </w:r>
      <w:r w:rsidR="008C026A" w:rsidRPr="008C026A">
        <w:rPr>
          <w:rFonts w:cs="Arial"/>
          <w:i/>
          <w:strike/>
          <w:spacing w:val="-1"/>
          <w:szCs w:val="24"/>
        </w:rPr>
        <w:t xml:space="preserve"> </w:t>
      </w:r>
      <w:r w:rsidR="008C026A" w:rsidRPr="008C026A">
        <w:rPr>
          <w:rFonts w:cs="Arial"/>
          <w:i/>
          <w:strike/>
          <w:szCs w:val="24"/>
        </w:rPr>
        <w:t>Ch.</w:t>
      </w:r>
      <w:r w:rsidR="008C026A" w:rsidRPr="008C026A">
        <w:rPr>
          <w:rFonts w:cs="Arial"/>
          <w:i/>
          <w:strike/>
          <w:spacing w:val="-1"/>
          <w:szCs w:val="24"/>
        </w:rPr>
        <w:t xml:space="preserve"> </w:t>
      </w:r>
      <w:r w:rsidR="008C026A" w:rsidRPr="008C026A">
        <w:rPr>
          <w:rFonts w:cs="Arial"/>
          <w:i/>
          <w:strike/>
          <w:szCs w:val="24"/>
        </w:rPr>
        <w:t>670,</w:t>
      </w:r>
      <w:r w:rsidR="008C026A" w:rsidRPr="008C026A">
        <w:rPr>
          <w:rFonts w:cs="Arial"/>
          <w:i/>
          <w:strike/>
          <w:spacing w:val="-1"/>
          <w:szCs w:val="24"/>
        </w:rPr>
        <w:t xml:space="preserve"> </w:t>
      </w:r>
      <w:r w:rsidR="008C026A" w:rsidRPr="008C026A">
        <w:rPr>
          <w:rFonts w:cs="Arial"/>
          <w:i/>
          <w:strike/>
          <w:szCs w:val="24"/>
        </w:rPr>
        <w:t>Sec.</w:t>
      </w:r>
      <w:r w:rsidR="008C026A" w:rsidRPr="008C026A">
        <w:rPr>
          <w:rFonts w:cs="Arial"/>
          <w:i/>
          <w:strike/>
          <w:spacing w:val="-2"/>
          <w:szCs w:val="24"/>
        </w:rPr>
        <w:t xml:space="preserve"> </w:t>
      </w:r>
      <w:r w:rsidR="008C026A" w:rsidRPr="008C026A">
        <w:rPr>
          <w:rFonts w:cs="Arial"/>
          <w:i/>
          <w:strike/>
          <w:szCs w:val="24"/>
        </w:rPr>
        <w:t>4.</w:t>
      </w:r>
      <w:r w:rsidR="008C026A" w:rsidRPr="008C026A">
        <w:rPr>
          <w:rFonts w:cs="Arial"/>
          <w:i/>
          <w:strike/>
          <w:spacing w:val="1"/>
          <w:szCs w:val="24"/>
        </w:rPr>
        <w:t xml:space="preserve"> </w:t>
      </w:r>
      <w:r w:rsidR="008C026A" w:rsidRPr="008C026A">
        <w:rPr>
          <w:rFonts w:cs="Arial"/>
          <w:i/>
          <w:strike/>
          <w:szCs w:val="24"/>
        </w:rPr>
        <w:t>(SB</w:t>
      </w:r>
      <w:r w:rsidR="008C026A" w:rsidRPr="008C026A">
        <w:rPr>
          <w:rFonts w:cs="Arial"/>
          <w:i/>
          <w:strike/>
          <w:spacing w:val="-1"/>
          <w:szCs w:val="24"/>
        </w:rPr>
        <w:t xml:space="preserve"> </w:t>
      </w:r>
      <w:r w:rsidR="008C026A" w:rsidRPr="008C026A">
        <w:rPr>
          <w:rFonts w:cs="Arial"/>
          <w:i/>
          <w:strike/>
          <w:szCs w:val="24"/>
        </w:rPr>
        <w:t>442) Effective</w:t>
      </w:r>
      <w:r w:rsidR="008C026A" w:rsidRPr="008C026A">
        <w:rPr>
          <w:rFonts w:cs="Arial"/>
          <w:i/>
          <w:strike/>
          <w:spacing w:val="-1"/>
          <w:szCs w:val="24"/>
        </w:rPr>
        <w:t xml:space="preserve"> </w:t>
      </w:r>
      <w:r w:rsidR="008C026A" w:rsidRPr="008C026A">
        <w:rPr>
          <w:rFonts w:cs="Arial"/>
          <w:i/>
          <w:strike/>
          <w:szCs w:val="24"/>
        </w:rPr>
        <w:t>January</w:t>
      </w:r>
      <w:r w:rsidR="008C026A" w:rsidRPr="008C026A">
        <w:rPr>
          <w:rFonts w:cs="Arial"/>
          <w:i/>
          <w:strike/>
          <w:spacing w:val="-1"/>
          <w:szCs w:val="24"/>
        </w:rPr>
        <w:t xml:space="preserve"> </w:t>
      </w:r>
      <w:r w:rsidR="008C026A" w:rsidRPr="008C026A">
        <w:rPr>
          <w:rFonts w:cs="Arial"/>
          <w:i/>
          <w:strike/>
          <w:szCs w:val="24"/>
        </w:rPr>
        <w:t>1,</w:t>
      </w:r>
      <w:r w:rsidR="008C026A" w:rsidRPr="008C026A">
        <w:rPr>
          <w:rFonts w:cs="Arial"/>
          <w:i/>
          <w:strike/>
          <w:spacing w:val="-1"/>
          <w:szCs w:val="24"/>
        </w:rPr>
        <w:t xml:space="preserve"> </w:t>
      </w:r>
      <w:r w:rsidR="008C026A" w:rsidRPr="008C026A">
        <w:rPr>
          <w:rFonts w:cs="Arial"/>
          <w:i/>
          <w:strike/>
          <w:szCs w:val="24"/>
        </w:rPr>
        <w:t>2018</w:t>
      </w:r>
      <w:r w:rsidR="008C026A" w:rsidRPr="008C026A">
        <w:rPr>
          <w:rFonts w:cs="Arial"/>
          <w:i/>
          <w:szCs w:val="24"/>
        </w:rPr>
        <w:t xml:space="preserve"> </w:t>
      </w:r>
      <w:bookmarkStart w:id="7" w:name="_Hlk180078019"/>
      <w:bookmarkStart w:id="8" w:name="_Hlk180077588"/>
      <w:r w:rsidR="008C026A" w:rsidRPr="008C026A">
        <w:rPr>
          <w:rFonts w:cs="Arial"/>
          <w:i/>
          <w:szCs w:val="24"/>
          <w:u w:val="single"/>
        </w:rPr>
        <w:t xml:space="preserve">2024, Ch. 745 (AB 2866) and Ch 769 (SB 552) Effective </w:t>
      </w:r>
      <w:bookmarkEnd w:id="7"/>
      <w:r w:rsidR="008C026A">
        <w:rPr>
          <w:rFonts w:cs="Arial"/>
          <w:i/>
          <w:szCs w:val="24"/>
          <w:u w:val="single"/>
        </w:rPr>
        <w:t>January 1, 2025</w:t>
      </w:r>
      <w:r w:rsidR="008C026A" w:rsidRPr="008C026A">
        <w:rPr>
          <w:rFonts w:cs="Arial"/>
          <w:i/>
          <w:szCs w:val="24"/>
        </w:rPr>
        <w:t>.</w:t>
      </w:r>
      <w:bookmarkEnd w:id="8"/>
      <w:r>
        <w:rPr>
          <w:rFonts w:cs="Arial"/>
          <w:i/>
          <w:szCs w:val="24"/>
        </w:rPr>
        <w:t>)</w:t>
      </w:r>
    </w:p>
    <w:p w14:paraId="32A890EC" w14:textId="72078C9F" w:rsidR="008C026A" w:rsidRPr="008C026A" w:rsidRDefault="008C026A" w:rsidP="005C5B42">
      <w:pPr>
        <w:spacing w:after="120"/>
        <w:rPr>
          <w:rFonts w:cs="Arial"/>
          <w:i/>
          <w:szCs w:val="24"/>
        </w:rPr>
      </w:pPr>
      <w:r w:rsidRPr="008C026A">
        <w:rPr>
          <w:rFonts w:cs="Arial"/>
          <w:b/>
          <w:i/>
          <w:szCs w:val="24"/>
        </w:rPr>
        <w:t>115923.</w:t>
      </w:r>
      <w:r w:rsidRPr="008C026A">
        <w:rPr>
          <w:rFonts w:cs="Arial"/>
          <w:b/>
          <w:i/>
          <w:spacing w:val="-2"/>
          <w:szCs w:val="24"/>
        </w:rPr>
        <w:t xml:space="preserve"> </w:t>
      </w:r>
      <w:r w:rsidRPr="008C026A">
        <w:rPr>
          <w:rFonts w:cs="Arial"/>
          <w:i/>
          <w:szCs w:val="24"/>
        </w:rPr>
        <w:t>An</w:t>
      </w:r>
      <w:r w:rsidRPr="008C026A">
        <w:rPr>
          <w:rFonts w:cs="Arial"/>
          <w:i/>
          <w:spacing w:val="-1"/>
          <w:szCs w:val="24"/>
        </w:rPr>
        <w:t xml:space="preserve"> </w:t>
      </w:r>
      <w:r w:rsidRPr="008C026A">
        <w:rPr>
          <w:rFonts w:cs="Arial"/>
          <w:i/>
          <w:szCs w:val="24"/>
        </w:rPr>
        <w:t>enclosure</w:t>
      </w:r>
      <w:r w:rsidRPr="008C026A">
        <w:rPr>
          <w:rFonts w:cs="Arial"/>
          <w:i/>
          <w:spacing w:val="-2"/>
          <w:szCs w:val="24"/>
        </w:rPr>
        <w:t xml:space="preserve"> </w:t>
      </w:r>
      <w:r w:rsidRPr="008C026A">
        <w:rPr>
          <w:rFonts w:cs="Arial"/>
          <w:i/>
          <w:szCs w:val="24"/>
        </w:rPr>
        <w:t>…</w:t>
      </w:r>
    </w:p>
    <w:p w14:paraId="07CC6BB4" w14:textId="26AA9B23" w:rsidR="008C026A" w:rsidRPr="008C026A" w:rsidRDefault="008C026A" w:rsidP="005C5B42">
      <w:pPr>
        <w:spacing w:after="120"/>
        <w:ind w:right="36"/>
        <w:rPr>
          <w:rFonts w:cs="Arial"/>
          <w:i/>
          <w:szCs w:val="24"/>
        </w:rPr>
      </w:pPr>
      <w:r w:rsidRPr="008C026A">
        <w:rPr>
          <w:rFonts w:cs="Arial"/>
          <w:b/>
          <w:i/>
          <w:szCs w:val="24"/>
        </w:rPr>
        <w:t xml:space="preserve">115924. </w:t>
      </w:r>
      <w:r w:rsidRPr="008C026A">
        <w:rPr>
          <w:rFonts w:cs="Arial"/>
          <w:i/>
          <w:szCs w:val="24"/>
        </w:rPr>
        <w:t>(a) Any person …</w:t>
      </w:r>
    </w:p>
    <w:p w14:paraId="484C942F" w14:textId="77777777" w:rsidR="008C026A" w:rsidRPr="008C026A" w:rsidRDefault="008C026A" w:rsidP="005C5B42">
      <w:pPr>
        <w:spacing w:after="120"/>
        <w:ind w:right="36"/>
        <w:rPr>
          <w:rFonts w:cs="Arial"/>
          <w:i/>
          <w:szCs w:val="24"/>
        </w:rPr>
      </w:pPr>
      <w:r w:rsidRPr="008C026A">
        <w:rPr>
          <w:rFonts w:cs="Arial"/>
          <w:b/>
          <w:i/>
          <w:szCs w:val="24"/>
        </w:rPr>
        <w:t>115925.</w:t>
      </w:r>
      <w:r w:rsidRPr="008C026A">
        <w:rPr>
          <w:rFonts w:cs="Arial"/>
          <w:b/>
          <w:i/>
          <w:spacing w:val="-2"/>
          <w:szCs w:val="24"/>
        </w:rPr>
        <w:t xml:space="preserve"> </w:t>
      </w:r>
      <w:r w:rsidRPr="008C026A">
        <w:rPr>
          <w:rFonts w:cs="Arial"/>
          <w:i/>
          <w:szCs w:val="24"/>
        </w:rPr>
        <w:t>The</w:t>
      </w:r>
      <w:r w:rsidRPr="008C026A">
        <w:rPr>
          <w:rFonts w:cs="Arial"/>
          <w:i/>
          <w:spacing w:val="-1"/>
          <w:szCs w:val="24"/>
        </w:rPr>
        <w:t xml:space="preserve"> </w:t>
      </w:r>
      <w:r w:rsidRPr="008C026A">
        <w:rPr>
          <w:rFonts w:cs="Arial"/>
          <w:i/>
          <w:szCs w:val="24"/>
        </w:rPr>
        <w:t>requirements</w:t>
      </w:r>
      <w:r w:rsidRPr="008C026A">
        <w:rPr>
          <w:rFonts w:cs="Arial"/>
          <w:i/>
          <w:spacing w:val="-1"/>
          <w:szCs w:val="24"/>
        </w:rPr>
        <w:t xml:space="preserve"> </w:t>
      </w:r>
      <w:r w:rsidRPr="008C026A">
        <w:rPr>
          <w:rFonts w:cs="Arial"/>
          <w:i/>
          <w:szCs w:val="24"/>
        </w:rPr>
        <w:t>of this</w:t>
      </w:r>
      <w:r w:rsidRPr="008C026A">
        <w:rPr>
          <w:rFonts w:cs="Arial"/>
          <w:i/>
          <w:spacing w:val="-2"/>
          <w:szCs w:val="24"/>
        </w:rPr>
        <w:t xml:space="preserve"> </w:t>
      </w:r>
      <w:r w:rsidRPr="008C026A">
        <w:rPr>
          <w:rFonts w:cs="Arial"/>
          <w:i/>
          <w:szCs w:val="24"/>
        </w:rPr>
        <w:t>article</w:t>
      </w:r>
      <w:r w:rsidRPr="008C026A">
        <w:rPr>
          <w:rFonts w:cs="Arial"/>
          <w:i/>
          <w:spacing w:val="-1"/>
          <w:szCs w:val="24"/>
        </w:rPr>
        <w:t xml:space="preserve"> </w:t>
      </w:r>
      <w:r w:rsidRPr="008C026A">
        <w:rPr>
          <w:rFonts w:cs="Arial"/>
          <w:i/>
          <w:szCs w:val="24"/>
        </w:rPr>
        <w:t>do not</w:t>
      </w:r>
      <w:r w:rsidRPr="008C026A">
        <w:rPr>
          <w:rFonts w:cs="Arial"/>
          <w:i/>
          <w:spacing w:val="-1"/>
          <w:szCs w:val="24"/>
        </w:rPr>
        <w:t xml:space="preserve"> </w:t>
      </w:r>
      <w:r w:rsidRPr="008C026A">
        <w:rPr>
          <w:rFonts w:cs="Arial"/>
          <w:i/>
          <w:szCs w:val="24"/>
        </w:rPr>
        <w:t>apply</w:t>
      </w:r>
      <w:r w:rsidRPr="008C026A">
        <w:rPr>
          <w:rFonts w:cs="Arial"/>
          <w:i/>
          <w:spacing w:val="-2"/>
          <w:szCs w:val="24"/>
        </w:rPr>
        <w:t xml:space="preserve"> </w:t>
      </w:r>
      <w:r w:rsidRPr="008C026A">
        <w:rPr>
          <w:rFonts w:cs="Arial"/>
          <w:i/>
          <w:szCs w:val="24"/>
        </w:rPr>
        <w:t>to</w:t>
      </w:r>
      <w:r w:rsidRPr="008C026A">
        <w:rPr>
          <w:rFonts w:cs="Arial"/>
          <w:i/>
          <w:spacing w:val="-1"/>
          <w:szCs w:val="24"/>
        </w:rPr>
        <w:t xml:space="preserve"> </w:t>
      </w:r>
      <w:r w:rsidRPr="008C026A">
        <w:rPr>
          <w:rFonts w:cs="Arial"/>
          <w:i/>
          <w:szCs w:val="24"/>
        </w:rPr>
        <w:t>any of</w:t>
      </w:r>
      <w:r w:rsidRPr="008C026A">
        <w:rPr>
          <w:rFonts w:cs="Arial"/>
          <w:i/>
          <w:spacing w:val="-1"/>
          <w:szCs w:val="24"/>
        </w:rPr>
        <w:t xml:space="preserve"> </w:t>
      </w:r>
      <w:r w:rsidRPr="008C026A">
        <w:rPr>
          <w:rFonts w:cs="Arial"/>
          <w:i/>
          <w:szCs w:val="24"/>
        </w:rPr>
        <w:t>the</w:t>
      </w:r>
      <w:r w:rsidRPr="008C026A">
        <w:rPr>
          <w:rFonts w:cs="Arial"/>
          <w:i/>
          <w:spacing w:val="-2"/>
          <w:szCs w:val="24"/>
        </w:rPr>
        <w:t xml:space="preserve"> </w:t>
      </w:r>
      <w:r w:rsidRPr="008C026A">
        <w:rPr>
          <w:rFonts w:cs="Arial"/>
          <w:i/>
          <w:szCs w:val="24"/>
        </w:rPr>
        <w:t>following:</w:t>
      </w:r>
    </w:p>
    <w:p w14:paraId="3CDDA6F7" w14:textId="77777777" w:rsidR="008C026A" w:rsidRPr="008C026A" w:rsidRDefault="008C026A" w:rsidP="005C5B42">
      <w:pPr>
        <w:numPr>
          <w:ilvl w:val="1"/>
          <w:numId w:val="41"/>
        </w:numPr>
        <w:tabs>
          <w:tab w:val="left" w:pos="900"/>
        </w:tabs>
        <w:autoSpaceDE w:val="0"/>
        <w:autoSpaceDN w:val="0"/>
        <w:spacing w:after="120"/>
        <w:ind w:left="450" w:right="36" w:firstLine="0"/>
        <w:rPr>
          <w:rFonts w:cs="Arial"/>
          <w:i/>
          <w:szCs w:val="24"/>
        </w:rPr>
      </w:pPr>
      <w:r w:rsidRPr="008C026A">
        <w:rPr>
          <w:rFonts w:cs="Arial"/>
          <w:i/>
          <w:szCs w:val="24"/>
        </w:rPr>
        <w:t>Public</w:t>
      </w:r>
      <w:r w:rsidRPr="008C026A">
        <w:rPr>
          <w:rFonts w:cs="Arial"/>
          <w:i/>
          <w:spacing w:val="-2"/>
          <w:szCs w:val="24"/>
        </w:rPr>
        <w:t xml:space="preserve"> </w:t>
      </w:r>
      <w:r w:rsidRPr="008C026A">
        <w:rPr>
          <w:rFonts w:cs="Arial"/>
          <w:i/>
          <w:szCs w:val="24"/>
        </w:rPr>
        <w:t>swimming</w:t>
      </w:r>
      <w:r w:rsidRPr="008C026A">
        <w:rPr>
          <w:rFonts w:cs="Arial"/>
          <w:i/>
          <w:spacing w:val="-2"/>
          <w:szCs w:val="24"/>
        </w:rPr>
        <w:t xml:space="preserve"> </w:t>
      </w:r>
      <w:r w:rsidRPr="008C026A">
        <w:rPr>
          <w:rFonts w:cs="Arial"/>
          <w:i/>
          <w:szCs w:val="24"/>
        </w:rPr>
        <w:t>pools.</w:t>
      </w:r>
    </w:p>
    <w:p w14:paraId="1E5B2E0B" w14:textId="77777777" w:rsidR="008C026A" w:rsidRPr="008C026A" w:rsidRDefault="008C026A" w:rsidP="005C5B42">
      <w:pPr>
        <w:numPr>
          <w:ilvl w:val="1"/>
          <w:numId w:val="41"/>
        </w:numPr>
        <w:tabs>
          <w:tab w:val="left" w:pos="900"/>
        </w:tabs>
        <w:autoSpaceDE w:val="0"/>
        <w:autoSpaceDN w:val="0"/>
        <w:spacing w:after="120"/>
        <w:ind w:left="450" w:right="36" w:firstLine="0"/>
        <w:rPr>
          <w:rFonts w:cs="Arial"/>
          <w:i/>
          <w:szCs w:val="24"/>
        </w:rPr>
      </w:pPr>
      <w:r w:rsidRPr="008C026A">
        <w:rPr>
          <w:rFonts w:cs="Arial"/>
          <w:i/>
          <w:szCs w:val="24"/>
        </w:rPr>
        <w:t xml:space="preserve">Hot tubs or spas with locking safety covers that comply with the </w:t>
      </w:r>
      <w:r w:rsidRPr="008C026A">
        <w:rPr>
          <w:rFonts w:cs="Arial"/>
          <w:i/>
          <w:strike/>
          <w:szCs w:val="24"/>
        </w:rPr>
        <w:t>American Society for Testing and Materials (ASTM</w:t>
      </w:r>
      <w:r w:rsidRPr="008C026A">
        <w:rPr>
          <w:rFonts w:cs="Arial"/>
          <w:i/>
          <w:strike/>
          <w:spacing w:val="1"/>
          <w:szCs w:val="24"/>
        </w:rPr>
        <w:t xml:space="preserve"> </w:t>
      </w:r>
      <w:r w:rsidRPr="008C026A">
        <w:rPr>
          <w:rFonts w:cs="Arial"/>
          <w:i/>
          <w:strike/>
          <w:szCs w:val="24"/>
        </w:rPr>
        <w:t>F1346)</w:t>
      </w:r>
      <w:r w:rsidRPr="008C026A">
        <w:rPr>
          <w:rFonts w:cs="Arial"/>
          <w:i/>
          <w:szCs w:val="24"/>
        </w:rPr>
        <w:t xml:space="preserve"> </w:t>
      </w:r>
      <w:r w:rsidRPr="008C026A">
        <w:rPr>
          <w:rFonts w:cs="Arial"/>
          <w:i/>
          <w:szCs w:val="24"/>
          <w:u w:val="single"/>
        </w:rPr>
        <w:t>ASTM International F1346 standard</w:t>
      </w:r>
      <w:r w:rsidRPr="008C026A">
        <w:rPr>
          <w:rFonts w:cs="Arial"/>
          <w:i/>
          <w:szCs w:val="24"/>
        </w:rPr>
        <w:t>.</w:t>
      </w:r>
    </w:p>
    <w:p w14:paraId="2B022D72" w14:textId="77777777" w:rsidR="008C026A" w:rsidRPr="008C026A" w:rsidRDefault="008C026A" w:rsidP="005C5B42">
      <w:pPr>
        <w:numPr>
          <w:ilvl w:val="1"/>
          <w:numId w:val="41"/>
        </w:numPr>
        <w:tabs>
          <w:tab w:val="left" w:pos="900"/>
        </w:tabs>
        <w:autoSpaceDE w:val="0"/>
        <w:autoSpaceDN w:val="0"/>
        <w:spacing w:after="120"/>
        <w:ind w:left="450" w:right="36" w:firstLine="0"/>
        <w:rPr>
          <w:rFonts w:cs="Arial"/>
          <w:i/>
          <w:szCs w:val="24"/>
        </w:rPr>
      </w:pPr>
      <w:r w:rsidRPr="008C026A">
        <w:rPr>
          <w:rFonts w:cs="Arial"/>
          <w:i/>
          <w:szCs w:val="24"/>
        </w:rPr>
        <w:t>An</w:t>
      </w:r>
      <w:r w:rsidRPr="008C026A">
        <w:rPr>
          <w:rFonts w:cs="Arial"/>
          <w:i/>
          <w:spacing w:val="-3"/>
          <w:szCs w:val="24"/>
        </w:rPr>
        <w:t xml:space="preserve"> </w:t>
      </w:r>
      <w:r w:rsidRPr="008C026A">
        <w:rPr>
          <w:rFonts w:cs="Arial"/>
          <w:i/>
          <w:szCs w:val="24"/>
        </w:rPr>
        <w:t>apartment</w:t>
      </w:r>
      <w:r w:rsidRPr="008C026A">
        <w:rPr>
          <w:rFonts w:cs="Arial"/>
          <w:i/>
          <w:spacing w:val="-2"/>
          <w:szCs w:val="24"/>
        </w:rPr>
        <w:t xml:space="preserve"> </w:t>
      </w:r>
      <w:r w:rsidRPr="008C026A">
        <w:rPr>
          <w:rFonts w:cs="Arial"/>
          <w:i/>
          <w:szCs w:val="24"/>
        </w:rPr>
        <w:t>complex,</w:t>
      </w:r>
      <w:r w:rsidRPr="008C026A">
        <w:rPr>
          <w:rFonts w:cs="Arial"/>
          <w:i/>
          <w:spacing w:val="-3"/>
          <w:szCs w:val="24"/>
        </w:rPr>
        <w:t xml:space="preserve"> </w:t>
      </w:r>
      <w:r w:rsidRPr="008C026A">
        <w:rPr>
          <w:rFonts w:cs="Arial"/>
          <w:i/>
          <w:szCs w:val="24"/>
        </w:rPr>
        <w:t>or</w:t>
      </w:r>
      <w:r w:rsidRPr="008C026A">
        <w:rPr>
          <w:rFonts w:cs="Arial"/>
          <w:i/>
          <w:spacing w:val="-3"/>
          <w:szCs w:val="24"/>
        </w:rPr>
        <w:t xml:space="preserve"> </w:t>
      </w:r>
      <w:r w:rsidRPr="008C026A">
        <w:rPr>
          <w:rFonts w:cs="Arial"/>
          <w:i/>
          <w:szCs w:val="24"/>
        </w:rPr>
        <w:t>any</w:t>
      </w:r>
      <w:r w:rsidRPr="008C026A">
        <w:rPr>
          <w:rFonts w:cs="Arial"/>
          <w:i/>
          <w:spacing w:val="-3"/>
          <w:szCs w:val="24"/>
        </w:rPr>
        <w:t xml:space="preserve"> </w:t>
      </w:r>
      <w:r w:rsidRPr="008C026A">
        <w:rPr>
          <w:rFonts w:cs="Arial"/>
          <w:i/>
          <w:szCs w:val="24"/>
        </w:rPr>
        <w:t>residential</w:t>
      </w:r>
      <w:r w:rsidRPr="008C026A">
        <w:rPr>
          <w:rFonts w:cs="Arial"/>
          <w:i/>
          <w:spacing w:val="-2"/>
          <w:szCs w:val="24"/>
        </w:rPr>
        <w:t xml:space="preserve"> </w:t>
      </w:r>
      <w:r w:rsidRPr="008C026A">
        <w:rPr>
          <w:rFonts w:cs="Arial"/>
          <w:i/>
          <w:szCs w:val="24"/>
        </w:rPr>
        <w:t>setting</w:t>
      </w:r>
      <w:r w:rsidRPr="008C026A">
        <w:rPr>
          <w:rFonts w:cs="Arial"/>
          <w:i/>
          <w:spacing w:val="-3"/>
          <w:szCs w:val="24"/>
        </w:rPr>
        <w:t xml:space="preserve"> </w:t>
      </w:r>
      <w:r w:rsidRPr="008C026A">
        <w:rPr>
          <w:rFonts w:cs="Arial"/>
          <w:i/>
          <w:szCs w:val="24"/>
        </w:rPr>
        <w:t>other</w:t>
      </w:r>
      <w:r w:rsidRPr="008C026A">
        <w:rPr>
          <w:rFonts w:cs="Arial"/>
          <w:i/>
          <w:spacing w:val="-2"/>
          <w:szCs w:val="24"/>
        </w:rPr>
        <w:t xml:space="preserve"> </w:t>
      </w:r>
      <w:r w:rsidRPr="008C026A">
        <w:rPr>
          <w:rFonts w:cs="Arial"/>
          <w:i/>
          <w:szCs w:val="24"/>
        </w:rPr>
        <w:t>than</w:t>
      </w:r>
      <w:r w:rsidRPr="008C026A">
        <w:rPr>
          <w:rFonts w:cs="Arial"/>
          <w:i/>
          <w:spacing w:val="-2"/>
          <w:szCs w:val="24"/>
        </w:rPr>
        <w:t xml:space="preserve"> </w:t>
      </w:r>
      <w:r w:rsidRPr="008C026A">
        <w:rPr>
          <w:rFonts w:cs="Arial"/>
          <w:i/>
          <w:szCs w:val="24"/>
        </w:rPr>
        <w:t>a</w:t>
      </w:r>
      <w:r w:rsidRPr="008C026A">
        <w:rPr>
          <w:rFonts w:cs="Arial"/>
          <w:i/>
          <w:spacing w:val="-2"/>
          <w:szCs w:val="24"/>
        </w:rPr>
        <w:t xml:space="preserve"> </w:t>
      </w:r>
      <w:r w:rsidRPr="008C026A">
        <w:rPr>
          <w:rFonts w:cs="Arial"/>
          <w:i/>
          <w:szCs w:val="24"/>
        </w:rPr>
        <w:t>single-family</w:t>
      </w:r>
      <w:r w:rsidRPr="008C026A">
        <w:rPr>
          <w:rFonts w:cs="Arial"/>
          <w:i/>
          <w:spacing w:val="-3"/>
          <w:szCs w:val="24"/>
        </w:rPr>
        <w:t xml:space="preserve"> </w:t>
      </w:r>
      <w:r w:rsidRPr="008C026A">
        <w:rPr>
          <w:rFonts w:cs="Arial"/>
          <w:i/>
          <w:szCs w:val="24"/>
        </w:rPr>
        <w:t>home.</w:t>
      </w:r>
    </w:p>
    <w:p w14:paraId="0D9632E7" w14:textId="21EA619B" w:rsidR="008C026A" w:rsidRPr="008C026A" w:rsidRDefault="00410F14" w:rsidP="005C5B42">
      <w:pPr>
        <w:tabs>
          <w:tab w:val="left" w:pos="1031"/>
        </w:tabs>
        <w:autoSpaceDE w:val="0"/>
        <w:autoSpaceDN w:val="0"/>
        <w:spacing w:after="120"/>
        <w:ind w:right="36"/>
        <w:rPr>
          <w:rFonts w:cs="Arial"/>
          <w:i/>
          <w:szCs w:val="24"/>
        </w:rPr>
      </w:pPr>
      <w:r>
        <w:rPr>
          <w:rFonts w:cs="Arial"/>
          <w:i/>
          <w:szCs w:val="24"/>
        </w:rPr>
        <w:t>(</w:t>
      </w:r>
      <w:r w:rsidR="008C026A" w:rsidRPr="008C026A">
        <w:rPr>
          <w:rFonts w:cs="Arial"/>
          <w:i/>
          <w:szCs w:val="24"/>
        </w:rPr>
        <w:t>Amended</w:t>
      </w:r>
      <w:r w:rsidR="008C026A" w:rsidRPr="008C026A">
        <w:rPr>
          <w:rFonts w:cs="Arial"/>
          <w:i/>
          <w:spacing w:val="-1"/>
          <w:szCs w:val="24"/>
        </w:rPr>
        <w:t xml:space="preserve"> </w:t>
      </w:r>
      <w:r w:rsidR="008C026A" w:rsidRPr="008C026A">
        <w:rPr>
          <w:rFonts w:cs="Arial"/>
          <w:i/>
          <w:szCs w:val="24"/>
        </w:rPr>
        <w:t>by Stats.</w:t>
      </w:r>
      <w:r w:rsidR="008C026A" w:rsidRPr="008C026A">
        <w:rPr>
          <w:rFonts w:cs="Arial"/>
          <w:i/>
          <w:spacing w:val="-1"/>
          <w:szCs w:val="24"/>
        </w:rPr>
        <w:t xml:space="preserve"> </w:t>
      </w:r>
      <w:r w:rsidR="008C026A" w:rsidRPr="008C026A">
        <w:rPr>
          <w:rFonts w:cs="Arial"/>
          <w:i/>
          <w:strike/>
          <w:szCs w:val="24"/>
        </w:rPr>
        <w:t>2017,</w:t>
      </w:r>
      <w:r w:rsidR="008C026A" w:rsidRPr="008C026A">
        <w:rPr>
          <w:rFonts w:cs="Arial"/>
          <w:i/>
          <w:strike/>
          <w:spacing w:val="-1"/>
          <w:szCs w:val="24"/>
        </w:rPr>
        <w:t xml:space="preserve"> </w:t>
      </w:r>
      <w:r w:rsidR="008C026A" w:rsidRPr="008C026A">
        <w:rPr>
          <w:rFonts w:cs="Arial"/>
          <w:i/>
          <w:strike/>
          <w:szCs w:val="24"/>
        </w:rPr>
        <w:t>Ch.</w:t>
      </w:r>
      <w:r w:rsidR="008C026A" w:rsidRPr="008C026A">
        <w:rPr>
          <w:rFonts w:cs="Arial"/>
          <w:i/>
          <w:strike/>
          <w:spacing w:val="-1"/>
          <w:szCs w:val="24"/>
        </w:rPr>
        <w:t xml:space="preserve"> </w:t>
      </w:r>
      <w:r w:rsidR="008C026A" w:rsidRPr="008C026A">
        <w:rPr>
          <w:rFonts w:cs="Arial"/>
          <w:i/>
          <w:strike/>
          <w:szCs w:val="24"/>
        </w:rPr>
        <w:t>670,</w:t>
      </w:r>
      <w:r w:rsidR="008C026A" w:rsidRPr="008C026A">
        <w:rPr>
          <w:rFonts w:cs="Arial"/>
          <w:i/>
          <w:strike/>
          <w:spacing w:val="-1"/>
          <w:szCs w:val="24"/>
        </w:rPr>
        <w:t xml:space="preserve"> </w:t>
      </w:r>
      <w:r w:rsidR="008C026A" w:rsidRPr="008C026A">
        <w:rPr>
          <w:rFonts w:cs="Arial"/>
          <w:i/>
          <w:strike/>
          <w:szCs w:val="24"/>
        </w:rPr>
        <w:t>Sec. 5.</w:t>
      </w:r>
      <w:r w:rsidR="008C026A" w:rsidRPr="008C026A">
        <w:rPr>
          <w:rFonts w:cs="Arial"/>
          <w:i/>
          <w:strike/>
          <w:spacing w:val="-1"/>
          <w:szCs w:val="24"/>
        </w:rPr>
        <w:t xml:space="preserve"> </w:t>
      </w:r>
      <w:r w:rsidR="008C026A" w:rsidRPr="008C026A">
        <w:rPr>
          <w:rFonts w:cs="Arial"/>
          <w:i/>
          <w:strike/>
          <w:szCs w:val="24"/>
        </w:rPr>
        <w:t>(SB</w:t>
      </w:r>
      <w:r w:rsidR="008C026A" w:rsidRPr="008C026A">
        <w:rPr>
          <w:rFonts w:cs="Arial"/>
          <w:i/>
          <w:strike/>
          <w:spacing w:val="-2"/>
          <w:szCs w:val="24"/>
        </w:rPr>
        <w:t xml:space="preserve"> </w:t>
      </w:r>
      <w:r w:rsidR="008C026A" w:rsidRPr="008C026A">
        <w:rPr>
          <w:rFonts w:cs="Arial"/>
          <w:i/>
          <w:strike/>
          <w:szCs w:val="24"/>
        </w:rPr>
        <w:t>442)</w:t>
      </w:r>
      <w:r w:rsidR="008C026A" w:rsidRPr="008C026A">
        <w:rPr>
          <w:rFonts w:cs="Arial"/>
          <w:i/>
          <w:strike/>
          <w:spacing w:val="-1"/>
          <w:szCs w:val="24"/>
        </w:rPr>
        <w:t xml:space="preserve"> </w:t>
      </w:r>
      <w:r w:rsidR="008C026A" w:rsidRPr="008C026A">
        <w:rPr>
          <w:rFonts w:cs="Arial"/>
          <w:i/>
          <w:strike/>
          <w:szCs w:val="24"/>
        </w:rPr>
        <w:t>Effective</w:t>
      </w:r>
      <w:r w:rsidR="008C026A" w:rsidRPr="008C026A">
        <w:rPr>
          <w:rFonts w:cs="Arial"/>
          <w:i/>
          <w:strike/>
          <w:spacing w:val="-1"/>
          <w:szCs w:val="24"/>
        </w:rPr>
        <w:t xml:space="preserve"> </w:t>
      </w:r>
      <w:r w:rsidR="008C026A" w:rsidRPr="008C026A">
        <w:rPr>
          <w:rFonts w:cs="Arial"/>
          <w:i/>
          <w:strike/>
          <w:szCs w:val="24"/>
        </w:rPr>
        <w:t>January 1,</w:t>
      </w:r>
      <w:r w:rsidR="008C026A" w:rsidRPr="008C026A">
        <w:rPr>
          <w:rFonts w:cs="Arial"/>
          <w:i/>
          <w:strike/>
          <w:spacing w:val="-1"/>
          <w:szCs w:val="24"/>
        </w:rPr>
        <w:t xml:space="preserve"> </w:t>
      </w:r>
      <w:r w:rsidR="008C026A" w:rsidRPr="008C026A">
        <w:rPr>
          <w:rFonts w:cs="Arial"/>
          <w:i/>
          <w:strike/>
          <w:szCs w:val="24"/>
        </w:rPr>
        <w:t xml:space="preserve">2018 </w:t>
      </w:r>
      <w:r w:rsidR="008C026A" w:rsidRPr="008C026A">
        <w:rPr>
          <w:rFonts w:cs="Arial"/>
          <w:i/>
          <w:szCs w:val="24"/>
          <w:u w:val="single"/>
        </w:rPr>
        <w:t xml:space="preserve">2024, Ch 769 (SB 552) Effective </w:t>
      </w:r>
      <w:r w:rsidR="008C026A">
        <w:rPr>
          <w:rFonts w:cs="Arial"/>
          <w:i/>
          <w:szCs w:val="24"/>
          <w:u w:val="single"/>
        </w:rPr>
        <w:t>January 1, 2025</w:t>
      </w:r>
      <w:r w:rsidR="008C026A" w:rsidRPr="008C026A">
        <w:rPr>
          <w:rFonts w:cs="Arial"/>
          <w:i/>
          <w:szCs w:val="24"/>
        </w:rPr>
        <w:t>.</w:t>
      </w:r>
      <w:r>
        <w:rPr>
          <w:rFonts w:cs="Arial"/>
          <w:i/>
          <w:szCs w:val="24"/>
        </w:rPr>
        <w:t>)</w:t>
      </w:r>
    </w:p>
    <w:p w14:paraId="562B7C24" w14:textId="77777777" w:rsidR="008C026A" w:rsidRPr="008C026A" w:rsidRDefault="008C026A" w:rsidP="005C5B42">
      <w:pPr>
        <w:spacing w:after="120"/>
        <w:ind w:right="43"/>
        <w:rPr>
          <w:rFonts w:cs="Arial"/>
          <w:i/>
          <w:strike/>
          <w:szCs w:val="24"/>
        </w:rPr>
      </w:pPr>
      <w:r w:rsidRPr="008C026A">
        <w:rPr>
          <w:rFonts w:cs="Arial"/>
          <w:b/>
          <w:i/>
          <w:strike/>
          <w:szCs w:val="24"/>
        </w:rPr>
        <w:t>115926.</w:t>
      </w:r>
      <w:r w:rsidRPr="008C026A">
        <w:rPr>
          <w:rFonts w:cs="Arial"/>
          <w:b/>
          <w:i/>
          <w:strike/>
          <w:spacing w:val="-5"/>
          <w:szCs w:val="24"/>
        </w:rPr>
        <w:t xml:space="preserve"> </w:t>
      </w:r>
      <w:r w:rsidRPr="008C026A">
        <w:rPr>
          <w:rFonts w:cs="Arial"/>
          <w:i/>
          <w:strike/>
          <w:szCs w:val="24"/>
        </w:rPr>
        <w:t>This</w:t>
      </w:r>
      <w:r w:rsidRPr="008C026A">
        <w:rPr>
          <w:rFonts w:cs="Arial"/>
          <w:i/>
          <w:strike/>
          <w:spacing w:val="-4"/>
          <w:szCs w:val="24"/>
        </w:rPr>
        <w:t xml:space="preserve"> </w:t>
      </w:r>
      <w:r w:rsidRPr="008C026A">
        <w:rPr>
          <w:rFonts w:cs="Arial"/>
          <w:i/>
          <w:strike/>
          <w:szCs w:val="24"/>
        </w:rPr>
        <w:t>article</w:t>
      </w:r>
      <w:r w:rsidRPr="008C026A">
        <w:rPr>
          <w:rFonts w:cs="Arial"/>
          <w:i/>
          <w:strike/>
          <w:spacing w:val="-4"/>
          <w:szCs w:val="24"/>
        </w:rPr>
        <w:t xml:space="preserve"> </w:t>
      </w:r>
      <w:r w:rsidRPr="008C026A">
        <w:rPr>
          <w:rFonts w:cs="Arial"/>
          <w:i/>
          <w:strike/>
          <w:szCs w:val="24"/>
        </w:rPr>
        <w:t>does</w:t>
      </w:r>
      <w:r w:rsidRPr="008C026A">
        <w:rPr>
          <w:rFonts w:cs="Arial"/>
          <w:i/>
          <w:strike/>
          <w:spacing w:val="-4"/>
          <w:szCs w:val="24"/>
        </w:rPr>
        <w:t xml:space="preserve"> </w:t>
      </w:r>
      <w:r w:rsidRPr="008C026A">
        <w:rPr>
          <w:rFonts w:cs="Arial"/>
          <w:i/>
          <w:strike/>
          <w:szCs w:val="24"/>
        </w:rPr>
        <w:t>not</w:t>
      </w:r>
      <w:r w:rsidRPr="008C026A">
        <w:rPr>
          <w:rFonts w:cs="Arial"/>
          <w:i/>
          <w:strike/>
          <w:spacing w:val="-5"/>
          <w:szCs w:val="24"/>
        </w:rPr>
        <w:t xml:space="preserve"> </w:t>
      </w:r>
      <w:r w:rsidRPr="008C026A">
        <w:rPr>
          <w:rFonts w:cs="Arial"/>
          <w:i/>
          <w:strike/>
          <w:szCs w:val="24"/>
        </w:rPr>
        <w:t>apply</w:t>
      </w:r>
      <w:r w:rsidRPr="008C026A">
        <w:rPr>
          <w:rFonts w:cs="Arial"/>
          <w:i/>
          <w:strike/>
          <w:spacing w:val="-4"/>
          <w:szCs w:val="24"/>
        </w:rPr>
        <w:t xml:space="preserve"> </w:t>
      </w:r>
      <w:r w:rsidRPr="008C026A">
        <w:rPr>
          <w:rFonts w:cs="Arial"/>
          <w:i/>
          <w:strike/>
          <w:szCs w:val="24"/>
        </w:rPr>
        <w:t>to</w:t>
      </w:r>
      <w:r w:rsidRPr="008C026A">
        <w:rPr>
          <w:rFonts w:cs="Arial"/>
          <w:i/>
          <w:strike/>
          <w:spacing w:val="-5"/>
          <w:szCs w:val="24"/>
        </w:rPr>
        <w:t xml:space="preserve"> </w:t>
      </w:r>
      <w:r w:rsidRPr="008C026A">
        <w:rPr>
          <w:rFonts w:cs="Arial"/>
          <w:i/>
          <w:strike/>
          <w:szCs w:val="24"/>
        </w:rPr>
        <w:t>any</w:t>
      </w:r>
      <w:r w:rsidRPr="008C026A">
        <w:rPr>
          <w:rFonts w:cs="Arial"/>
          <w:i/>
          <w:strike/>
          <w:spacing w:val="-5"/>
          <w:szCs w:val="24"/>
        </w:rPr>
        <w:t xml:space="preserve"> </w:t>
      </w:r>
      <w:r w:rsidRPr="008C026A">
        <w:rPr>
          <w:rFonts w:cs="Arial"/>
          <w:i/>
          <w:strike/>
          <w:szCs w:val="24"/>
        </w:rPr>
        <w:t>facility</w:t>
      </w:r>
      <w:r w:rsidRPr="008C026A">
        <w:rPr>
          <w:rFonts w:cs="Arial"/>
          <w:i/>
          <w:strike/>
          <w:spacing w:val="-3"/>
          <w:szCs w:val="24"/>
        </w:rPr>
        <w:t xml:space="preserve"> </w:t>
      </w:r>
      <w:r w:rsidRPr="008C026A">
        <w:rPr>
          <w:rFonts w:cs="Arial"/>
          <w:i/>
          <w:strike/>
          <w:szCs w:val="24"/>
        </w:rPr>
        <w:t>regulated</w:t>
      </w:r>
      <w:r w:rsidRPr="008C026A">
        <w:rPr>
          <w:rFonts w:cs="Arial"/>
          <w:i/>
          <w:strike/>
          <w:spacing w:val="-5"/>
          <w:szCs w:val="24"/>
        </w:rPr>
        <w:t xml:space="preserve"> </w:t>
      </w:r>
      <w:r w:rsidRPr="008C026A">
        <w:rPr>
          <w:rFonts w:cs="Arial"/>
          <w:i/>
          <w:strike/>
          <w:szCs w:val="24"/>
        </w:rPr>
        <w:t>by</w:t>
      </w:r>
      <w:r w:rsidRPr="008C026A">
        <w:rPr>
          <w:rFonts w:cs="Arial"/>
          <w:i/>
          <w:strike/>
          <w:spacing w:val="-5"/>
          <w:szCs w:val="24"/>
        </w:rPr>
        <w:t xml:space="preserve"> </w:t>
      </w:r>
      <w:r w:rsidRPr="008C026A">
        <w:rPr>
          <w:rFonts w:cs="Arial"/>
          <w:i/>
          <w:strike/>
          <w:szCs w:val="24"/>
        </w:rPr>
        <w:t>the</w:t>
      </w:r>
      <w:r w:rsidRPr="008C026A">
        <w:rPr>
          <w:rFonts w:cs="Arial"/>
          <w:i/>
          <w:strike/>
          <w:spacing w:val="-4"/>
          <w:szCs w:val="24"/>
        </w:rPr>
        <w:t xml:space="preserve"> </w:t>
      </w:r>
      <w:r w:rsidRPr="008C026A">
        <w:rPr>
          <w:rFonts w:cs="Arial"/>
          <w:i/>
          <w:strike/>
          <w:szCs w:val="24"/>
        </w:rPr>
        <w:t>State</w:t>
      </w:r>
      <w:r w:rsidRPr="008C026A">
        <w:rPr>
          <w:rFonts w:cs="Arial"/>
          <w:i/>
          <w:strike/>
          <w:spacing w:val="-4"/>
          <w:szCs w:val="24"/>
        </w:rPr>
        <w:t xml:space="preserve"> </w:t>
      </w:r>
      <w:r w:rsidRPr="008C026A">
        <w:rPr>
          <w:rFonts w:cs="Arial"/>
          <w:i/>
          <w:strike/>
          <w:szCs w:val="24"/>
        </w:rPr>
        <w:t>Department</w:t>
      </w:r>
      <w:r w:rsidRPr="008C026A">
        <w:rPr>
          <w:rFonts w:cs="Arial"/>
          <w:i/>
          <w:strike/>
          <w:spacing w:val="-4"/>
          <w:szCs w:val="24"/>
        </w:rPr>
        <w:t xml:space="preserve"> </w:t>
      </w:r>
      <w:r w:rsidRPr="008C026A">
        <w:rPr>
          <w:rFonts w:cs="Arial"/>
          <w:i/>
          <w:strike/>
          <w:szCs w:val="24"/>
        </w:rPr>
        <w:t>of</w:t>
      </w:r>
      <w:r w:rsidRPr="008C026A">
        <w:rPr>
          <w:rFonts w:cs="Arial"/>
          <w:i/>
          <w:strike/>
          <w:spacing w:val="-3"/>
          <w:szCs w:val="24"/>
        </w:rPr>
        <w:t xml:space="preserve"> </w:t>
      </w:r>
      <w:r w:rsidRPr="008C026A">
        <w:rPr>
          <w:rFonts w:cs="Arial"/>
          <w:i/>
          <w:strike/>
          <w:szCs w:val="24"/>
        </w:rPr>
        <w:t>Social</w:t>
      </w:r>
      <w:r w:rsidRPr="008C026A">
        <w:rPr>
          <w:rFonts w:cs="Arial"/>
          <w:i/>
          <w:strike/>
          <w:spacing w:val="-4"/>
          <w:szCs w:val="24"/>
        </w:rPr>
        <w:t xml:space="preserve"> </w:t>
      </w:r>
      <w:r w:rsidRPr="008C026A">
        <w:rPr>
          <w:rFonts w:cs="Arial"/>
          <w:i/>
          <w:strike/>
          <w:szCs w:val="24"/>
        </w:rPr>
        <w:t>Services</w:t>
      </w:r>
      <w:r w:rsidRPr="008C026A">
        <w:rPr>
          <w:rFonts w:cs="Arial"/>
          <w:i/>
          <w:strike/>
          <w:spacing w:val="-5"/>
          <w:szCs w:val="24"/>
        </w:rPr>
        <w:t xml:space="preserve"> </w:t>
      </w:r>
      <w:r w:rsidRPr="008C026A">
        <w:rPr>
          <w:rFonts w:cs="Arial"/>
          <w:i/>
          <w:strike/>
          <w:szCs w:val="24"/>
        </w:rPr>
        <w:t>even</w:t>
      </w:r>
      <w:r w:rsidRPr="008C026A">
        <w:rPr>
          <w:rFonts w:cs="Arial"/>
          <w:i/>
          <w:strike/>
          <w:spacing w:val="-3"/>
          <w:szCs w:val="24"/>
        </w:rPr>
        <w:t xml:space="preserve"> </w:t>
      </w:r>
      <w:r w:rsidRPr="008C026A">
        <w:rPr>
          <w:rFonts w:cs="Arial"/>
          <w:i/>
          <w:strike/>
          <w:szCs w:val="24"/>
        </w:rPr>
        <w:t>if</w:t>
      </w:r>
      <w:r w:rsidRPr="008C026A">
        <w:rPr>
          <w:rFonts w:cs="Arial"/>
          <w:i/>
          <w:strike/>
          <w:spacing w:val="-4"/>
          <w:szCs w:val="24"/>
        </w:rPr>
        <w:t xml:space="preserve"> </w:t>
      </w:r>
      <w:r w:rsidRPr="008C026A">
        <w:rPr>
          <w:rFonts w:cs="Arial"/>
          <w:i/>
          <w:strike/>
          <w:szCs w:val="24"/>
        </w:rPr>
        <w:t>the</w:t>
      </w:r>
      <w:r w:rsidRPr="008C026A">
        <w:rPr>
          <w:rFonts w:cs="Arial"/>
          <w:i/>
          <w:strike/>
          <w:spacing w:val="-4"/>
          <w:szCs w:val="24"/>
        </w:rPr>
        <w:t xml:space="preserve"> </w:t>
      </w:r>
      <w:r w:rsidRPr="008C026A">
        <w:rPr>
          <w:rFonts w:cs="Arial"/>
          <w:i/>
          <w:strike/>
          <w:szCs w:val="24"/>
        </w:rPr>
        <w:t>facility</w:t>
      </w:r>
      <w:r w:rsidRPr="008C026A">
        <w:rPr>
          <w:rFonts w:cs="Arial"/>
          <w:i/>
          <w:strike/>
          <w:spacing w:val="-3"/>
          <w:szCs w:val="24"/>
        </w:rPr>
        <w:t xml:space="preserve"> </w:t>
      </w:r>
      <w:r w:rsidRPr="008C026A">
        <w:rPr>
          <w:rFonts w:cs="Arial"/>
          <w:i/>
          <w:strike/>
          <w:szCs w:val="24"/>
        </w:rPr>
        <w:t>is</w:t>
      </w:r>
      <w:r w:rsidRPr="008C026A">
        <w:rPr>
          <w:rFonts w:cs="Arial"/>
          <w:i/>
          <w:strike/>
          <w:spacing w:val="-5"/>
          <w:szCs w:val="24"/>
        </w:rPr>
        <w:t xml:space="preserve"> </w:t>
      </w:r>
      <w:r w:rsidRPr="008C026A">
        <w:rPr>
          <w:rFonts w:cs="Arial"/>
          <w:i/>
          <w:strike/>
          <w:szCs w:val="24"/>
        </w:rPr>
        <w:t>also used as the private residence of the operator. Pool safety in those facilities shall be regulated pursuant to regulations adopted</w:t>
      </w:r>
      <w:r w:rsidRPr="008C026A">
        <w:rPr>
          <w:rFonts w:cs="Arial"/>
          <w:i/>
          <w:strike/>
          <w:spacing w:val="1"/>
          <w:szCs w:val="24"/>
        </w:rPr>
        <w:t xml:space="preserve"> </w:t>
      </w:r>
      <w:r w:rsidRPr="008C026A">
        <w:rPr>
          <w:rFonts w:cs="Arial"/>
          <w:i/>
          <w:strike/>
          <w:szCs w:val="24"/>
        </w:rPr>
        <w:t>therefor</w:t>
      </w:r>
      <w:r w:rsidRPr="008C026A">
        <w:rPr>
          <w:rFonts w:cs="Arial"/>
          <w:i/>
          <w:strike/>
          <w:spacing w:val="-1"/>
          <w:szCs w:val="24"/>
        </w:rPr>
        <w:t xml:space="preserve"> </w:t>
      </w:r>
      <w:r w:rsidRPr="008C026A">
        <w:rPr>
          <w:rFonts w:cs="Arial"/>
          <w:i/>
          <w:strike/>
          <w:szCs w:val="24"/>
        </w:rPr>
        <w:t>by the State Department of</w:t>
      </w:r>
      <w:r w:rsidRPr="008C026A">
        <w:rPr>
          <w:rFonts w:cs="Arial"/>
          <w:i/>
          <w:strike/>
          <w:spacing w:val="-1"/>
          <w:szCs w:val="24"/>
        </w:rPr>
        <w:t xml:space="preserve"> </w:t>
      </w:r>
      <w:r w:rsidRPr="008C026A">
        <w:rPr>
          <w:rFonts w:cs="Arial"/>
          <w:i/>
          <w:strike/>
          <w:szCs w:val="24"/>
        </w:rPr>
        <w:t>Social</w:t>
      </w:r>
      <w:r w:rsidRPr="008C026A">
        <w:rPr>
          <w:rFonts w:cs="Arial"/>
          <w:i/>
          <w:strike/>
          <w:spacing w:val="-1"/>
          <w:szCs w:val="24"/>
        </w:rPr>
        <w:t xml:space="preserve"> </w:t>
      </w:r>
      <w:r w:rsidRPr="008C026A">
        <w:rPr>
          <w:rFonts w:cs="Arial"/>
          <w:i/>
          <w:strike/>
          <w:szCs w:val="24"/>
        </w:rPr>
        <w:t>Services.</w:t>
      </w:r>
    </w:p>
    <w:p w14:paraId="5D466212" w14:textId="77777777" w:rsidR="008C026A" w:rsidRPr="008C026A" w:rsidRDefault="008C026A" w:rsidP="005C5B42">
      <w:pPr>
        <w:spacing w:after="120"/>
        <w:ind w:right="36"/>
        <w:rPr>
          <w:rFonts w:cs="Arial"/>
          <w:i/>
          <w:strike/>
          <w:szCs w:val="24"/>
        </w:rPr>
      </w:pPr>
      <w:r w:rsidRPr="008C026A">
        <w:rPr>
          <w:rFonts w:cs="Arial"/>
          <w:i/>
          <w:strike/>
          <w:szCs w:val="24"/>
        </w:rPr>
        <w:t>(Added</w:t>
      </w:r>
      <w:r w:rsidRPr="008C026A">
        <w:rPr>
          <w:rFonts w:cs="Arial"/>
          <w:i/>
          <w:strike/>
          <w:spacing w:val="-2"/>
          <w:szCs w:val="24"/>
        </w:rPr>
        <w:t xml:space="preserve"> </w:t>
      </w:r>
      <w:r w:rsidRPr="008C026A">
        <w:rPr>
          <w:rFonts w:cs="Arial"/>
          <w:i/>
          <w:strike/>
          <w:szCs w:val="24"/>
        </w:rPr>
        <w:t>by</w:t>
      </w:r>
      <w:r w:rsidRPr="008C026A">
        <w:rPr>
          <w:rFonts w:cs="Arial"/>
          <w:i/>
          <w:strike/>
          <w:spacing w:val="-1"/>
          <w:szCs w:val="24"/>
        </w:rPr>
        <w:t xml:space="preserve"> </w:t>
      </w:r>
      <w:r w:rsidRPr="008C026A">
        <w:rPr>
          <w:rFonts w:cs="Arial"/>
          <w:i/>
          <w:strike/>
          <w:szCs w:val="24"/>
        </w:rPr>
        <w:t>Stats.</w:t>
      </w:r>
      <w:r w:rsidRPr="008C026A">
        <w:rPr>
          <w:rFonts w:cs="Arial"/>
          <w:i/>
          <w:strike/>
          <w:spacing w:val="-2"/>
          <w:szCs w:val="24"/>
        </w:rPr>
        <w:t xml:space="preserve"> </w:t>
      </w:r>
      <w:r w:rsidRPr="008C026A">
        <w:rPr>
          <w:rFonts w:cs="Arial"/>
          <w:i/>
          <w:strike/>
          <w:szCs w:val="24"/>
        </w:rPr>
        <w:t>1996,</w:t>
      </w:r>
      <w:r w:rsidRPr="008C026A">
        <w:rPr>
          <w:rFonts w:cs="Arial"/>
          <w:i/>
          <w:strike/>
          <w:spacing w:val="-1"/>
          <w:szCs w:val="24"/>
        </w:rPr>
        <w:t xml:space="preserve"> </w:t>
      </w:r>
      <w:r w:rsidRPr="008C026A">
        <w:rPr>
          <w:rFonts w:cs="Arial"/>
          <w:i/>
          <w:strike/>
          <w:szCs w:val="24"/>
        </w:rPr>
        <w:t>Ch.</w:t>
      </w:r>
      <w:r w:rsidRPr="008C026A">
        <w:rPr>
          <w:rFonts w:cs="Arial"/>
          <w:i/>
          <w:strike/>
          <w:spacing w:val="-2"/>
          <w:szCs w:val="24"/>
        </w:rPr>
        <w:t xml:space="preserve"> </w:t>
      </w:r>
      <w:r w:rsidRPr="008C026A">
        <w:rPr>
          <w:rFonts w:cs="Arial"/>
          <w:i/>
          <w:strike/>
          <w:szCs w:val="24"/>
        </w:rPr>
        <w:t>925,</w:t>
      </w:r>
      <w:r w:rsidRPr="008C026A">
        <w:rPr>
          <w:rFonts w:cs="Arial"/>
          <w:i/>
          <w:strike/>
          <w:spacing w:val="-1"/>
          <w:szCs w:val="24"/>
        </w:rPr>
        <w:t xml:space="preserve"> </w:t>
      </w:r>
      <w:r w:rsidRPr="008C026A">
        <w:rPr>
          <w:rFonts w:cs="Arial"/>
          <w:i/>
          <w:strike/>
          <w:szCs w:val="24"/>
        </w:rPr>
        <w:t>Sec.</w:t>
      </w:r>
      <w:r w:rsidRPr="008C026A">
        <w:rPr>
          <w:rFonts w:cs="Arial"/>
          <w:i/>
          <w:strike/>
          <w:spacing w:val="-1"/>
          <w:szCs w:val="24"/>
        </w:rPr>
        <w:t xml:space="preserve"> </w:t>
      </w:r>
      <w:r w:rsidRPr="008C026A">
        <w:rPr>
          <w:rFonts w:cs="Arial"/>
          <w:i/>
          <w:strike/>
          <w:szCs w:val="24"/>
        </w:rPr>
        <w:t>3.5.</w:t>
      </w:r>
      <w:r w:rsidRPr="008C026A">
        <w:rPr>
          <w:rFonts w:cs="Arial"/>
          <w:i/>
          <w:strike/>
          <w:spacing w:val="-1"/>
          <w:szCs w:val="24"/>
        </w:rPr>
        <w:t xml:space="preserve"> </w:t>
      </w:r>
      <w:r w:rsidRPr="008C026A">
        <w:rPr>
          <w:rFonts w:cs="Arial"/>
          <w:i/>
          <w:strike/>
          <w:szCs w:val="24"/>
        </w:rPr>
        <w:t>Effective</w:t>
      </w:r>
      <w:r w:rsidRPr="008C026A">
        <w:rPr>
          <w:rFonts w:cs="Arial"/>
          <w:i/>
          <w:strike/>
          <w:spacing w:val="-2"/>
          <w:szCs w:val="24"/>
        </w:rPr>
        <w:t xml:space="preserve"> </w:t>
      </w:r>
      <w:r w:rsidRPr="008C026A">
        <w:rPr>
          <w:rFonts w:cs="Arial"/>
          <w:i/>
          <w:strike/>
          <w:szCs w:val="24"/>
        </w:rPr>
        <w:t>January</w:t>
      </w:r>
      <w:r w:rsidRPr="008C026A">
        <w:rPr>
          <w:rFonts w:cs="Arial"/>
          <w:i/>
          <w:strike/>
          <w:spacing w:val="-1"/>
          <w:szCs w:val="24"/>
        </w:rPr>
        <w:t xml:space="preserve"> </w:t>
      </w:r>
      <w:r w:rsidRPr="008C026A">
        <w:rPr>
          <w:rFonts w:cs="Arial"/>
          <w:i/>
          <w:strike/>
          <w:szCs w:val="24"/>
        </w:rPr>
        <w:t>1,</w:t>
      </w:r>
      <w:r w:rsidRPr="008C026A">
        <w:rPr>
          <w:rFonts w:cs="Arial"/>
          <w:i/>
          <w:strike/>
          <w:spacing w:val="-2"/>
          <w:szCs w:val="24"/>
        </w:rPr>
        <w:t xml:space="preserve"> </w:t>
      </w:r>
      <w:r w:rsidRPr="008C026A">
        <w:rPr>
          <w:rFonts w:cs="Arial"/>
          <w:i/>
          <w:strike/>
          <w:szCs w:val="24"/>
        </w:rPr>
        <w:t>1997.)</w:t>
      </w:r>
    </w:p>
    <w:p w14:paraId="702D2314" w14:textId="3EEF04FA" w:rsidR="008C026A" w:rsidRPr="008C026A" w:rsidRDefault="008C026A" w:rsidP="005C5B42">
      <w:pPr>
        <w:tabs>
          <w:tab w:val="center" w:pos="0"/>
          <w:tab w:val="left" w:pos="990"/>
        </w:tabs>
        <w:spacing w:after="120"/>
        <w:ind w:right="43"/>
        <w:rPr>
          <w:rFonts w:cs="Arial"/>
          <w:i/>
          <w:iCs/>
          <w:szCs w:val="24"/>
          <w:u w:val="single"/>
        </w:rPr>
      </w:pPr>
      <w:r w:rsidRPr="008C026A">
        <w:rPr>
          <w:rFonts w:cs="Arial"/>
          <w:b/>
          <w:bCs/>
          <w:i/>
          <w:iCs/>
          <w:color w:val="333333"/>
          <w:szCs w:val="24"/>
          <w:u w:val="single"/>
          <w:shd w:val="clear" w:color="auto" w:fill="FFFFFF"/>
        </w:rPr>
        <w:t>115</w:t>
      </w:r>
      <w:r w:rsidR="005C5B42">
        <w:rPr>
          <w:rFonts w:cs="Arial"/>
          <w:b/>
          <w:bCs/>
          <w:i/>
          <w:iCs/>
          <w:color w:val="333333"/>
          <w:szCs w:val="24"/>
          <w:u w:val="single"/>
          <w:shd w:val="clear" w:color="auto" w:fill="FFFFFF"/>
        </w:rPr>
        <w:t>9</w:t>
      </w:r>
      <w:r w:rsidRPr="008C026A">
        <w:rPr>
          <w:rFonts w:cs="Arial"/>
          <w:b/>
          <w:bCs/>
          <w:i/>
          <w:iCs/>
          <w:color w:val="333333"/>
          <w:szCs w:val="24"/>
          <w:u w:val="single"/>
          <w:shd w:val="clear" w:color="auto" w:fill="FFFFFF"/>
        </w:rPr>
        <w:t>26</w:t>
      </w:r>
      <w:r w:rsidRPr="008C026A">
        <w:rPr>
          <w:rFonts w:cs="Arial"/>
          <w:i/>
          <w:iCs/>
          <w:color w:val="333333"/>
          <w:szCs w:val="24"/>
          <w:u w:val="single"/>
          <w:shd w:val="clear" w:color="auto" w:fill="FFFFFF"/>
        </w:rPr>
        <w:tab/>
        <w:t xml:space="preserve">(a) </w:t>
      </w:r>
      <w:r w:rsidRPr="008C026A">
        <w:rPr>
          <w:rFonts w:cs="Arial"/>
          <w:i/>
          <w:iCs/>
          <w:color w:val="333333"/>
          <w:szCs w:val="24"/>
          <w:u w:val="single"/>
          <w:shd w:val="clear" w:color="auto" w:fill="FFFFFF"/>
        </w:rPr>
        <w:tab/>
      </w:r>
      <w:r w:rsidR="00EF5E33" w:rsidRPr="00EF5E33">
        <w:rPr>
          <w:rFonts w:cs="Arial"/>
          <w:i/>
          <w:iCs/>
          <w:szCs w:val="24"/>
          <w:u w:val="single"/>
          <w:shd w:val="clear" w:color="auto" w:fill="FFFFFF"/>
        </w:rPr>
        <w:t>The State Department of Social Services shall prescribe drowning prevention safety standards governing all swimming pools and other bodies of water located at facilities regulated by the department, regardless of whether the swimming pool is also subject to this article. The department may adopt higher drowning prevention safety standards than the requirements of this article. The department shall adopt regulations required by this section by January 1, 2027.</w:t>
      </w:r>
    </w:p>
    <w:p w14:paraId="0EA7AE9B" w14:textId="154EA062" w:rsidR="008C026A" w:rsidRPr="008C026A" w:rsidRDefault="008C026A" w:rsidP="005C5B42">
      <w:pPr>
        <w:tabs>
          <w:tab w:val="left" w:pos="0"/>
          <w:tab w:val="left" w:pos="450"/>
          <w:tab w:val="left" w:pos="540"/>
          <w:tab w:val="left" w:pos="990"/>
        </w:tabs>
        <w:spacing w:after="120"/>
        <w:ind w:right="36"/>
        <w:rPr>
          <w:rFonts w:cs="Arial"/>
          <w:i/>
          <w:iCs/>
          <w:szCs w:val="24"/>
          <w:u w:val="single"/>
        </w:rPr>
      </w:pPr>
      <w:r w:rsidRPr="008C026A">
        <w:rPr>
          <w:rFonts w:cs="Arial"/>
          <w:i/>
          <w:iCs/>
          <w:szCs w:val="24"/>
          <w:u w:val="single"/>
        </w:rPr>
        <w:t>(b)</w:t>
      </w:r>
      <w:r w:rsidRPr="008C026A">
        <w:rPr>
          <w:rFonts w:cs="Arial"/>
          <w:i/>
          <w:iCs/>
          <w:szCs w:val="24"/>
          <w:u w:val="single"/>
        </w:rPr>
        <w:tab/>
      </w:r>
      <w:r w:rsidR="00EF5E33" w:rsidRPr="00EF5E33">
        <w:rPr>
          <w:rFonts w:cs="Arial"/>
          <w:i/>
          <w:iCs/>
          <w:szCs w:val="24"/>
          <w:u w:val="single"/>
          <w:shd w:val="clear" w:color="auto" w:fill="FFFFFF"/>
        </w:rPr>
        <w:t xml:space="preserve">Notwithstanding the rulemaking provisions of the Administrative Procedure Act (Chapter 3.5 (commencing with Section 11340) of Part 1 of Division 3 of Title 2 of the Government Code), the State Department of Social Services may implement, interpret, or make specific </w:t>
      </w:r>
      <w:r w:rsidR="00EF5E33" w:rsidRPr="00EF5E33">
        <w:rPr>
          <w:rFonts w:cs="Arial"/>
          <w:i/>
          <w:iCs/>
          <w:szCs w:val="24"/>
          <w:u w:val="single"/>
          <w:shd w:val="clear" w:color="auto" w:fill="FFFFFF"/>
        </w:rPr>
        <w:lastRenderedPageBreak/>
        <w:t>this article by means of interim licensing standards or similar written instructions until regulations are adopted. These interim licensing standards or similar written instructions shall have the same force and effect as regulations until January 1, 2027.</w:t>
      </w:r>
    </w:p>
    <w:p w14:paraId="51E218FE" w14:textId="68918F0E" w:rsidR="008C026A" w:rsidRPr="008C026A" w:rsidRDefault="008C026A" w:rsidP="005C5B42">
      <w:pPr>
        <w:spacing w:after="120"/>
        <w:ind w:right="36"/>
        <w:rPr>
          <w:rFonts w:cs="Arial"/>
          <w:i/>
          <w:szCs w:val="24"/>
          <w:u w:val="single"/>
        </w:rPr>
      </w:pPr>
      <w:bookmarkStart w:id="9" w:name="_Hlk180078932"/>
      <w:r w:rsidRPr="008C026A">
        <w:rPr>
          <w:rFonts w:cs="Arial"/>
          <w:i/>
          <w:szCs w:val="24"/>
          <w:u w:val="single"/>
        </w:rPr>
        <w:t>(Added</w:t>
      </w:r>
      <w:r w:rsidRPr="008C026A">
        <w:rPr>
          <w:rFonts w:cs="Arial"/>
          <w:i/>
          <w:spacing w:val="-2"/>
          <w:szCs w:val="24"/>
          <w:u w:val="single"/>
        </w:rPr>
        <w:t xml:space="preserve"> </w:t>
      </w:r>
      <w:r w:rsidRPr="008C026A">
        <w:rPr>
          <w:rFonts w:cs="Arial"/>
          <w:i/>
          <w:szCs w:val="24"/>
          <w:u w:val="single"/>
        </w:rPr>
        <w:t>by</w:t>
      </w:r>
      <w:r w:rsidRPr="008C026A">
        <w:rPr>
          <w:rFonts w:cs="Arial"/>
          <w:i/>
          <w:spacing w:val="-1"/>
          <w:szCs w:val="24"/>
          <w:u w:val="single"/>
        </w:rPr>
        <w:t xml:space="preserve"> </w:t>
      </w:r>
      <w:r w:rsidRPr="008C026A">
        <w:rPr>
          <w:rFonts w:cs="Arial"/>
          <w:i/>
          <w:szCs w:val="24"/>
          <w:u w:val="single"/>
        </w:rPr>
        <w:t>Stats.</w:t>
      </w:r>
      <w:r w:rsidRPr="008C026A">
        <w:rPr>
          <w:rFonts w:cs="Arial"/>
          <w:i/>
          <w:spacing w:val="-2"/>
          <w:szCs w:val="24"/>
          <w:u w:val="single"/>
        </w:rPr>
        <w:t xml:space="preserve"> </w:t>
      </w:r>
      <w:r w:rsidRPr="008C026A">
        <w:rPr>
          <w:rFonts w:cs="Arial"/>
          <w:i/>
          <w:szCs w:val="24"/>
          <w:u w:val="single"/>
        </w:rPr>
        <w:t xml:space="preserve">2024, Ch. 745 (AB 2866) Effective </w:t>
      </w:r>
      <w:r>
        <w:rPr>
          <w:rFonts w:cs="Arial"/>
          <w:i/>
          <w:szCs w:val="24"/>
          <w:u w:val="single"/>
        </w:rPr>
        <w:t>January 1, 2025</w:t>
      </w:r>
      <w:r w:rsidRPr="008C026A">
        <w:rPr>
          <w:rFonts w:cs="Arial"/>
          <w:i/>
          <w:szCs w:val="24"/>
          <w:u w:val="single"/>
        </w:rPr>
        <w:t>.)</w:t>
      </w:r>
    </w:p>
    <w:bookmarkEnd w:id="9"/>
    <w:p w14:paraId="69E5BA50" w14:textId="7A0E4C6D" w:rsidR="008C026A" w:rsidRPr="008C026A" w:rsidRDefault="008C026A" w:rsidP="005C5B42">
      <w:pPr>
        <w:spacing w:after="120"/>
        <w:ind w:right="36"/>
        <w:rPr>
          <w:rFonts w:cs="Arial"/>
          <w:i/>
          <w:szCs w:val="24"/>
        </w:rPr>
      </w:pPr>
      <w:r w:rsidRPr="008C026A">
        <w:rPr>
          <w:rFonts w:cs="Arial"/>
          <w:b/>
          <w:i/>
          <w:szCs w:val="24"/>
        </w:rPr>
        <w:t>115927.</w:t>
      </w:r>
      <w:r w:rsidRPr="008C026A">
        <w:rPr>
          <w:rFonts w:cs="Arial"/>
          <w:b/>
          <w:i/>
          <w:spacing w:val="-3"/>
          <w:szCs w:val="24"/>
        </w:rPr>
        <w:t xml:space="preserve"> </w:t>
      </w:r>
      <w:r w:rsidRPr="008C026A">
        <w:rPr>
          <w:rFonts w:cs="Arial"/>
          <w:i/>
          <w:szCs w:val="24"/>
        </w:rPr>
        <w:t>Notwithstanding any …</w:t>
      </w:r>
    </w:p>
    <w:p w14:paraId="2D297A70" w14:textId="1196F314" w:rsidR="008C026A" w:rsidRPr="008C026A" w:rsidRDefault="008C026A" w:rsidP="005C5B42">
      <w:pPr>
        <w:spacing w:after="120"/>
        <w:ind w:right="36"/>
        <w:rPr>
          <w:rFonts w:cs="Arial"/>
          <w:i/>
          <w:szCs w:val="24"/>
        </w:rPr>
      </w:pPr>
      <w:r w:rsidRPr="008C026A">
        <w:rPr>
          <w:rFonts w:cs="Arial"/>
          <w:b/>
          <w:i/>
          <w:szCs w:val="24"/>
        </w:rPr>
        <w:t>115928.</w:t>
      </w:r>
      <w:r w:rsidRPr="008C026A">
        <w:rPr>
          <w:rFonts w:cs="Arial"/>
          <w:b/>
          <w:i/>
          <w:spacing w:val="-4"/>
          <w:szCs w:val="24"/>
        </w:rPr>
        <w:t xml:space="preserve"> </w:t>
      </w:r>
      <w:r w:rsidRPr="008C026A">
        <w:rPr>
          <w:rFonts w:cs="Arial"/>
          <w:i/>
          <w:szCs w:val="24"/>
        </w:rPr>
        <w:t>Whenever</w:t>
      </w:r>
      <w:r w:rsidRPr="008C026A">
        <w:rPr>
          <w:rFonts w:cs="Arial"/>
          <w:i/>
          <w:spacing w:val="-3"/>
          <w:szCs w:val="24"/>
        </w:rPr>
        <w:t xml:space="preserve"> </w:t>
      </w:r>
      <w:r w:rsidRPr="008C026A">
        <w:rPr>
          <w:rFonts w:cs="Arial"/>
          <w:i/>
          <w:szCs w:val="24"/>
        </w:rPr>
        <w:t>a</w:t>
      </w:r>
      <w:r w:rsidRPr="008C026A">
        <w:rPr>
          <w:rFonts w:cs="Arial"/>
          <w:i/>
          <w:spacing w:val="-2"/>
          <w:szCs w:val="24"/>
        </w:rPr>
        <w:t xml:space="preserve"> </w:t>
      </w:r>
      <w:r w:rsidRPr="008C026A">
        <w:rPr>
          <w:rFonts w:cs="Arial"/>
          <w:i/>
          <w:szCs w:val="24"/>
        </w:rPr>
        <w:t>building</w:t>
      </w:r>
      <w:r w:rsidRPr="008C026A">
        <w:rPr>
          <w:rFonts w:cs="Arial"/>
          <w:i/>
          <w:spacing w:val="-3"/>
          <w:szCs w:val="24"/>
        </w:rPr>
        <w:t xml:space="preserve"> </w:t>
      </w:r>
      <w:r w:rsidRPr="008C026A">
        <w:rPr>
          <w:rFonts w:cs="Arial"/>
          <w:i/>
          <w:szCs w:val="24"/>
        </w:rPr>
        <w:t>permit</w:t>
      </w:r>
      <w:r w:rsidRPr="008C026A">
        <w:rPr>
          <w:rFonts w:cs="Arial"/>
          <w:i/>
          <w:spacing w:val="-2"/>
          <w:szCs w:val="24"/>
        </w:rPr>
        <w:t xml:space="preserve"> </w:t>
      </w:r>
      <w:r w:rsidRPr="008C026A">
        <w:rPr>
          <w:rFonts w:cs="Arial"/>
          <w:i/>
          <w:szCs w:val="24"/>
        </w:rPr>
        <w:t>…</w:t>
      </w:r>
    </w:p>
    <w:p w14:paraId="2B4AD954" w14:textId="66F7F4F2" w:rsidR="008C026A" w:rsidRPr="008C026A" w:rsidRDefault="008C026A" w:rsidP="005C5B42">
      <w:pPr>
        <w:spacing w:after="120"/>
        <w:ind w:right="43"/>
        <w:rPr>
          <w:rFonts w:cs="Arial"/>
          <w:i/>
          <w:szCs w:val="24"/>
        </w:rPr>
      </w:pPr>
      <w:r w:rsidRPr="008C026A">
        <w:rPr>
          <w:rFonts w:cs="Arial"/>
          <w:b/>
          <w:bCs/>
          <w:i/>
          <w:szCs w:val="24"/>
        </w:rPr>
        <w:t>115928.5.</w:t>
      </w:r>
      <w:r w:rsidRPr="008C026A">
        <w:rPr>
          <w:rFonts w:cs="Arial"/>
          <w:i/>
          <w:szCs w:val="24"/>
        </w:rPr>
        <w:t xml:space="preserve"> Whenever a building permit …</w:t>
      </w:r>
    </w:p>
    <w:p w14:paraId="71803FA8" w14:textId="517CC7F9" w:rsidR="008C026A" w:rsidRPr="008C026A" w:rsidRDefault="008C026A" w:rsidP="005C5B42">
      <w:pPr>
        <w:spacing w:after="120"/>
        <w:ind w:right="43"/>
        <w:rPr>
          <w:rFonts w:cs="Arial"/>
          <w:i/>
          <w:szCs w:val="24"/>
        </w:rPr>
      </w:pPr>
      <w:r w:rsidRPr="008C026A">
        <w:rPr>
          <w:rFonts w:cs="Arial"/>
          <w:b/>
          <w:bCs/>
          <w:i/>
          <w:szCs w:val="24"/>
        </w:rPr>
        <w:t>115929.</w:t>
      </w:r>
      <w:r w:rsidRPr="008C026A">
        <w:rPr>
          <w:rFonts w:cs="Arial"/>
          <w:i/>
          <w:szCs w:val="24"/>
        </w:rPr>
        <w:t xml:space="preserve"> (a) The Legislature encourages …</w:t>
      </w:r>
    </w:p>
    <w:p w14:paraId="63A3FF48" w14:textId="33B9EF4A" w:rsidR="00767766" w:rsidRPr="0044593B" w:rsidRDefault="00767766" w:rsidP="00420710">
      <w:pPr>
        <w:pStyle w:val="Heading4"/>
      </w:pPr>
      <w:bookmarkStart w:id="10" w:name="_Hlk180422934"/>
      <w:r w:rsidRPr="0044593B">
        <w:t>Notation:</w:t>
      </w:r>
    </w:p>
    <w:p w14:paraId="54EA51EE" w14:textId="77777777" w:rsidR="00DC4EA2" w:rsidRPr="00701509" w:rsidRDefault="00DC4EA2" w:rsidP="00420710">
      <w:pPr>
        <w:rPr>
          <w:rFonts w:cs="Arial"/>
        </w:rPr>
      </w:pPr>
      <w:r w:rsidRPr="003F7EC8">
        <w:rPr>
          <w:rFonts w:cs="Arial"/>
        </w:rPr>
        <w:t>Authority:</w:t>
      </w:r>
      <w:r w:rsidRPr="00701509">
        <w:rPr>
          <w:rFonts w:cs="Arial"/>
        </w:rPr>
        <w:t xml:space="preserve"> Health and Safety Code Section 18942(b)</w:t>
      </w:r>
    </w:p>
    <w:p w14:paraId="283CDA06" w14:textId="1A5C4ADF" w:rsidR="00692BFC" w:rsidRPr="00983B22" w:rsidRDefault="00DC4EA2" w:rsidP="00983B22">
      <w:pPr>
        <w:spacing w:after="120"/>
        <w:rPr>
          <w:rFonts w:cs="Arial"/>
        </w:rPr>
      </w:pPr>
      <w:r w:rsidRPr="003F7EC8">
        <w:rPr>
          <w:rFonts w:cs="Arial"/>
        </w:rPr>
        <w:t>Reference:</w:t>
      </w:r>
      <w:r w:rsidRPr="00983B22">
        <w:rPr>
          <w:rFonts w:cs="Arial"/>
        </w:rPr>
        <w:t xml:space="preserve"> Health and Safety Code Section 115921; 115922, 115925, 115926, </w:t>
      </w:r>
      <w:r w:rsidR="00274CBC" w:rsidRPr="00274CBC">
        <w:rPr>
          <w:rFonts w:cs="Arial"/>
        </w:rPr>
        <w:t>AB 2866 (Chapter 745, Statutes of 2024) and SB 552 (Chapter 769, Statutes of 2024)</w:t>
      </w:r>
      <w:r w:rsidR="004927F8" w:rsidRPr="00983B22">
        <w:rPr>
          <w:rFonts w:cs="Arial"/>
        </w:rPr>
        <w:t>.</w:t>
      </w:r>
    </w:p>
    <w:bookmarkEnd w:id="10"/>
    <w:p w14:paraId="47EFDA9E" w14:textId="2CD606C2" w:rsidR="004927F8" w:rsidRPr="004927F8" w:rsidRDefault="004927F8" w:rsidP="003F7EC8">
      <w:pPr>
        <w:pStyle w:val="Heading3"/>
        <w:rPr>
          <w:rFonts w:ascii="Helvetica" w:hAnsi="Helvetica"/>
          <w:bCs/>
        </w:rPr>
      </w:pPr>
      <w:r w:rsidRPr="004927F8">
        <w:t>ITEM 2</w:t>
      </w:r>
      <w:r w:rsidR="009C5AAC" w:rsidRPr="0044593B">
        <w:rPr>
          <w:snapToGrid/>
        </w:rPr>
        <w:br/>
      </w:r>
      <w:r w:rsidR="00962EAB" w:rsidRPr="004927F8">
        <w:t>2025 CALIFORNIA RESIDENTIAL CODE</w:t>
      </w:r>
      <w:r w:rsidR="00962EAB" w:rsidRPr="004927F8">
        <w:rPr>
          <w:rFonts w:ascii="Helvetica" w:hAnsi="Helvetica"/>
          <w:bCs/>
        </w:rPr>
        <w:t xml:space="preserve"> </w:t>
      </w:r>
      <w:r w:rsidR="00962EAB">
        <w:rPr>
          <w:rFonts w:ascii="Helvetica" w:hAnsi="Helvetica"/>
          <w:bCs/>
        </w:rPr>
        <w:t>(Part 2.5 of Title 24)</w:t>
      </w:r>
      <w:r w:rsidR="00983B22">
        <w:rPr>
          <w:rFonts w:ascii="Helvetica" w:hAnsi="Helvetica"/>
          <w:bCs/>
        </w:rPr>
        <w:t>,</w:t>
      </w:r>
      <w:r w:rsidR="00983B22">
        <w:rPr>
          <w:rFonts w:ascii="Helvetica" w:hAnsi="Helvetica"/>
          <w:bCs/>
        </w:rPr>
        <w:br/>
      </w:r>
      <w:r w:rsidRPr="004927F8">
        <w:rPr>
          <w:rFonts w:ascii="Helvetica" w:hAnsi="Helvetica"/>
          <w:bCs/>
        </w:rPr>
        <w:t xml:space="preserve">APPENDIX </w:t>
      </w:r>
      <w:r w:rsidR="00916A32">
        <w:rPr>
          <w:rFonts w:ascii="Helvetica" w:hAnsi="Helvetica"/>
          <w:bCs/>
        </w:rPr>
        <w:t>CI</w:t>
      </w:r>
      <w:r w:rsidRPr="004927F8">
        <w:rPr>
          <w:rFonts w:ascii="Helvetica" w:hAnsi="Helvetica"/>
          <w:bCs/>
        </w:rPr>
        <w:t xml:space="preserve"> SWIMMING POOL SAFETY ACT</w:t>
      </w:r>
    </w:p>
    <w:p w14:paraId="57A2C2C1" w14:textId="47D903A4" w:rsidR="004927F8" w:rsidRPr="004927F8" w:rsidRDefault="004927F8" w:rsidP="005C5B42">
      <w:pPr>
        <w:spacing w:after="120"/>
        <w:rPr>
          <w:rFonts w:cs="Arial"/>
          <w:i/>
          <w:iCs/>
        </w:rPr>
      </w:pPr>
      <w:r w:rsidRPr="00916A32">
        <w:rPr>
          <w:rFonts w:ascii="Helvetica" w:hAnsi="Helvetica"/>
          <w:b/>
          <w:bCs/>
          <w:i/>
          <w:iCs/>
          <w:strike/>
        </w:rPr>
        <w:t>AX</w:t>
      </w:r>
      <w:r w:rsidR="00916A32">
        <w:rPr>
          <w:rFonts w:ascii="Helvetica" w:hAnsi="Helvetica"/>
          <w:b/>
          <w:bCs/>
          <w:i/>
          <w:iCs/>
        </w:rPr>
        <w:t xml:space="preserve"> </w:t>
      </w:r>
      <w:r w:rsidR="00916A32" w:rsidRPr="00983B22">
        <w:rPr>
          <w:rFonts w:ascii="Helvetica" w:hAnsi="Helvetica"/>
          <w:b/>
          <w:bCs/>
          <w:i/>
          <w:iCs/>
          <w:u w:val="single"/>
        </w:rPr>
        <w:t>CI</w:t>
      </w:r>
      <w:r w:rsidRPr="004927F8">
        <w:rPr>
          <w:rFonts w:ascii="Helvetica" w:hAnsi="Helvetica"/>
          <w:b/>
          <w:bCs/>
          <w:i/>
          <w:iCs/>
        </w:rPr>
        <w:t xml:space="preserve">100 California </w:t>
      </w:r>
      <w:r w:rsidR="001022E2">
        <w:rPr>
          <w:rFonts w:ascii="Helvetica" w:hAnsi="Helvetica"/>
          <w:b/>
          <w:bCs/>
          <w:i/>
          <w:iCs/>
        </w:rPr>
        <w:t>S</w:t>
      </w:r>
      <w:r w:rsidRPr="004927F8">
        <w:rPr>
          <w:rFonts w:ascii="Helvetica" w:hAnsi="Helvetica"/>
          <w:b/>
          <w:bCs/>
          <w:i/>
          <w:iCs/>
        </w:rPr>
        <w:t xml:space="preserve">wimming </w:t>
      </w:r>
      <w:r w:rsidR="001022E2">
        <w:rPr>
          <w:rFonts w:ascii="Helvetica" w:hAnsi="Helvetica"/>
          <w:b/>
          <w:bCs/>
          <w:i/>
          <w:iCs/>
        </w:rPr>
        <w:t>S</w:t>
      </w:r>
      <w:r w:rsidRPr="004927F8">
        <w:rPr>
          <w:rFonts w:ascii="Helvetica" w:hAnsi="Helvetica"/>
          <w:b/>
          <w:bCs/>
          <w:i/>
          <w:iCs/>
        </w:rPr>
        <w:t xml:space="preserve">afety </w:t>
      </w:r>
      <w:r w:rsidR="001022E2">
        <w:rPr>
          <w:rFonts w:ascii="Helvetica" w:hAnsi="Helvetica"/>
          <w:b/>
          <w:bCs/>
          <w:i/>
          <w:iCs/>
        </w:rPr>
        <w:t>A</w:t>
      </w:r>
      <w:r w:rsidRPr="004927F8">
        <w:rPr>
          <w:rFonts w:ascii="Helvetica" w:hAnsi="Helvetica"/>
          <w:b/>
          <w:bCs/>
          <w:i/>
          <w:iCs/>
        </w:rPr>
        <w:t>ct (statewide)</w:t>
      </w:r>
    </w:p>
    <w:p w14:paraId="2AE00362" w14:textId="77777777" w:rsidR="00874AF1" w:rsidRDefault="00874AF1" w:rsidP="005C5B42">
      <w:pPr>
        <w:spacing w:after="120"/>
        <w:rPr>
          <w:i/>
          <w:iCs/>
        </w:rPr>
      </w:pPr>
      <w:r w:rsidRPr="00874AF1">
        <w:rPr>
          <w:i/>
          <w:iCs/>
        </w:rPr>
        <w:t>The following text in this section contains the statutory language in the Swimming Pool Safety Act (HS Code, Sections 115920 through 115929) that is required to be duplicated and published in California Code of Regulations, Title 24. As such, the section numbers reflect those within the Health and Safety Code.</w:t>
      </w:r>
    </w:p>
    <w:p w14:paraId="022E266C" w14:textId="0C94EF01" w:rsidR="00874AF1" w:rsidRPr="00874AF1" w:rsidRDefault="00874AF1" w:rsidP="005C5B42">
      <w:pPr>
        <w:spacing w:after="120"/>
        <w:rPr>
          <w:i/>
          <w:iCs/>
        </w:rPr>
      </w:pPr>
      <w:r w:rsidRPr="00874AF1">
        <w:rPr>
          <w:i/>
          <w:iCs/>
        </w:rPr>
        <w:t xml:space="preserve">NOTE: These regulations are subject to local government modification. </w:t>
      </w:r>
      <w:r>
        <w:rPr>
          <w:i/>
          <w:iCs/>
        </w:rPr>
        <w:t>…</w:t>
      </w:r>
    </w:p>
    <w:p w14:paraId="59354B8B" w14:textId="78BAA1D9" w:rsidR="004927F8" w:rsidRPr="004927F8" w:rsidRDefault="004927F8" w:rsidP="005C5B42">
      <w:pPr>
        <w:spacing w:after="120"/>
        <w:rPr>
          <w:rFonts w:cs="Arial"/>
          <w:i/>
          <w:spacing w:val="-48"/>
          <w:szCs w:val="24"/>
        </w:rPr>
      </w:pPr>
      <w:r w:rsidRPr="004927F8">
        <w:rPr>
          <w:rFonts w:cs="Arial"/>
          <w:b/>
          <w:i/>
          <w:szCs w:val="24"/>
        </w:rPr>
        <w:t xml:space="preserve">115920. </w:t>
      </w:r>
      <w:r w:rsidRPr="004927F8">
        <w:rPr>
          <w:rFonts w:cs="Arial"/>
          <w:i/>
          <w:szCs w:val="24"/>
        </w:rPr>
        <w:t>This act …</w:t>
      </w:r>
    </w:p>
    <w:p w14:paraId="6C9FEC5C" w14:textId="36327053" w:rsidR="004927F8" w:rsidRPr="004927F8" w:rsidRDefault="004927F8" w:rsidP="005C5B42">
      <w:pPr>
        <w:spacing w:after="120"/>
        <w:rPr>
          <w:rFonts w:cs="Arial"/>
          <w:i/>
          <w:szCs w:val="24"/>
        </w:rPr>
      </w:pPr>
      <w:r w:rsidRPr="004927F8">
        <w:rPr>
          <w:rFonts w:cs="Arial"/>
          <w:b/>
          <w:i/>
          <w:szCs w:val="24"/>
        </w:rPr>
        <w:t>115921.</w:t>
      </w:r>
      <w:r w:rsidRPr="004927F8">
        <w:rPr>
          <w:rFonts w:cs="Arial"/>
          <w:b/>
          <w:i/>
          <w:spacing w:val="-2"/>
          <w:szCs w:val="24"/>
        </w:rPr>
        <w:t xml:space="preserve"> </w:t>
      </w:r>
      <w:r w:rsidR="008F2750" w:rsidRPr="008C026A">
        <w:rPr>
          <w:rFonts w:cs="Arial"/>
          <w:i/>
          <w:szCs w:val="24"/>
        </w:rPr>
        <w:t>As</w:t>
      </w:r>
      <w:r w:rsidR="008F2750" w:rsidRPr="008C026A">
        <w:rPr>
          <w:rFonts w:cs="Arial"/>
          <w:i/>
          <w:spacing w:val="-2"/>
          <w:szCs w:val="24"/>
        </w:rPr>
        <w:t xml:space="preserve"> </w:t>
      </w:r>
      <w:r w:rsidR="008F2750" w:rsidRPr="008C026A">
        <w:rPr>
          <w:rFonts w:cs="Arial"/>
          <w:i/>
          <w:szCs w:val="24"/>
        </w:rPr>
        <w:t>used</w:t>
      </w:r>
      <w:r w:rsidR="008F2750" w:rsidRPr="008C026A">
        <w:rPr>
          <w:rFonts w:cs="Arial"/>
          <w:i/>
          <w:spacing w:val="-1"/>
          <w:szCs w:val="24"/>
        </w:rPr>
        <w:t xml:space="preserve"> </w:t>
      </w:r>
      <w:r w:rsidR="008F2750" w:rsidRPr="002C16B9">
        <w:rPr>
          <w:rFonts w:cs="Arial"/>
          <w:i/>
          <w:szCs w:val="24"/>
        </w:rPr>
        <w:t>in this article</w:t>
      </w:r>
      <w:r w:rsidR="008F2750" w:rsidRPr="00983B22">
        <w:rPr>
          <w:rFonts w:cs="Arial"/>
          <w:i/>
          <w:szCs w:val="24"/>
          <w:u w:val="single"/>
        </w:rPr>
        <w:t>,</w:t>
      </w:r>
      <w:r w:rsidR="008F2750" w:rsidRPr="002C16B9">
        <w:rPr>
          <w:rFonts w:cs="Arial"/>
          <w:i/>
          <w:szCs w:val="24"/>
        </w:rPr>
        <w:t xml:space="preserve"> the following terms have the</w:t>
      </w:r>
      <w:r w:rsidR="008F2750">
        <w:rPr>
          <w:rFonts w:cs="Arial"/>
          <w:i/>
          <w:szCs w:val="24"/>
        </w:rPr>
        <w:t xml:space="preserve"> </w:t>
      </w:r>
      <w:r w:rsidR="008F2750" w:rsidRPr="002C16B9">
        <w:rPr>
          <w:rFonts w:cs="Arial"/>
          <w:i/>
          <w:szCs w:val="24"/>
        </w:rPr>
        <w:t>following meanings:</w:t>
      </w:r>
    </w:p>
    <w:p w14:paraId="4E3B6F98" w14:textId="1065CE1D" w:rsidR="004927F8" w:rsidRPr="005C5B42" w:rsidRDefault="005C5B42" w:rsidP="005C5B42">
      <w:pPr>
        <w:autoSpaceDE w:val="0"/>
        <w:autoSpaceDN w:val="0"/>
        <w:spacing w:after="120"/>
        <w:ind w:left="720" w:hanging="360"/>
        <w:rPr>
          <w:rFonts w:cs="Arial"/>
          <w:i/>
          <w:szCs w:val="24"/>
        </w:rPr>
      </w:pPr>
      <w:r w:rsidRPr="005C5B42">
        <w:rPr>
          <w:rFonts w:cs="Arial"/>
          <w:i/>
          <w:szCs w:val="24"/>
        </w:rPr>
        <w:t>(a</w:t>
      </w:r>
      <w:r>
        <w:rPr>
          <w:rFonts w:cs="Arial"/>
          <w:i/>
          <w:szCs w:val="24"/>
        </w:rPr>
        <w:t xml:space="preserve">) </w:t>
      </w:r>
      <w:r w:rsidR="004927F8" w:rsidRPr="005C5B42">
        <w:rPr>
          <w:rFonts w:cs="Arial"/>
          <w:i/>
          <w:szCs w:val="24"/>
        </w:rPr>
        <w:t>“Swimming</w:t>
      </w:r>
      <w:r w:rsidR="004927F8" w:rsidRPr="005C5B42">
        <w:rPr>
          <w:rFonts w:cs="Arial"/>
          <w:i/>
          <w:spacing w:val="-7"/>
          <w:szCs w:val="24"/>
        </w:rPr>
        <w:t xml:space="preserve"> </w:t>
      </w:r>
      <w:r w:rsidR="004927F8" w:rsidRPr="005C5B42">
        <w:rPr>
          <w:rFonts w:cs="Arial"/>
          <w:i/>
          <w:szCs w:val="24"/>
        </w:rPr>
        <w:t>pool”</w:t>
      </w:r>
      <w:r w:rsidR="004927F8" w:rsidRPr="005C5B42">
        <w:rPr>
          <w:rFonts w:cs="Arial"/>
          <w:i/>
          <w:spacing w:val="-6"/>
          <w:szCs w:val="24"/>
        </w:rPr>
        <w:t xml:space="preserve"> </w:t>
      </w:r>
      <w:r w:rsidR="004927F8" w:rsidRPr="005C5B42">
        <w:rPr>
          <w:rFonts w:cs="Arial"/>
          <w:i/>
          <w:szCs w:val="24"/>
        </w:rPr>
        <w:t>…</w:t>
      </w:r>
    </w:p>
    <w:p w14:paraId="593502E4" w14:textId="3F5B323C" w:rsidR="004927F8" w:rsidRPr="004927F8" w:rsidRDefault="005C5B42" w:rsidP="005C5B42">
      <w:pPr>
        <w:autoSpaceDE w:val="0"/>
        <w:autoSpaceDN w:val="0"/>
        <w:spacing w:after="120"/>
        <w:ind w:left="720" w:hanging="360"/>
        <w:rPr>
          <w:rFonts w:cs="Arial"/>
          <w:i/>
          <w:szCs w:val="24"/>
        </w:rPr>
      </w:pPr>
      <w:r>
        <w:rPr>
          <w:rFonts w:cs="Arial"/>
          <w:i/>
          <w:szCs w:val="24"/>
        </w:rPr>
        <w:t xml:space="preserve">(b) </w:t>
      </w:r>
      <w:r w:rsidR="004927F8" w:rsidRPr="004927F8">
        <w:rPr>
          <w:rFonts w:cs="Arial"/>
          <w:i/>
          <w:szCs w:val="24"/>
        </w:rPr>
        <w:t>“Public</w:t>
      </w:r>
      <w:r w:rsidR="004927F8" w:rsidRPr="004927F8">
        <w:rPr>
          <w:rFonts w:cs="Arial"/>
          <w:i/>
          <w:spacing w:val="-7"/>
          <w:szCs w:val="24"/>
        </w:rPr>
        <w:t xml:space="preserve"> </w:t>
      </w:r>
      <w:r w:rsidR="004927F8" w:rsidRPr="004927F8">
        <w:rPr>
          <w:rFonts w:cs="Arial"/>
          <w:i/>
          <w:szCs w:val="24"/>
        </w:rPr>
        <w:t>swimming</w:t>
      </w:r>
      <w:r w:rsidR="004927F8" w:rsidRPr="004927F8">
        <w:rPr>
          <w:rFonts w:cs="Arial"/>
          <w:i/>
          <w:spacing w:val="-5"/>
          <w:szCs w:val="24"/>
        </w:rPr>
        <w:t xml:space="preserve"> </w:t>
      </w:r>
      <w:r w:rsidR="004927F8" w:rsidRPr="004927F8">
        <w:rPr>
          <w:rFonts w:cs="Arial"/>
          <w:i/>
          <w:szCs w:val="24"/>
        </w:rPr>
        <w:t>pool”</w:t>
      </w:r>
      <w:r w:rsidR="004927F8" w:rsidRPr="004927F8">
        <w:rPr>
          <w:rFonts w:cs="Arial"/>
          <w:i/>
          <w:spacing w:val="-6"/>
          <w:szCs w:val="24"/>
        </w:rPr>
        <w:t xml:space="preserve"> …</w:t>
      </w:r>
    </w:p>
    <w:p w14:paraId="61BCDB83" w14:textId="7FD5AC00" w:rsidR="004927F8" w:rsidRPr="004927F8" w:rsidRDefault="005C5B42" w:rsidP="005C5B42">
      <w:pPr>
        <w:autoSpaceDE w:val="0"/>
        <w:autoSpaceDN w:val="0"/>
        <w:spacing w:after="120"/>
        <w:ind w:left="720" w:hanging="360"/>
        <w:rPr>
          <w:rFonts w:cs="Arial"/>
          <w:i/>
          <w:szCs w:val="24"/>
        </w:rPr>
      </w:pPr>
      <w:r>
        <w:rPr>
          <w:rFonts w:cs="Arial"/>
          <w:i/>
          <w:szCs w:val="24"/>
        </w:rPr>
        <w:t xml:space="preserve">(c) </w:t>
      </w:r>
      <w:r w:rsidR="004927F8" w:rsidRPr="004927F8">
        <w:rPr>
          <w:rFonts w:cs="Arial"/>
          <w:i/>
          <w:szCs w:val="24"/>
        </w:rPr>
        <w:t>“Enclosure”</w:t>
      </w:r>
      <w:r w:rsidR="004927F8" w:rsidRPr="004927F8">
        <w:rPr>
          <w:rFonts w:cs="Arial"/>
          <w:i/>
          <w:spacing w:val="-2"/>
          <w:szCs w:val="24"/>
        </w:rPr>
        <w:t xml:space="preserve"> </w:t>
      </w:r>
      <w:r w:rsidR="004927F8" w:rsidRPr="004927F8">
        <w:rPr>
          <w:rFonts w:cs="Arial"/>
          <w:i/>
          <w:szCs w:val="24"/>
        </w:rPr>
        <w:t>…</w:t>
      </w:r>
    </w:p>
    <w:p w14:paraId="253E2601" w14:textId="4C7D1084" w:rsidR="004927F8" w:rsidRPr="004927F8" w:rsidRDefault="005C5B42" w:rsidP="005C5B42">
      <w:pPr>
        <w:autoSpaceDE w:val="0"/>
        <w:autoSpaceDN w:val="0"/>
        <w:spacing w:after="120"/>
        <w:ind w:left="720" w:hanging="360"/>
        <w:rPr>
          <w:rFonts w:cs="Arial"/>
          <w:i/>
          <w:strike/>
          <w:szCs w:val="24"/>
        </w:rPr>
      </w:pPr>
      <w:r>
        <w:rPr>
          <w:rFonts w:cs="Arial"/>
          <w:i/>
          <w:strike/>
          <w:szCs w:val="24"/>
        </w:rPr>
        <w:t xml:space="preserve">(d) </w:t>
      </w:r>
      <w:r w:rsidR="004927F8" w:rsidRPr="004927F8">
        <w:rPr>
          <w:rFonts w:cs="Arial"/>
          <w:i/>
          <w:strike/>
          <w:szCs w:val="24"/>
        </w:rPr>
        <w:t>“Approved safety pool cover” means a manually or power-operated safety pool cover that meets all of the performance</w:t>
      </w:r>
      <w:r w:rsidR="004927F8" w:rsidRPr="004927F8">
        <w:rPr>
          <w:rFonts w:cs="Arial"/>
          <w:i/>
          <w:strike/>
          <w:spacing w:val="1"/>
          <w:szCs w:val="24"/>
        </w:rPr>
        <w:t xml:space="preserve"> </w:t>
      </w:r>
      <w:r w:rsidR="004927F8" w:rsidRPr="004927F8">
        <w:rPr>
          <w:rFonts w:cs="Arial"/>
          <w:i/>
          <w:strike/>
          <w:szCs w:val="24"/>
        </w:rPr>
        <w:t>standards</w:t>
      </w:r>
      <w:r w:rsidR="004927F8" w:rsidRPr="004927F8">
        <w:rPr>
          <w:rFonts w:cs="Arial"/>
          <w:i/>
          <w:strike/>
          <w:spacing w:val="-1"/>
          <w:szCs w:val="24"/>
        </w:rPr>
        <w:t xml:space="preserve"> </w:t>
      </w:r>
      <w:r w:rsidR="004927F8" w:rsidRPr="004927F8">
        <w:rPr>
          <w:rFonts w:cs="Arial"/>
          <w:i/>
          <w:strike/>
          <w:szCs w:val="24"/>
        </w:rPr>
        <w:t>of the</w:t>
      </w:r>
      <w:r w:rsidR="004927F8" w:rsidRPr="004927F8">
        <w:rPr>
          <w:rFonts w:cs="Arial"/>
          <w:i/>
          <w:strike/>
          <w:spacing w:val="-2"/>
          <w:szCs w:val="24"/>
        </w:rPr>
        <w:t xml:space="preserve"> </w:t>
      </w:r>
      <w:r w:rsidR="004927F8" w:rsidRPr="004927F8">
        <w:rPr>
          <w:rFonts w:cs="Arial"/>
          <w:i/>
          <w:strike/>
          <w:szCs w:val="24"/>
        </w:rPr>
        <w:t>American Society</w:t>
      </w:r>
      <w:r w:rsidR="004927F8" w:rsidRPr="004927F8">
        <w:rPr>
          <w:rFonts w:cs="Arial"/>
          <w:i/>
          <w:strike/>
          <w:spacing w:val="-2"/>
          <w:szCs w:val="24"/>
        </w:rPr>
        <w:t xml:space="preserve"> </w:t>
      </w:r>
      <w:r w:rsidR="004927F8" w:rsidRPr="004927F8">
        <w:rPr>
          <w:rFonts w:cs="Arial"/>
          <w:i/>
          <w:strike/>
          <w:szCs w:val="24"/>
        </w:rPr>
        <w:t>for</w:t>
      </w:r>
      <w:r w:rsidR="004927F8" w:rsidRPr="004927F8">
        <w:rPr>
          <w:rFonts w:cs="Arial"/>
          <w:i/>
          <w:strike/>
          <w:spacing w:val="-1"/>
          <w:szCs w:val="24"/>
        </w:rPr>
        <w:t xml:space="preserve"> </w:t>
      </w:r>
      <w:r w:rsidR="004927F8" w:rsidRPr="004927F8">
        <w:rPr>
          <w:rFonts w:cs="Arial"/>
          <w:i/>
          <w:strike/>
          <w:szCs w:val="24"/>
        </w:rPr>
        <w:t>Testing</w:t>
      </w:r>
      <w:r w:rsidR="004927F8" w:rsidRPr="004927F8">
        <w:rPr>
          <w:rFonts w:cs="Arial"/>
          <w:i/>
          <w:strike/>
          <w:spacing w:val="-1"/>
          <w:szCs w:val="24"/>
        </w:rPr>
        <w:t xml:space="preserve"> </w:t>
      </w:r>
      <w:r w:rsidR="004927F8" w:rsidRPr="004927F8">
        <w:rPr>
          <w:rFonts w:cs="Arial"/>
          <w:i/>
          <w:strike/>
          <w:szCs w:val="24"/>
        </w:rPr>
        <w:t>and Materials</w:t>
      </w:r>
      <w:r w:rsidR="004927F8" w:rsidRPr="004927F8">
        <w:rPr>
          <w:rFonts w:cs="Arial"/>
          <w:i/>
          <w:strike/>
          <w:spacing w:val="-1"/>
          <w:szCs w:val="24"/>
        </w:rPr>
        <w:t xml:space="preserve"> </w:t>
      </w:r>
      <w:r w:rsidR="004927F8" w:rsidRPr="004927F8">
        <w:rPr>
          <w:rFonts w:cs="Arial"/>
          <w:i/>
          <w:strike/>
          <w:szCs w:val="24"/>
        </w:rPr>
        <w:t>(ASTM),</w:t>
      </w:r>
      <w:r w:rsidR="004927F8" w:rsidRPr="004927F8">
        <w:rPr>
          <w:rFonts w:cs="Arial"/>
          <w:i/>
          <w:strike/>
          <w:spacing w:val="-1"/>
          <w:szCs w:val="24"/>
        </w:rPr>
        <w:t xml:space="preserve"> </w:t>
      </w:r>
      <w:r w:rsidR="004927F8" w:rsidRPr="004927F8">
        <w:rPr>
          <w:rFonts w:cs="Arial"/>
          <w:i/>
          <w:strike/>
          <w:szCs w:val="24"/>
        </w:rPr>
        <w:t>in</w:t>
      </w:r>
      <w:r w:rsidR="004927F8" w:rsidRPr="004927F8">
        <w:rPr>
          <w:rFonts w:cs="Arial"/>
          <w:i/>
          <w:strike/>
          <w:spacing w:val="-1"/>
          <w:szCs w:val="24"/>
        </w:rPr>
        <w:t xml:space="preserve"> </w:t>
      </w:r>
      <w:r w:rsidR="004927F8" w:rsidRPr="004927F8">
        <w:rPr>
          <w:rFonts w:cs="Arial"/>
          <w:i/>
          <w:strike/>
          <w:szCs w:val="24"/>
        </w:rPr>
        <w:t>compliance with</w:t>
      </w:r>
      <w:r w:rsidR="004927F8" w:rsidRPr="004927F8">
        <w:rPr>
          <w:rFonts w:cs="Arial"/>
          <w:i/>
          <w:strike/>
          <w:spacing w:val="-1"/>
          <w:szCs w:val="24"/>
        </w:rPr>
        <w:t xml:space="preserve"> </w:t>
      </w:r>
      <w:r w:rsidR="004927F8" w:rsidRPr="004927F8">
        <w:rPr>
          <w:rFonts w:cs="Arial"/>
          <w:i/>
          <w:strike/>
          <w:szCs w:val="24"/>
        </w:rPr>
        <w:t>standard F1346-91.</w:t>
      </w:r>
    </w:p>
    <w:p w14:paraId="5C44C00A" w14:textId="5DBA0250" w:rsidR="004927F8" w:rsidRPr="004927F8" w:rsidRDefault="005C5B42" w:rsidP="005C5B42">
      <w:pPr>
        <w:autoSpaceDE w:val="0"/>
        <w:autoSpaceDN w:val="0"/>
        <w:spacing w:after="120"/>
        <w:ind w:left="720" w:hanging="360"/>
        <w:rPr>
          <w:rFonts w:cs="Arial"/>
          <w:i/>
          <w:strike/>
          <w:szCs w:val="24"/>
        </w:rPr>
      </w:pPr>
      <w:r>
        <w:rPr>
          <w:rFonts w:cs="Arial"/>
          <w:i/>
          <w:strike/>
          <w:szCs w:val="24"/>
        </w:rPr>
        <w:t xml:space="preserve">(e) </w:t>
      </w:r>
      <w:r w:rsidR="004927F8" w:rsidRPr="004927F8">
        <w:rPr>
          <w:rFonts w:cs="Arial"/>
          <w:i/>
          <w:strike/>
          <w:szCs w:val="24"/>
        </w:rPr>
        <w:t>“Exit alarms” means devices that make audible, continuous alarm sounds when any door or window, that permits access</w:t>
      </w:r>
      <w:r w:rsidR="004927F8" w:rsidRPr="004927F8">
        <w:rPr>
          <w:rFonts w:cs="Arial"/>
          <w:i/>
          <w:strike/>
          <w:spacing w:val="-47"/>
          <w:szCs w:val="24"/>
        </w:rPr>
        <w:t xml:space="preserve"> </w:t>
      </w:r>
      <w:r w:rsidR="004927F8" w:rsidRPr="004927F8">
        <w:rPr>
          <w:rFonts w:cs="Arial"/>
          <w:i/>
          <w:strike/>
          <w:szCs w:val="24"/>
        </w:rPr>
        <w:t>from</w:t>
      </w:r>
      <w:r w:rsidR="004927F8" w:rsidRPr="004927F8">
        <w:rPr>
          <w:rFonts w:cs="Arial"/>
          <w:i/>
          <w:strike/>
          <w:spacing w:val="-6"/>
          <w:szCs w:val="24"/>
        </w:rPr>
        <w:t xml:space="preserve"> </w:t>
      </w:r>
      <w:r w:rsidR="004927F8" w:rsidRPr="004927F8">
        <w:rPr>
          <w:rFonts w:cs="Arial"/>
          <w:i/>
          <w:strike/>
          <w:szCs w:val="24"/>
        </w:rPr>
        <w:t>the</w:t>
      </w:r>
      <w:r w:rsidR="004927F8" w:rsidRPr="004927F8">
        <w:rPr>
          <w:rFonts w:cs="Arial"/>
          <w:i/>
          <w:strike/>
          <w:spacing w:val="-7"/>
          <w:szCs w:val="24"/>
        </w:rPr>
        <w:t xml:space="preserve"> </w:t>
      </w:r>
      <w:r w:rsidR="004927F8" w:rsidRPr="004927F8">
        <w:rPr>
          <w:rFonts w:cs="Arial"/>
          <w:i/>
          <w:strike/>
          <w:szCs w:val="24"/>
        </w:rPr>
        <w:t>residence</w:t>
      </w:r>
      <w:r w:rsidR="004927F8" w:rsidRPr="004927F8">
        <w:rPr>
          <w:rFonts w:cs="Arial"/>
          <w:i/>
          <w:strike/>
          <w:spacing w:val="-7"/>
          <w:szCs w:val="24"/>
        </w:rPr>
        <w:t xml:space="preserve"> </w:t>
      </w:r>
      <w:r w:rsidR="004927F8" w:rsidRPr="004927F8">
        <w:rPr>
          <w:rFonts w:cs="Arial"/>
          <w:i/>
          <w:strike/>
          <w:szCs w:val="24"/>
        </w:rPr>
        <w:t>to</w:t>
      </w:r>
      <w:r w:rsidR="004927F8" w:rsidRPr="004927F8">
        <w:rPr>
          <w:rFonts w:cs="Arial"/>
          <w:i/>
          <w:strike/>
          <w:spacing w:val="-6"/>
          <w:szCs w:val="24"/>
        </w:rPr>
        <w:t xml:space="preserve"> </w:t>
      </w:r>
      <w:r w:rsidR="004927F8" w:rsidRPr="004927F8">
        <w:rPr>
          <w:rFonts w:cs="Arial"/>
          <w:i/>
          <w:strike/>
          <w:szCs w:val="24"/>
        </w:rPr>
        <w:t>the</w:t>
      </w:r>
      <w:r w:rsidR="004927F8" w:rsidRPr="004927F8">
        <w:rPr>
          <w:rFonts w:cs="Arial"/>
          <w:i/>
          <w:strike/>
          <w:spacing w:val="-6"/>
          <w:szCs w:val="24"/>
        </w:rPr>
        <w:t xml:space="preserve"> </w:t>
      </w:r>
      <w:r w:rsidR="004927F8" w:rsidRPr="004927F8">
        <w:rPr>
          <w:rFonts w:cs="Arial"/>
          <w:i/>
          <w:strike/>
          <w:szCs w:val="24"/>
        </w:rPr>
        <w:t>pool</w:t>
      </w:r>
      <w:r w:rsidR="004927F8" w:rsidRPr="004927F8">
        <w:rPr>
          <w:rFonts w:cs="Arial"/>
          <w:i/>
          <w:strike/>
          <w:spacing w:val="-6"/>
          <w:szCs w:val="24"/>
        </w:rPr>
        <w:t xml:space="preserve"> </w:t>
      </w:r>
      <w:r w:rsidR="004927F8" w:rsidRPr="004927F8">
        <w:rPr>
          <w:rFonts w:cs="Arial"/>
          <w:i/>
          <w:strike/>
          <w:szCs w:val="24"/>
        </w:rPr>
        <w:t>area</w:t>
      </w:r>
      <w:r w:rsidR="004927F8" w:rsidRPr="004927F8">
        <w:rPr>
          <w:rFonts w:cs="Arial"/>
          <w:i/>
          <w:strike/>
          <w:spacing w:val="-6"/>
          <w:szCs w:val="24"/>
        </w:rPr>
        <w:t xml:space="preserve"> </w:t>
      </w:r>
      <w:r w:rsidR="004927F8" w:rsidRPr="004927F8">
        <w:rPr>
          <w:rFonts w:cs="Arial"/>
          <w:i/>
          <w:strike/>
          <w:szCs w:val="24"/>
        </w:rPr>
        <w:t>that</w:t>
      </w:r>
      <w:r w:rsidR="004927F8" w:rsidRPr="004927F8">
        <w:rPr>
          <w:rFonts w:cs="Arial"/>
          <w:i/>
          <w:strike/>
          <w:spacing w:val="-7"/>
          <w:szCs w:val="24"/>
        </w:rPr>
        <w:t xml:space="preserve"> </w:t>
      </w:r>
      <w:r w:rsidR="004927F8" w:rsidRPr="004927F8">
        <w:rPr>
          <w:rFonts w:cs="Arial"/>
          <w:i/>
          <w:strike/>
          <w:szCs w:val="24"/>
        </w:rPr>
        <w:t>is</w:t>
      </w:r>
      <w:r w:rsidR="004927F8" w:rsidRPr="004927F8">
        <w:rPr>
          <w:rFonts w:cs="Arial"/>
          <w:i/>
          <w:strike/>
          <w:spacing w:val="-6"/>
          <w:szCs w:val="24"/>
        </w:rPr>
        <w:t xml:space="preserve"> </w:t>
      </w:r>
      <w:r w:rsidR="004927F8" w:rsidRPr="004927F8">
        <w:rPr>
          <w:rFonts w:cs="Arial"/>
          <w:i/>
          <w:strike/>
          <w:szCs w:val="24"/>
        </w:rPr>
        <w:t>without</w:t>
      </w:r>
      <w:r w:rsidR="004927F8" w:rsidRPr="004927F8">
        <w:rPr>
          <w:rFonts w:cs="Arial"/>
          <w:i/>
          <w:strike/>
          <w:spacing w:val="-6"/>
          <w:szCs w:val="24"/>
        </w:rPr>
        <w:t xml:space="preserve"> </w:t>
      </w:r>
      <w:r w:rsidR="004927F8" w:rsidRPr="004927F8">
        <w:rPr>
          <w:rFonts w:cs="Arial"/>
          <w:i/>
          <w:strike/>
          <w:szCs w:val="24"/>
        </w:rPr>
        <w:t>any</w:t>
      </w:r>
      <w:r w:rsidR="004927F8" w:rsidRPr="004927F8">
        <w:rPr>
          <w:rFonts w:cs="Arial"/>
          <w:i/>
          <w:strike/>
          <w:spacing w:val="-6"/>
          <w:szCs w:val="24"/>
        </w:rPr>
        <w:t xml:space="preserve"> </w:t>
      </w:r>
      <w:r w:rsidR="004927F8" w:rsidRPr="004927F8">
        <w:rPr>
          <w:rFonts w:cs="Arial"/>
          <w:i/>
          <w:strike/>
          <w:szCs w:val="24"/>
        </w:rPr>
        <w:t>intervening</w:t>
      </w:r>
      <w:r w:rsidR="004927F8" w:rsidRPr="004927F8">
        <w:rPr>
          <w:rFonts w:cs="Arial"/>
          <w:i/>
          <w:strike/>
          <w:spacing w:val="-6"/>
          <w:szCs w:val="24"/>
        </w:rPr>
        <w:t xml:space="preserve"> </w:t>
      </w:r>
      <w:r w:rsidR="004927F8" w:rsidRPr="004927F8">
        <w:rPr>
          <w:rFonts w:cs="Arial"/>
          <w:i/>
          <w:strike/>
          <w:szCs w:val="24"/>
        </w:rPr>
        <w:t>enclosure,</w:t>
      </w:r>
      <w:r w:rsidR="004927F8" w:rsidRPr="004927F8">
        <w:rPr>
          <w:rFonts w:cs="Arial"/>
          <w:i/>
          <w:strike/>
          <w:spacing w:val="-7"/>
          <w:szCs w:val="24"/>
        </w:rPr>
        <w:t xml:space="preserve"> </w:t>
      </w:r>
      <w:r w:rsidR="004927F8" w:rsidRPr="004927F8">
        <w:rPr>
          <w:rFonts w:cs="Arial"/>
          <w:i/>
          <w:strike/>
          <w:szCs w:val="24"/>
        </w:rPr>
        <w:t>is</w:t>
      </w:r>
      <w:r w:rsidR="004927F8" w:rsidRPr="004927F8">
        <w:rPr>
          <w:rFonts w:cs="Arial"/>
          <w:i/>
          <w:strike/>
          <w:spacing w:val="-7"/>
          <w:szCs w:val="24"/>
        </w:rPr>
        <w:t xml:space="preserve"> </w:t>
      </w:r>
      <w:r w:rsidR="004927F8" w:rsidRPr="004927F8">
        <w:rPr>
          <w:rFonts w:cs="Arial"/>
          <w:i/>
          <w:strike/>
          <w:szCs w:val="24"/>
        </w:rPr>
        <w:t>opened</w:t>
      </w:r>
      <w:r w:rsidR="004927F8" w:rsidRPr="004927F8">
        <w:rPr>
          <w:rFonts w:cs="Arial"/>
          <w:i/>
          <w:strike/>
          <w:spacing w:val="-6"/>
          <w:szCs w:val="24"/>
        </w:rPr>
        <w:t xml:space="preserve"> </w:t>
      </w:r>
      <w:r w:rsidR="004927F8" w:rsidRPr="004927F8">
        <w:rPr>
          <w:rFonts w:cs="Arial"/>
          <w:i/>
          <w:strike/>
          <w:szCs w:val="24"/>
        </w:rPr>
        <w:t>or</w:t>
      </w:r>
      <w:r w:rsidR="004927F8" w:rsidRPr="004927F8">
        <w:rPr>
          <w:rFonts w:cs="Arial"/>
          <w:i/>
          <w:strike/>
          <w:spacing w:val="-7"/>
          <w:szCs w:val="24"/>
        </w:rPr>
        <w:t xml:space="preserve"> </w:t>
      </w:r>
      <w:r w:rsidR="004927F8" w:rsidRPr="004927F8">
        <w:rPr>
          <w:rFonts w:cs="Arial"/>
          <w:i/>
          <w:strike/>
          <w:szCs w:val="24"/>
        </w:rPr>
        <w:t>is</w:t>
      </w:r>
      <w:r w:rsidR="004927F8" w:rsidRPr="004927F8">
        <w:rPr>
          <w:rFonts w:cs="Arial"/>
          <w:i/>
          <w:strike/>
          <w:spacing w:val="-6"/>
          <w:szCs w:val="24"/>
        </w:rPr>
        <w:t xml:space="preserve"> </w:t>
      </w:r>
      <w:r w:rsidR="004927F8" w:rsidRPr="004927F8">
        <w:rPr>
          <w:rFonts w:cs="Arial"/>
          <w:i/>
          <w:strike/>
          <w:szCs w:val="24"/>
        </w:rPr>
        <w:t>left</w:t>
      </w:r>
      <w:r w:rsidR="004927F8" w:rsidRPr="004927F8">
        <w:rPr>
          <w:rFonts w:cs="Arial"/>
          <w:i/>
          <w:strike/>
          <w:spacing w:val="-6"/>
          <w:szCs w:val="24"/>
        </w:rPr>
        <w:t xml:space="preserve"> </w:t>
      </w:r>
      <w:r w:rsidR="004927F8" w:rsidRPr="004927F8">
        <w:rPr>
          <w:rFonts w:cs="Arial"/>
          <w:i/>
          <w:strike/>
          <w:szCs w:val="24"/>
        </w:rPr>
        <w:t>ajar.</w:t>
      </w:r>
      <w:r w:rsidR="004927F8" w:rsidRPr="004927F8">
        <w:rPr>
          <w:rFonts w:cs="Arial"/>
          <w:i/>
          <w:strike/>
          <w:spacing w:val="-6"/>
          <w:szCs w:val="24"/>
        </w:rPr>
        <w:t xml:space="preserve"> </w:t>
      </w:r>
      <w:r w:rsidR="004927F8" w:rsidRPr="004927F8">
        <w:rPr>
          <w:rFonts w:cs="Arial"/>
          <w:i/>
          <w:strike/>
          <w:szCs w:val="24"/>
        </w:rPr>
        <w:t>Exit</w:t>
      </w:r>
      <w:r w:rsidR="004927F8" w:rsidRPr="004927F8">
        <w:rPr>
          <w:rFonts w:cs="Arial"/>
          <w:i/>
          <w:strike/>
          <w:spacing w:val="-6"/>
          <w:szCs w:val="24"/>
        </w:rPr>
        <w:t xml:space="preserve"> </w:t>
      </w:r>
      <w:r w:rsidR="004927F8" w:rsidRPr="004927F8">
        <w:rPr>
          <w:rFonts w:cs="Arial"/>
          <w:i/>
          <w:strike/>
          <w:szCs w:val="24"/>
        </w:rPr>
        <w:t>alarms</w:t>
      </w:r>
      <w:r w:rsidR="004927F8" w:rsidRPr="004927F8">
        <w:rPr>
          <w:rFonts w:cs="Arial"/>
          <w:i/>
          <w:strike/>
          <w:spacing w:val="-7"/>
          <w:szCs w:val="24"/>
        </w:rPr>
        <w:t xml:space="preserve"> </w:t>
      </w:r>
      <w:r w:rsidR="004927F8" w:rsidRPr="004927F8">
        <w:rPr>
          <w:rFonts w:cs="Arial"/>
          <w:i/>
          <w:strike/>
          <w:szCs w:val="24"/>
        </w:rPr>
        <w:t>may</w:t>
      </w:r>
      <w:r w:rsidR="004927F8" w:rsidRPr="004927F8">
        <w:rPr>
          <w:rFonts w:cs="Arial"/>
          <w:i/>
          <w:strike/>
          <w:spacing w:val="-7"/>
          <w:szCs w:val="24"/>
        </w:rPr>
        <w:t xml:space="preserve"> </w:t>
      </w:r>
      <w:r w:rsidR="004927F8" w:rsidRPr="004927F8">
        <w:rPr>
          <w:rFonts w:cs="Arial"/>
          <w:i/>
          <w:strike/>
          <w:szCs w:val="24"/>
        </w:rPr>
        <w:t>be</w:t>
      </w:r>
      <w:r w:rsidR="004927F8" w:rsidRPr="004927F8">
        <w:rPr>
          <w:rFonts w:cs="Arial"/>
          <w:i/>
          <w:strike/>
          <w:spacing w:val="-7"/>
          <w:szCs w:val="24"/>
        </w:rPr>
        <w:t xml:space="preserve"> </w:t>
      </w:r>
      <w:r w:rsidR="004927F8" w:rsidRPr="004927F8">
        <w:rPr>
          <w:rFonts w:cs="Arial"/>
          <w:i/>
          <w:strike/>
          <w:szCs w:val="24"/>
        </w:rPr>
        <w:t>battery</w:t>
      </w:r>
      <w:r w:rsidR="004927F8" w:rsidRPr="004927F8">
        <w:rPr>
          <w:rFonts w:cs="Arial"/>
          <w:i/>
          <w:strike/>
          <w:spacing w:val="-1"/>
          <w:szCs w:val="24"/>
        </w:rPr>
        <w:t xml:space="preserve"> </w:t>
      </w:r>
      <w:r w:rsidR="004927F8" w:rsidRPr="004927F8">
        <w:rPr>
          <w:rFonts w:cs="Arial"/>
          <w:i/>
          <w:strike/>
          <w:szCs w:val="24"/>
        </w:rPr>
        <w:t>operated or</w:t>
      </w:r>
      <w:r w:rsidR="004927F8" w:rsidRPr="004927F8">
        <w:rPr>
          <w:rFonts w:cs="Arial"/>
          <w:i/>
          <w:strike/>
          <w:spacing w:val="-1"/>
          <w:szCs w:val="24"/>
        </w:rPr>
        <w:t xml:space="preserve"> </w:t>
      </w:r>
      <w:r w:rsidR="004927F8" w:rsidRPr="004927F8">
        <w:rPr>
          <w:rFonts w:cs="Arial"/>
          <w:i/>
          <w:strike/>
          <w:szCs w:val="24"/>
        </w:rPr>
        <w:t>may</w:t>
      </w:r>
      <w:r w:rsidR="004927F8" w:rsidRPr="004927F8">
        <w:rPr>
          <w:rFonts w:cs="Arial"/>
          <w:i/>
          <w:strike/>
          <w:spacing w:val="-1"/>
          <w:szCs w:val="24"/>
        </w:rPr>
        <w:t xml:space="preserve"> </w:t>
      </w:r>
      <w:r w:rsidR="004927F8" w:rsidRPr="004927F8">
        <w:rPr>
          <w:rFonts w:cs="Arial"/>
          <w:i/>
          <w:strike/>
          <w:szCs w:val="24"/>
        </w:rPr>
        <w:t>be</w:t>
      </w:r>
      <w:r w:rsidR="004927F8" w:rsidRPr="004927F8">
        <w:rPr>
          <w:rFonts w:cs="Arial"/>
          <w:i/>
          <w:strike/>
          <w:spacing w:val="-1"/>
          <w:szCs w:val="24"/>
        </w:rPr>
        <w:t xml:space="preserve"> </w:t>
      </w:r>
      <w:r w:rsidR="004927F8" w:rsidRPr="004927F8">
        <w:rPr>
          <w:rFonts w:cs="Arial"/>
          <w:i/>
          <w:strike/>
          <w:szCs w:val="24"/>
        </w:rPr>
        <w:t>connected</w:t>
      </w:r>
      <w:r w:rsidR="004927F8" w:rsidRPr="004927F8">
        <w:rPr>
          <w:rFonts w:cs="Arial"/>
          <w:i/>
          <w:strike/>
          <w:spacing w:val="-1"/>
          <w:szCs w:val="24"/>
        </w:rPr>
        <w:t xml:space="preserve"> </w:t>
      </w:r>
      <w:r w:rsidR="004927F8" w:rsidRPr="004927F8">
        <w:rPr>
          <w:rFonts w:cs="Arial"/>
          <w:i/>
          <w:strike/>
          <w:szCs w:val="24"/>
        </w:rPr>
        <w:t>to</w:t>
      </w:r>
      <w:r w:rsidR="004927F8" w:rsidRPr="004927F8">
        <w:rPr>
          <w:rFonts w:cs="Arial"/>
          <w:i/>
          <w:strike/>
          <w:spacing w:val="1"/>
          <w:szCs w:val="24"/>
        </w:rPr>
        <w:t xml:space="preserve"> </w:t>
      </w:r>
      <w:r w:rsidR="004927F8" w:rsidRPr="004927F8">
        <w:rPr>
          <w:rFonts w:cs="Arial"/>
          <w:i/>
          <w:strike/>
          <w:szCs w:val="24"/>
        </w:rPr>
        <w:t>the electrical wiring</w:t>
      </w:r>
      <w:r w:rsidR="004927F8" w:rsidRPr="004927F8">
        <w:rPr>
          <w:rFonts w:cs="Arial"/>
          <w:i/>
          <w:strike/>
          <w:spacing w:val="-1"/>
          <w:szCs w:val="24"/>
        </w:rPr>
        <w:t xml:space="preserve"> </w:t>
      </w:r>
      <w:r w:rsidR="004927F8" w:rsidRPr="004927F8">
        <w:rPr>
          <w:rFonts w:cs="Arial"/>
          <w:i/>
          <w:strike/>
          <w:szCs w:val="24"/>
        </w:rPr>
        <w:t>of the</w:t>
      </w:r>
      <w:r w:rsidR="004927F8" w:rsidRPr="004927F8">
        <w:rPr>
          <w:rFonts w:cs="Arial"/>
          <w:i/>
          <w:strike/>
          <w:spacing w:val="-1"/>
          <w:szCs w:val="24"/>
        </w:rPr>
        <w:t xml:space="preserve"> </w:t>
      </w:r>
      <w:r w:rsidR="004927F8" w:rsidRPr="004927F8">
        <w:rPr>
          <w:rFonts w:cs="Arial"/>
          <w:i/>
          <w:strike/>
          <w:szCs w:val="24"/>
        </w:rPr>
        <w:t>building.</w:t>
      </w:r>
    </w:p>
    <w:p w14:paraId="1AC83972" w14:textId="6ABFFD88" w:rsidR="001022E2" w:rsidRPr="008C026A" w:rsidRDefault="001022E2" w:rsidP="005C5B42">
      <w:pPr>
        <w:tabs>
          <w:tab w:val="left" w:pos="1260"/>
        </w:tabs>
        <w:autoSpaceDE w:val="0"/>
        <w:autoSpaceDN w:val="0"/>
        <w:spacing w:after="120"/>
        <w:ind w:left="720" w:hanging="360"/>
        <w:rPr>
          <w:rFonts w:cs="Arial"/>
          <w:i/>
          <w:szCs w:val="24"/>
        </w:rPr>
      </w:pPr>
      <w:r w:rsidRPr="008C026A">
        <w:rPr>
          <w:rFonts w:cs="Arial"/>
          <w:i/>
          <w:szCs w:val="24"/>
          <w:u w:val="single"/>
        </w:rPr>
        <w:t>(d)</w:t>
      </w:r>
      <w:r w:rsidRPr="008C026A">
        <w:rPr>
          <w:rFonts w:cs="Arial"/>
          <w:i/>
          <w:szCs w:val="24"/>
        </w:rPr>
        <w:t xml:space="preserve"> </w:t>
      </w:r>
      <w:r w:rsidRPr="008C026A">
        <w:rPr>
          <w:rFonts w:cs="Arial"/>
          <w:i/>
          <w:strike/>
          <w:szCs w:val="24"/>
        </w:rPr>
        <w:t>(</w:t>
      </w:r>
      <w:r>
        <w:rPr>
          <w:rFonts w:cs="Arial"/>
          <w:i/>
          <w:strike/>
          <w:szCs w:val="24"/>
        </w:rPr>
        <w:t>f</w:t>
      </w:r>
      <w:r w:rsidRPr="008C026A">
        <w:rPr>
          <w:rFonts w:cs="Arial"/>
          <w:i/>
          <w:strike/>
          <w:szCs w:val="24"/>
        </w:rPr>
        <w:t>)</w:t>
      </w:r>
      <w:r w:rsidRPr="008C026A">
        <w:rPr>
          <w:rFonts w:cs="Arial"/>
          <w:i/>
          <w:szCs w:val="24"/>
        </w:rPr>
        <w:tab/>
        <w:t>“ANSI/APSP performance standard” means a standard that is accredited by the American National Standards Institute</w:t>
      </w:r>
      <w:r w:rsidRPr="008C026A">
        <w:rPr>
          <w:rFonts w:cs="Arial"/>
          <w:i/>
          <w:spacing w:val="1"/>
          <w:szCs w:val="24"/>
        </w:rPr>
        <w:t xml:space="preserve"> </w:t>
      </w:r>
      <w:r w:rsidRPr="008C026A">
        <w:rPr>
          <w:rFonts w:cs="Arial"/>
          <w:i/>
          <w:szCs w:val="24"/>
        </w:rPr>
        <w:t>(ANSI)</w:t>
      </w:r>
      <w:r w:rsidRPr="008C026A">
        <w:rPr>
          <w:rFonts w:cs="Arial"/>
          <w:i/>
          <w:spacing w:val="-2"/>
          <w:szCs w:val="24"/>
        </w:rPr>
        <w:t xml:space="preserve"> </w:t>
      </w:r>
      <w:r w:rsidRPr="008C026A">
        <w:rPr>
          <w:rFonts w:cs="Arial"/>
          <w:i/>
          <w:szCs w:val="24"/>
        </w:rPr>
        <w:t>and published by</w:t>
      </w:r>
      <w:r w:rsidRPr="008C026A">
        <w:rPr>
          <w:rFonts w:cs="Arial"/>
          <w:i/>
          <w:spacing w:val="-1"/>
          <w:szCs w:val="24"/>
        </w:rPr>
        <w:t xml:space="preserve"> </w:t>
      </w:r>
      <w:r w:rsidRPr="008C026A">
        <w:rPr>
          <w:rFonts w:cs="Arial"/>
          <w:i/>
          <w:szCs w:val="24"/>
        </w:rPr>
        <w:t>the</w:t>
      </w:r>
      <w:r w:rsidRPr="008C026A">
        <w:rPr>
          <w:rFonts w:cs="Arial"/>
          <w:i/>
          <w:spacing w:val="-1"/>
          <w:szCs w:val="24"/>
        </w:rPr>
        <w:t xml:space="preserve"> </w:t>
      </w:r>
      <w:r w:rsidRPr="008C026A">
        <w:rPr>
          <w:rFonts w:cs="Arial"/>
          <w:i/>
          <w:szCs w:val="24"/>
        </w:rPr>
        <w:t>Association of</w:t>
      </w:r>
      <w:r w:rsidRPr="008C026A">
        <w:rPr>
          <w:rFonts w:cs="Arial"/>
          <w:i/>
          <w:spacing w:val="-1"/>
          <w:szCs w:val="24"/>
        </w:rPr>
        <w:t xml:space="preserve"> </w:t>
      </w:r>
      <w:r w:rsidRPr="008C026A">
        <w:rPr>
          <w:rFonts w:cs="Arial"/>
          <w:i/>
          <w:szCs w:val="24"/>
        </w:rPr>
        <w:t>Pool and Spa Professionals (APSP).</w:t>
      </w:r>
    </w:p>
    <w:p w14:paraId="0E509B44" w14:textId="626E2DE9" w:rsidR="001022E2" w:rsidRPr="008C026A" w:rsidRDefault="001022E2" w:rsidP="005C5B42">
      <w:pPr>
        <w:tabs>
          <w:tab w:val="left" w:pos="1260"/>
        </w:tabs>
        <w:autoSpaceDE w:val="0"/>
        <w:autoSpaceDN w:val="0"/>
        <w:spacing w:after="120"/>
        <w:ind w:left="720" w:hanging="360"/>
        <w:rPr>
          <w:rFonts w:cs="Arial"/>
          <w:i/>
          <w:szCs w:val="24"/>
        </w:rPr>
      </w:pPr>
      <w:r w:rsidRPr="008C026A">
        <w:rPr>
          <w:rFonts w:cs="Arial"/>
          <w:i/>
          <w:szCs w:val="24"/>
          <w:u w:val="single"/>
        </w:rPr>
        <w:t>(e)</w:t>
      </w:r>
      <w:r w:rsidRPr="008C026A">
        <w:rPr>
          <w:rFonts w:cs="Arial"/>
          <w:i/>
          <w:szCs w:val="24"/>
        </w:rPr>
        <w:t xml:space="preserve"> </w:t>
      </w:r>
      <w:r w:rsidRPr="008C026A">
        <w:rPr>
          <w:rFonts w:cs="Arial"/>
          <w:i/>
          <w:strike/>
          <w:szCs w:val="24"/>
        </w:rPr>
        <w:t>(</w:t>
      </w:r>
      <w:r>
        <w:rPr>
          <w:rFonts w:cs="Arial"/>
          <w:i/>
          <w:strike/>
          <w:szCs w:val="24"/>
        </w:rPr>
        <w:t>g</w:t>
      </w:r>
      <w:r w:rsidRPr="008C026A">
        <w:rPr>
          <w:rFonts w:cs="Arial"/>
          <w:i/>
          <w:strike/>
          <w:szCs w:val="24"/>
        </w:rPr>
        <w:t>)</w:t>
      </w:r>
      <w:r w:rsidRPr="008C026A">
        <w:rPr>
          <w:rFonts w:cs="Arial"/>
          <w:i/>
          <w:szCs w:val="24"/>
        </w:rPr>
        <w:tab/>
        <w:t>“Suction</w:t>
      </w:r>
      <w:r w:rsidRPr="008C026A">
        <w:rPr>
          <w:rFonts w:cs="Arial"/>
          <w:i/>
          <w:spacing w:val="-5"/>
          <w:szCs w:val="24"/>
        </w:rPr>
        <w:t xml:space="preserve"> </w:t>
      </w:r>
      <w:r w:rsidRPr="008C026A">
        <w:rPr>
          <w:rFonts w:cs="Arial"/>
          <w:i/>
          <w:szCs w:val="24"/>
        </w:rPr>
        <w:t>outlet”</w:t>
      </w:r>
      <w:r w:rsidRPr="008C026A">
        <w:rPr>
          <w:rFonts w:cs="Arial"/>
          <w:i/>
          <w:spacing w:val="-6"/>
          <w:szCs w:val="24"/>
        </w:rPr>
        <w:t xml:space="preserve"> </w:t>
      </w:r>
      <w:r w:rsidRPr="008C026A">
        <w:rPr>
          <w:rFonts w:cs="Arial"/>
          <w:i/>
          <w:szCs w:val="24"/>
        </w:rPr>
        <w:t>means</w:t>
      </w:r>
      <w:r w:rsidRPr="008C026A">
        <w:rPr>
          <w:rFonts w:cs="Arial"/>
          <w:i/>
          <w:spacing w:val="-5"/>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fitting</w:t>
      </w:r>
      <w:r w:rsidRPr="008C026A">
        <w:rPr>
          <w:rFonts w:cs="Arial"/>
          <w:i/>
          <w:spacing w:val="-6"/>
          <w:szCs w:val="24"/>
        </w:rPr>
        <w:t xml:space="preserve"> </w:t>
      </w:r>
      <w:r w:rsidRPr="008C026A">
        <w:rPr>
          <w:rFonts w:cs="Arial"/>
          <w:i/>
          <w:szCs w:val="24"/>
        </w:rPr>
        <w:t>or</w:t>
      </w:r>
      <w:r w:rsidRPr="008C026A">
        <w:rPr>
          <w:rFonts w:cs="Arial"/>
          <w:i/>
          <w:spacing w:val="-6"/>
          <w:szCs w:val="24"/>
        </w:rPr>
        <w:t xml:space="preserve"> </w:t>
      </w:r>
      <w:r w:rsidRPr="008C026A">
        <w:rPr>
          <w:rFonts w:cs="Arial"/>
          <w:i/>
          <w:szCs w:val="24"/>
        </w:rPr>
        <w:t>fixture</w:t>
      </w:r>
      <w:r w:rsidRPr="008C026A">
        <w:rPr>
          <w:rFonts w:cs="Arial"/>
          <w:i/>
          <w:spacing w:val="-6"/>
          <w:szCs w:val="24"/>
        </w:rPr>
        <w:t xml:space="preserve"> </w:t>
      </w:r>
      <w:r w:rsidRPr="008C026A">
        <w:rPr>
          <w:rFonts w:cs="Arial"/>
          <w:i/>
          <w:szCs w:val="24"/>
        </w:rPr>
        <w:t>typically</w:t>
      </w:r>
      <w:r w:rsidRPr="008C026A">
        <w:rPr>
          <w:rFonts w:cs="Arial"/>
          <w:i/>
          <w:spacing w:val="-6"/>
          <w:szCs w:val="24"/>
        </w:rPr>
        <w:t xml:space="preserve"> </w:t>
      </w:r>
      <w:r w:rsidRPr="008C026A">
        <w:rPr>
          <w:rFonts w:cs="Arial"/>
          <w:i/>
          <w:szCs w:val="24"/>
        </w:rPr>
        <w:t>located</w:t>
      </w:r>
      <w:r w:rsidRPr="008C026A">
        <w:rPr>
          <w:rFonts w:cs="Arial"/>
          <w:i/>
          <w:spacing w:val="-5"/>
          <w:szCs w:val="24"/>
        </w:rPr>
        <w:t xml:space="preserve"> </w:t>
      </w:r>
      <w:r w:rsidRPr="008C026A">
        <w:rPr>
          <w:rFonts w:cs="Arial"/>
          <w:i/>
          <w:szCs w:val="24"/>
        </w:rPr>
        <w:t>at</w:t>
      </w:r>
      <w:r w:rsidRPr="008C026A">
        <w:rPr>
          <w:rFonts w:cs="Arial"/>
          <w:i/>
          <w:spacing w:val="-6"/>
          <w:szCs w:val="24"/>
        </w:rPr>
        <w:t xml:space="preserve"> </w:t>
      </w:r>
      <w:r w:rsidRPr="008C026A">
        <w:rPr>
          <w:rFonts w:cs="Arial"/>
          <w:i/>
          <w:szCs w:val="24"/>
        </w:rPr>
        <w:t>the</w:t>
      </w:r>
      <w:r w:rsidRPr="008C026A">
        <w:rPr>
          <w:rFonts w:cs="Arial"/>
          <w:i/>
          <w:spacing w:val="-6"/>
          <w:szCs w:val="24"/>
        </w:rPr>
        <w:t xml:space="preserve"> </w:t>
      </w:r>
      <w:r w:rsidRPr="008C026A">
        <w:rPr>
          <w:rFonts w:cs="Arial"/>
          <w:i/>
          <w:szCs w:val="24"/>
        </w:rPr>
        <w:t>bottom</w:t>
      </w:r>
      <w:r w:rsidRPr="008C026A">
        <w:rPr>
          <w:rFonts w:cs="Arial"/>
          <w:i/>
          <w:spacing w:val="-5"/>
          <w:szCs w:val="24"/>
        </w:rPr>
        <w:t xml:space="preserve"> </w:t>
      </w:r>
      <w:r w:rsidRPr="008C026A">
        <w:rPr>
          <w:rFonts w:cs="Arial"/>
          <w:i/>
          <w:szCs w:val="24"/>
        </w:rPr>
        <w:t>or</w:t>
      </w:r>
      <w:r w:rsidRPr="008C026A">
        <w:rPr>
          <w:rFonts w:cs="Arial"/>
          <w:i/>
          <w:spacing w:val="-6"/>
          <w:szCs w:val="24"/>
        </w:rPr>
        <w:t xml:space="preserve"> </w:t>
      </w:r>
      <w:r w:rsidRPr="008C026A">
        <w:rPr>
          <w:rFonts w:cs="Arial"/>
          <w:i/>
          <w:szCs w:val="24"/>
        </w:rPr>
        <w:t>on</w:t>
      </w:r>
      <w:r w:rsidRPr="008C026A">
        <w:rPr>
          <w:rFonts w:cs="Arial"/>
          <w:i/>
          <w:spacing w:val="-6"/>
          <w:szCs w:val="24"/>
        </w:rPr>
        <w:t xml:space="preserve"> </w:t>
      </w:r>
      <w:r w:rsidRPr="008C026A">
        <w:rPr>
          <w:rFonts w:cs="Arial"/>
          <w:i/>
          <w:szCs w:val="24"/>
        </w:rPr>
        <w:t>the</w:t>
      </w:r>
      <w:r w:rsidRPr="008C026A">
        <w:rPr>
          <w:rFonts w:cs="Arial"/>
          <w:i/>
          <w:spacing w:val="-6"/>
          <w:szCs w:val="24"/>
        </w:rPr>
        <w:t xml:space="preserve"> </w:t>
      </w:r>
      <w:r w:rsidRPr="008C026A">
        <w:rPr>
          <w:rFonts w:cs="Arial"/>
          <w:i/>
          <w:szCs w:val="24"/>
        </w:rPr>
        <w:t>sides</w:t>
      </w:r>
      <w:r w:rsidRPr="008C026A">
        <w:rPr>
          <w:rFonts w:cs="Arial"/>
          <w:i/>
          <w:spacing w:val="-6"/>
          <w:szCs w:val="24"/>
        </w:rPr>
        <w:t xml:space="preserve"> </w:t>
      </w:r>
      <w:r w:rsidRPr="008C026A">
        <w:rPr>
          <w:rFonts w:cs="Arial"/>
          <w:i/>
          <w:szCs w:val="24"/>
        </w:rPr>
        <w:t>of</w:t>
      </w:r>
      <w:r w:rsidRPr="008C026A">
        <w:rPr>
          <w:rFonts w:cs="Arial"/>
          <w:i/>
          <w:spacing w:val="-4"/>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swimming</w:t>
      </w:r>
      <w:r w:rsidRPr="008C026A">
        <w:rPr>
          <w:rFonts w:cs="Arial"/>
          <w:i/>
          <w:spacing w:val="-5"/>
          <w:szCs w:val="24"/>
        </w:rPr>
        <w:t xml:space="preserve"> </w:t>
      </w:r>
      <w:r w:rsidRPr="008C026A">
        <w:rPr>
          <w:rFonts w:cs="Arial"/>
          <w:i/>
          <w:szCs w:val="24"/>
        </w:rPr>
        <w:t>pool</w:t>
      </w:r>
      <w:r w:rsidRPr="008C026A">
        <w:rPr>
          <w:rFonts w:cs="Arial"/>
          <w:i/>
          <w:spacing w:val="-6"/>
          <w:szCs w:val="24"/>
        </w:rPr>
        <w:t xml:space="preserve"> </w:t>
      </w:r>
      <w:r w:rsidRPr="008C026A">
        <w:rPr>
          <w:rFonts w:cs="Arial"/>
          <w:i/>
          <w:szCs w:val="24"/>
        </w:rPr>
        <w:t>that</w:t>
      </w:r>
      <w:r w:rsidRPr="008C026A">
        <w:rPr>
          <w:rFonts w:cs="Arial"/>
          <w:i/>
          <w:spacing w:val="-6"/>
          <w:szCs w:val="24"/>
        </w:rPr>
        <w:t xml:space="preserve"> </w:t>
      </w:r>
      <w:r w:rsidRPr="008C026A">
        <w:rPr>
          <w:rFonts w:cs="Arial"/>
          <w:i/>
          <w:szCs w:val="24"/>
        </w:rPr>
        <w:t>conducts</w:t>
      </w:r>
      <w:r w:rsidRPr="008C026A">
        <w:rPr>
          <w:rFonts w:cs="Arial"/>
          <w:i/>
          <w:spacing w:val="-48"/>
          <w:szCs w:val="24"/>
        </w:rPr>
        <w:t xml:space="preserve"> </w:t>
      </w:r>
      <w:r w:rsidRPr="008C026A">
        <w:rPr>
          <w:rFonts w:cs="Arial"/>
          <w:i/>
          <w:szCs w:val="24"/>
        </w:rPr>
        <w:t>water</w:t>
      </w:r>
      <w:r w:rsidRPr="008C026A">
        <w:rPr>
          <w:rFonts w:cs="Arial"/>
          <w:i/>
          <w:spacing w:val="-1"/>
          <w:szCs w:val="24"/>
        </w:rPr>
        <w:t xml:space="preserve"> </w:t>
      </w:r>
      <w:r w:rsidRPr="008C026A">
        <w:rPr>
          <w:rFonts w:cs="Arial"/>
          <w:i/>
          <w:szCs w:val="24"/>
        </w:rPr>
        <w:t>to a recirculating pump.</w:t>
      </w:r>
    </w:p>
    <w:p w14:paraId="5A22AC4B" w14:textId="456132CE" w:rsidR="004927F8" w:rsidRPr="004927F8" w:rsidRDefault="001022E2" w:rsidP="005C5B42">
      <w:pPr>
        <w:spacing w:after="120"/>
        <w:rPr>
          <w:rFonts w:cs="Arial"/>
          <w:i/>
          <w:szCs w:val="24"/>
        </w:rPr>
      </w:pPr>
      <w:r>
        <w:rPr>
          <w:rFonts w:cs="Arial"/>
          <w:i/>
          <w:szCs w:val="24"/>
        </w:rPr>
        <w:t>(</w:t>
      </w:r>
      <w:r w:rsidRPr="008C026A">
        <w:rPr>
          <w:rFonts w:cs="Arial"/>
          <w:i/>
          <w:szCs w:val="24"/>
        </w:rPr>
        <w:t>Amended</w:t>
      </w:r>
      <w:r w:rsidRPr="008C026A">
        <w:rPr>
          <w:rFonts w:cs="Arial"/>
          <w:i/>
          <w:spacing w:val="-1"/>
          <w:szCs w:val="24"/>
        </w:rPr>
        <w:t xml:space="preserve"> </w:t>
      </w:r>
      <w:r w:rsidRPr="008C026A">
        <w:rPr>
          <w:rFonts w:cs="Arial"/>
          <w:i/>
          <w:szCs w:val="24"/>
        </w:rPr>
        <w:t>by</w:t>
      </w:r>
      <w:r w:rsidRPr="008C026A">
        <w:rPr>
          <w:rFonts w:cs="Arial"/>
          <w:i/>
          <w:spacing w:val="-2"/>
          <w:szCs w:val="24"/>
        </w:rPr>
        <w:t xml:space="preserve"> </w:t>
      </w:r>
      <w:r w:rsidRPr="008C026A">
        <w:rPr>
          <w:rFonts w:cs="Arial"/>
          <w:i/>
          <w:szCs w:val="24"/>
        </w:rPr>
        <w:t>Stats.</w:t>
      </w:r>
      <w:r w:rsidRPr="008C026A">
        <w:rPr>
          <w:rFonts w:cs="Arial"/>
          <w:i/>
          <w:spacing w:val="-2"/>
          <w:szCs w:val="24"/>
        </w:rPr>
        <w:t xml:space="preserve"> </w:t>
      </w:r>
      <w:r w:rsidRPr="008C026A">
        <w:rPr>
          <w:rFonts w:cs="Arial"/>
          <w:i/>
          <w:strike/>
          <w:szCs w:val="24"/>
        </w:rPr>
        <w:t>2012,</w:t>
      </w:r>
      <w:r w:rsidRPr="008C026A">
        <w:rPr>
          <w:rFonts w:cs="Arial"/>
          <w:i/>
          <w:strike/>
          <w:spacing w:val="-1"/>
          <w:szCs w:val="24"/>
        </w:rPr>
        <w:t xml:space="preserve"> </w:t>
      </w:r>
      <w:r w:rsidRPr="008C026A">
        <w:rPr>
          <w:rFonts w:cs="Arial"/>
          <w:i/>
          <w:strike/>
          <w:szCs w:val="24"/>
        </w:rPr>
        <w:t>Ch.</w:t>
      </w:r>
      <w:r w:rsidRPr="008C026A">
        <w:rPr>
          <w:rFonts w:cs="Arial"/>
          <w:i/>
          <w:strike/>
          <w:spacing w:val="-1"/>
          <w:szCs w:val="24"/>
        </w:rPr>
        <w:t xml:space="preserve"> </w:t>
      </w:r>
      <w:r w:rsidRPr="008C026A">
        <w:rPr>
          <w:rFonts w:cs="Arial"/>
          <w:i/>
          <w:strike/>
          <w:szCs w:val="24"/>
        </w:rPr>
        <w:t>679,</w:t>
      </w:r>
      <w:r w:rsidRPr="008C026A">
        <w:rPr>
          <w:rFonts w:cs="Arial"/>
          <w:i/>
          <w:strike/>
          <w:spacing w:val="-1"/>
          <w:szCs w:val="24"/>
        </w:rPr>
        <w:t xml:space="preserve"> </w:t>
      </w:r>
      <w:r w:rsidRPr="008C026A">
        <w:rPr>
          <w:rFonts w:cs="Arial"/>
          <w:i/>
          <w:strike/>
          <w:szCs w:val="24"/>
        </w:rPr>
        <w:t>Sec.</w:t>
      </w:r>
      <w:r w:rsidRPr="008C026A">
        <w:rPr>
          <w:rFonts w:cs="Arial"/>
          <w:i/>
          <w:strike/>
          <w:spacing w:val="-2"/>
          <w:szCs w:val="24"/>
        </w:rPr>
        <w:t xml:space="preserve"> </w:t>
      </w:r>
      <w:r w:rsidRPr="008C026A">
        <w:rPr>
          <w:rFonts w:cs="Arial"/>
          <w:i/>
          <w:strike/>
          <w:szCs w:val="24"/>
        </w:rPr>
        <w:t>1.</w:t>
      </w:r>
      <w:r w:rsidRPr="008C026A">
        <w:rPr>
          <w:rFonts w:cs="Arial"/>
          <w:i/>
          <w:strike/>
          <w:spacing w:val="-2"/>
          <w:szCs w:val="24"/>
        </w:rPr>
        <w:t xml:space="preserve"> </w:t>
      </w:r>
      <w:r w:rsidRPr="008C026A">
        <w:rPr>
          <w:rFonts w:cs="Arial"/>
          <w:i/>
          <w:strike/>
          <w:szCs w:val="24"/>
        </w:rPr>
        <w:t>(AB</w:t>
      </w:r>
      <w:r w:rsidRPr="008C026A">
        <w:rPr>
          <w:rFonts w:cs="Arial"/>
          <w:i/>
          <w:strike/>
          <w:spacing w:val="-1"/>
          <w:szCs w:val="24"/>
        </w:rPr>
        <w:t xml:space="preserve"> </w:t>
      </w:r>
      <w:r w:rsidRPr="008C026A">
        <w:rPr>
          <w:rFonts w:cs="Arial"/>
          <w:i/>
          <w:strike/>
          <w:szCs w:val="24"/>
        </w:rPr>
        <w:t>2114)</w:t>
      </w:r>
      <w:r w:rsidRPr="008C026A">
        <w:rPr>
          <w:rFonts w:cs="Arial"/>
          <w:i/>
          <w:strike/>
          <w:spacing w:val="-1"/>
          <w:szCs w:val="24"/>
        </w:rPr>
        <w:t xml:space="preserve"> </w:t>
      </w:r>
      <w:r w:rsidRPr="008C026A">
        <w:rPr>
          <w:rFonts w:cs="Arial"/>
          <w:i/>
          <w:strike/>
          <w:szCs w:val="24"/>
        </w:rPr>
        <w:t>Effective</w:t>
      </w:r>
      <w:r w:rsidRPr="008C026A">
        <w:rPr>
          <w:rFonts w:cs="Arial"/>
          <w:i/>
          <w:strike/>
          <w:spacing w:val="-2"/>
          <w:szCs w:val="24"/>
        </w:rPr>
        <w:t xml:space="preserve"> </w:t>
      </w:r>
      <w:r w:rsidRPr="008C026A">
        <w:rPr>
          <w:rFonts w:cs="Arial"/>
          <w:i/>
          <w:strike/>
          <w:szCs w:val="24"/>
        </w:rPr>
        <w:t>January</w:t>
      </w:r>
      <w:r w:rsidRPr="008C026A">
        <w:rPr>
          <w:rFonts w:cs="Arial"/>
          <w:i/>
          <w:strike/>
          <w:spacing w:val="-1"/>
          <w:szCs w:val="24"/>
        </w:rPr>
        <w:t xml:space="preserve"> </w:t>
      </w:r>
      <w:r w:rsidRPr="008C026A">
        <w:rPr>
          <w:rFonts w:cs="Arial"/>
          <w:i/>
          <w:strike/>
          <w:szCs w:val="24"/>
        </w:rPr>
        <w:t>1,</w:t>
      </w:r>
      <w:r w:rsidRPr="008C026A">
        <w:rPr>
          <w:rFonts w:cs="Arial"/>
          <w:i/>
          <w:strike/>
          <w:spacing w:val="-2"/>
          <w:szCs w:val="24"/>
        </w:rPr>
        <w:t xml:space="preserve"> </w:t>
      </w:r>
      <w:r w:rsidRPr="008C026A">
        <w:rPr>
          <w:rFonts w:cs="Arial"/>
          <w:i/>
          <w:strike/>
          <w:szCs w:val="24"/>
        </w:rPr>
        <w:t>2013</w:t>
      </w:r>
      <w:r w:rsidRPr="008C026A">
        <w:rPr>
          <w:rFonts w:cs="Arial"/>
          <w:i/>
          <w:szCs w:val="24"/>
        </w:rPr>
        <w:t>.</w:t>
      </w:r>
      <w:r w:rsidRPr="008C026A">
        <w:rPr>
          <w:rFonts w:cs="Arial"/>
          <w:i/>
          <w:szCs w:val="24"/>
          <w:u w:val="single"/>
        </w:rPr>
        <w:t xml:space="preserve"> 2024, Ch </w:t>
      </w:r>
      <w:r w:rsidRPr="008C026A">
        <w:rPr>
          <w:rFonts w:cs="Arial"/>
          <w:i/>
          <w:szCs w:val="24"/>
          <w:u w:val="single"/>
        </w:rPr>
        <w:lastRenderedPageBreak/>
        <w:t xml:space="preserve">769 (SB 552) Effective </w:t>
      </w:r>
      <w:r>
        <w:rPr>
          <w:rFonts w:cs="Arial"/>
          <w:i/>
          <w:szCs w:val="24"/>
          <w:u w:val="single"/>
        </w:rPr>
        <w:t>January 1</w:t>
      </w:r>
      <w:r w:rsidRPr="008C026A">
        <w:rPr>
          <w:rFonts w:cs="Arial"/>
          <w:i/>
          <w:szCs w:val="24"/>
          <w:u w:val="single"/>
        </w:rPr>
        <w:t>, 202</w:t>
      </w:r>
      <w:r>
        <w:rPr>
          <w:rFonts w:cs="Arial"/>
          <w:i/>
          <w:szCs w:val="24"/>
          <w:u w:val="single"/>
        </w:rPr>
        <w:t>5</w:t>
      </w:r>
      <w:r w:rsidRPr="008C026A">
        <w:rPr>
          <w:rFonts w:cs="Arial"/>
          <w:i/>
          <w:szCs w:val="24"/>
        </w:rPr>
        <w:t>.</w:t>
      </w:r>
      <w:r>
        <w:rPr>
          <w:rFonts w:cs="Arial"/>
          <w:i/>
          <w:szCs w:val="24"/>
        </w:rPr>
        <w:t>)</w:t>
      </w:r>
    </w:p>
    <w:p w14:paraId="7F389268" w14:textId="77777777" w:rsidR="004927F8" w:rsidRPr="004927F8" w:rsidRDefault="004927F8" w:rsidP="005C5B42">
      <w:pPr>
        <w:spacing w:after="120"/>
        <w:rPr>
          <w:rFonts w:cs="Arial"/>
          <w:i/>
          <w:szCs w:val="24"/>
        </w:rPr>
      </w:pPr>
      <w:r w:rsidRPr="004927F8">
        <w:rPr>
          <w:rFonts w:cs="Arial"/>
          <w:b/>
          <w:i/>
          <w:szCs w:val="24"/>
        </w:rPr>
        <w:t>115922</w:t>
      </w:r>
      <w:r w:rsidRPr="004927F8">
        <w:rPr>
          <w:rFonts w:cs="Arial"/>
          <w:i/>
          <w:szCs w:val="24"/>
        </w:rPr>
        <w:t>.</w:t>
      </w:r>
      <w:r w:rsidRPr="004927F8">
        <w:rPr>
          <w:rFonts w:cs="Arial"/>
          <w:i/>
          <w:spacing w:val="-5"/>
          <w:szCs w:val="24"/>
        </w:rPr>
        <w:t xml:space="preserve"> </w:t>
      </w:r>
      <w:r w:rsidRPr="004927F8">
        <w:rPr>
          <w:rFonts w:cs="Arial"/>
          <w:i/>
          <w:szCs w:val="24"/>
        </w:rPr>
        <w:t>(a)</w:t>
      </w:r>
      <w:r w:rsidRPr="004927F8">
        <w:rPr>
          <w:rFonts w:cs="Arial"/>
          <w:i/>
          <w:spacing w:val="-7"/>
          <w:szCs w:val="24"/>
        </w:rPr>
        <w:t xml:space="preserve"> </w:t>
      </w:r>
      <w:r w:rsidRPr="004927F8">
        <w:rPr>
          <w:rFonts w:cs="Arial"/>
          <w:i/>
          <w:szCs w:val="24"/>
        </w:rPr>
        <w:t>Except</w:t>
      </w:r>
      <w:r w:rsidRPr="004927F8">
        <w:rPr>
          <w:rFonts w:cs="Arial"/>
          <w:i/>
          <w:spacing w:val="-6"/>
          <w:szCs w:val="24"/>
        </w:rPr>
        <w:t xml:space="preserve"> </w:t>
      </w:r>
      <w:r w:rsidRPr="004927F8">
        <w:rPr>
          <w:rFonts w:cs="Arial"/>
          <w:i/>
          <w:szCs w:val="24"/>
        </w:rPr>
        <w:t>as</w:t>
      </w:r>
      <w:r w:rsidRPr="004927F8">
        <w:rPr>
          <w:rFonts w:cs="Arial"/>
          <w:i/>
          <w:spacing w:val="-5"/>
          <w:szCs w:val="24"/>
        </w:rPr>
        <w:t xml:space="preserve"> </w:t>
      </w:r>
      <w:r w:rsidRPr="004927F8">
        <w:rPr>
          <w:rFonts w:cs="Arial"/>
          <w:i/>
          <w:szCs w:val="24"/>
        </w:rPr>
        <w:t>provided</w:t>
      </w:r>
      <w:r w:rsidRPr="004927F8">
        <w:rPr>
          <w:rFonts w:cs="Arial"/>
          <w:i/>
          <w:spacing w:val="-6"/>
          <w:szCs w:val="24"/>
        </w:rPr>
        <w:t xml:space="preserve"> </w:t>
      </w:r>
      <w:r w:rsidRPr="004927F8">
        <w:rPr>
          <w:rFonts w:cs="Arial"/>
          <w:i/>
          <w:szCs w:val="24"/>
        </w:rPr>
        <w:t>in</w:t>
      </w:r>
      <w:r w:rsidRPr="004927F8">
        <w:rPr>
          <w:rFonts w:cs="Arial"/>
          <w:i/>
          <w:spacing w:val="-7"/>
          <w:szCs w:val="24"/>
        </w:rPr>
        <w:t xml:space="preserve"> </w:t>
      </w:r>
      <w:r w:rsidRPr="004927F8">
        <w:rPr>
          <w:rFonts w:cs="Arial"/>
          <w:i/>
          <w:szCs w:val="24"/>
        </w:rPr>
        <w:t>Section</w:t>
      </w:r>
      <w:r w:rsidRPr="004927F8">
        <w:rPr>
          <w:rFonts w:cs="Arial"/>
          <w:i/>
          <w:spacing w:val="-6"/>
          <w:szCs w:val="24"/>
        </w:rPr>
        <w:t xml:space="preserve"> </w:t>
      </w:r>
      <w:r w:rsidRPr="004927F8">
        <w:rPr>
          <w:rFonts w:cs="Arial"/>
          <w:i/>
          <w:szCs w:val="24"/>
        </w:rPr>
        <w:t>115925,</w:t>
      </w:r>
      <w:r w:rsidRPr="004927F8">
        <w:rPr>
          <w:rFonts w:cs="Arial"/>
          <w:i/>
          <w:spacing w:val="-5"/>
          <w:szCs w:val="24"/>
        </w:rPr>
        <w:t xml:space="preserve"> </w:t>
      </w:r>
      <w:r w:rsidRPr="004927F8">
        <w:rPr>
          <w:rFonts w:cs="Arial"/>
          <w:i/>
          <w:spacing w:val="-5"/>
          <w:szCs w:val="24"/>
          <w:u w:val="single"/>
        </w:rPr>
        <w:t>subject to subdivision (b), and consistent with Section 1596.814,</w:t>
      </w:r>
      <w:r w:rsidRPr="004927F8">
        <w:rPr>
          <w:rFonts w:cs="Arial"/>
          <w:i/>
          <w:spacing w:val="-5"/>
          <w:szCs w:val="24"/>
        </w:rPr>
        <w:t xml:space="preserve"> </w:t>
      </w:r>
      <w:r w:rsidRPr="004927F8">
        <w:rPr>
          <w:rFonts w:cs="Arial"/>
          <w:i/>
          <w:szCs w:val="24"/>
        </w:rPr>
        <w:t>when</w:t>
      </w:r>
      <w:r w:rsidRPr="004927F8">
        <w:rPr>
          <w:rFonts w:cs="Arial"/>
          <w:i/>
          <w:spacing w:val="-5"/>
          <w:szCs w:val="24"/>
        </w:rPr>
        <w:t xml:space="preserve"> </w:t>
      </w:r>
      <w:r w:rsidRPr="004927F8">
        <w:rPr>
          <w:rFonts w:cs="Arial"/>
          <w:i/>
          <w:szCs w:val="24"/>
        </w:rPr>
        <w:t>a</w:t>
      </w:r>
      <w:r w:rsidRPr="004927F8">
        <w:rPr>
          <w:rFonts w:cs="Arial"/>
          <w:i/>
          <w:spacing w:val="-6"/>
          <w:szCs w:val="24"/>
        </w:rPr>
        <w:t xml:space="preserve"> </w:t>
      </w:r>
      <w:r w:rsidRPr="004927F8">
        <w:rPr>
          <w:rFonts w:cs="Arial"/>
          <w:i/>
          <w:szCs w:val="24"/>
        </w:rPr>
        <w:t>building</w:t>
      </w:r>
      <w:r w:rsidRPr="004927F8">
        <w:rPr>
          <w:rFonts w:cs="Arial"/>
          <w:i/>
          <w:spacing w:val="-7"/>
          <w:szCs w:val="24"/>
        </w:rPr>
        <w:t xml:space="preserve"> </w:t>
      </w:r>
      <w:r w:rsidRPr="004927F8">
        <w:rPr>
          <w:rFonts w:cs="Arial"/>
          <w:i/>
          <w:szCs w:val="24"/>
        </w:rPr>
        <w:t>permit</w:t>
      </w:r>
      <w:r w:rsidRPr="004927F8">
        <w:rPr>
          <w:rFonts w:cs="Arial"/>
          <w:i/>
          <w:spacing w:val="-6"/>
          <w:szCs w:val="24"/>
        </w:rPr>
        <w:t xml:space="preserve"> </w:t>
      </w:r>
      <w:r w:rsidRPr="004927F8">
        <w:rPr>
          <w:rFonts w:cs="Arial"/>
          <w:i/>
          <w:szCs w:val="24"/>
        </w:rPr>
        <w:t>is</w:t>
      </w:r>
      <w:r w:rsidRPr="004927F8">
        <w:rPr>
          <w:rFonts w:cs="Arial"/>
          <w:i/>
          <w:spacing w:val="-7"/>
          <w:szCs w:val="24"/>
        </w:rPr>
        <w:t xml:space="preserve"> </w:t>
      </w:r>
      <w:r w:rsidRPr="004927F8">
        <w:rPr>
          <w:rFonts w:cs="Arial"/>
          <w:i/>
          <w:szCs w:val="24"/>
        </w:rPr>
        <w:t>issued</w:t>
      </w:r>
      <w:r w:rsidRPr="004927F8">
        <w:rPr>
          <w:rFonts w:cs="Arial"/>
          <w:i/>
          <w:spacing w:val="-4"/>
          <w:szCs w:val="24"/>
        </w:rPr>
        <w:t xml:space="preserve"> </w:t>
      </w:r>
      <w:r w:rsidRPr="004927F8">
        <w:rPr>
          <w:rFonts w:cs="Arial"/>
          <w:i/>
          <w:szCs w:val="24"/>
        </w:rPr>
        <w:t>for</w:t>
      </w:r>
      <w:r w:rsidRPr="004927F8">
        <w:rPr>
          <w:rFonts w:cs="Arial"/>
          <w:i/>
          <w:spacing w:val="-5"/>
          <w:szCs w:val="24"/>
        </w:rPr>
        <w:t xml:space="preserve"> </w:t>
      </w:r>
      <w:r w:rsidRPr="004927F8">
        <w:rPr>
          <w:rFonts w:cs="Arial"/>
          <w:i/>
          <w:szCs w:val="24"/>
        </w:rPr>
        <w:t>the</w:t>
      </w:r>
      <w:r w:rsidRPr="004927F8">
        <w:rPr>
          <w:rFonts w:cs="Arial"/>
          <w:i/>
          <w:spacing w:val="-4"/>
          <w:szCs w:val="24"/>
        </w:rPr>
        <w:t xml:space="preserve"> </w:t>
      </w:r>
      <w:r w:rsidRPr="004927F8">
        <w:rPr>
          <w:rFonts w:cs="Arial"/>
          <w:i/>
          <w:szCs w:val="24"/>
        </w:rPr>
        <w:t>construction</w:t>
      </w:r>
      <w:r w:rsidRPr="004927F8">
        <w:rPr>
          <w:rFonts w:cs="Arial"/>
          <w:i/>
          <w:spacing w:val="-5"/>
          <w:szCs w:val="24"/>
        </w:rPr>
        <w:t xml:space="preserve"> </w:t>
      </w:r>
      <w:r w:rsidRPr="004927F8">
        <w:rPr>
          <w:rFonts w:cs="Arial"/>
          <w:i/>
          <w:szCs w:val="24"/>
        </w:rPr>
        <w:t>of</w:t>
      </w:r>
      <w:r w:rsidRPr="004927F8">
        <w:rPr>
          <w:rFonts w:cs="Arial"/>
          <w:i/>
          <w:spacing w:val="-5"/>
          <w:szCs w:val="24"/>
        </w:rPr>
        <w:t xml:space="preserve"> </w:t>
      </w:r>
      <w:r w:rsidRPr="004927F8">
        <w:rPr>
          <w:rFonts w:cs="Arial"/>
          <w:i/>
          <w:szCs w:val="24"/>
        </w:rPr>
        <w:t>a</w:t>
      </w:r>
      <w:r w:rsidRPr="004927F8">
        <w:rPr>
          <w:rFonts w:cs="Arial"/>
          <w:i/>
          <w:spacing w:val="-4"/>
          <w:szCs w:val="24"/>
        </w:rPr>
        <w:t xml:space="preserve"> </w:t>
      </w:r>
      <w:r w:rsidRPr="004927F8">
        <w:rPr>
          <w:rFonts w:cs="Arial"/>
          <w:i/>
          <w:szCs w:val="24"/>
        </w:rPr>
        <w:t>new</w:t>
      </w:r>
      <w:r w:rsidRPr="004927F8">
        <w:rPr>
          <w:rFonts w:cs="Arial"/>
          <w:i/>
          <w:spacing w:val="-7"/>
          <w:szCs w:val="24"/>
        </w:rPr>
        <w:t xml:space="preserve"> </w:t>
      </w:r>
      <w:r w:rsidRPr="004927F8">
        <w:rPr>
          <w:rFonts w:cs="Arial"/>
          <w:i/>
          <w:szCs w:val="24"/>
        </w:rPr>
        <w:t>swimming</w:t>
      </w:r>
      <w:r w:rsidRPr="004927F8">
        <w:rPr>
          <w:rFonts w:cs="Arial"/>
          <w:i/>
          <w:spacing w:val="-6"/>
          <w:szCs w:val="24"/>
        </w:rPr>
        <w:t xml:space="preserve"> </w:t>
      </w:r>
      <w:r w:rsidRPr="004927F8">
        <w:rPr>
          <w:rFonts w:cs="Arial"/>
          <w:i/>
          <w:szCs w:val="24"/>
        </w:rPr>
        <w:t>pool</w:t>
      </w:r>
      <w:r w:rsidRPr="004927F8">
        <w:rPr>
          <w:rFonts w:cs="Arial"/>
          <w:i/>
          <w:spacing w:val="-48"/>
          <w:szCs w:val="24"/>
        </w:rPr>
        <w:t xml:space="preserve"> </w:t>
      </w:r>
      <w:r w:rsidRPr="004927F8">
        <w:rPr>
          <w:rFonts w:cs="Arial"/>
          <w:i/>
          <w:szCs w:val="24"/>
        </w:rPr>
        <w:t>or spa or the remodeling of an existing swimming pool or spa at a private single-family home, the respective swimming pool or</w:t>
      </w:r>
      <w:r w:rsidRPr="004927F8">
        <w:rPr>
          <w:rFonts w:cs="Arial"/>
          <w:i/>
          <w:spacing w:val="1"/>
          <w:szCs w:val="24"/>
        </w:rPr>
        <w:t xml:space="preserve"> </w:t>
      </w:r>
      <w:r w:rsidRPr="004927F8">
        <w:rPr>
          <w:rFonts w:cs="Arial"/>
          <w:i/>
          <w:szCs w:val="24"/>
        </w:rPr>
        <w:t>spa</w:t>
      </w:r>
      <w:r w:rsidRPr="004927F8">
        <w:rPr>
          <w:rFonts w:cs="Arial"/>
          <w:i/>
          <w:spacing w:val="-1"/>
          <w:szCs w:val="24"/>
        </w:rPr>
        <w:t xml:space="preserve"> </w:t>
      </w:r>
      <w:r w:rsidRPr="004927F8">
        <w:rPr>
          <w:rFonts w:cs="Arial"/>
          <w:i/>
          <w:szCs w:val="24"/>
        </w:rPr>
        <w:t>shall be</w:t>
      </w:r>
      <w:r w:rsidRPr="004927F8">
        <w:rPr>
          <w:rFonts w:cs="Arial"/>
          <w:i/>
          <w:spacing w:val="-1"/>
          <w:szCs w:val="24"/>
        </w:rPr>
        <w:t xml:space="preserve"> </w:t>
      </w:r>
      <w:r w:rsidRPr="004927F8">
        <w:rPr>
          <w:rFonts w:cs="Arial"/>
          <w:i/>
          <w:szCs w:val="24"/>
        </w:rPr>
        <w:t>equipped with</w:t>
      </w:r>
      <w:r w:rsidRPr="004927F8">
        <w:rPr>
          <w:rFonts w:cs="Arial"/>
          <w:i/>
          <w:spacing w:val="-1"/>
          <w:szCs w:val="24"/>
        </w:rPr>
        <w:t xml:space="preserve"> </w:t>
      </w:r>
      <w:r w:rsidRPr="004927F8">
        <w:rPr>
          <w:rFonts w:cs="Arial"/>
          <w:i/>
          <w:szCs w:val="24"/>
        </w:rPr>
        <w:t>at least</w:t>
      </w:r>
      <w:r w:rsidRPr="004927F8">
        <w:rPr>
          <w:rFonts w:cs="Arial"/>
          <w:i/>
          <w:spacing w:val="-1"/>
          <w:szCs w:val="24"/>
        </w:rPr>
        <w:t xml:space="preserve"> </w:t>
      </w:r>
      <w:r w:rsidRPr="004927F8">
        <w:rPr>
          <w:rFonts w:cs="Arial"/>
          <w:i/>
          <w:szCs w:val="24"/>
        </w:rPr>
        <w:t>two</w:t>
      </w:r>
      <w:r w:rsidRPr="004927F8">
        <w:rPr>
          <w:rFonts w:cs="Arial"/>
          <w:i/>
          <w:spacing w:val="-1"/>
          <w:szCs w:val="24"/>
        </w:rPr>
        <w:t xml:space="preserve"> </w:t>
      </w:r>
      <w:r w:rsidRPr="004927F8">
        <w:rPr>
          <w:rFonts w:cs="Arial"/>
          <w:i/>
          <w:szCs w:val="24"/>
        </w:rPr>
        <w:t>of</w:t>
      </w:r>
      <w:r w:rsidRPr="004927F8">
        <w:rPr>
          <w:rFonts w:cs="Arial"/>
          <w:i/>
          <w:spacing w:val="-1"/>
          <w:szCs w:val="24"/>
        </w:rPr>
        <w:t xml:space="preserve"> </w:t>
      </w:r>
      <w:r w:rsidRPr="004927F8">
        <w:rPr>
          <w:rFonts w:cs="Arial"/>
          <w:i/>
          <w:szCs w:val="24"/>
        </w:rPr>
        <w:t>the</w:t>
      </w:r>
      <w:r w:rsidRPr="004927F8">
        <w:rPr>
          <w:rFonts w:cs="Arial"/>
          <w:i/>
          <w:spacing w:val="-1"/>
          <w:szCs w:val="24"/>
        </w:rPr>
        <w:t xml:space="preserve"> </w:t>
      </w:r>
      <w:r w:rsidRPr="004927F8">
        <w:rPr>
          <w:rFonts w:cs="Arial"/>
          <w:i/>
          <w:szCs w:val="24"/>
        </w:rPr>
        <w:t>following</w:t>
      </w:r>
      <w:r w:rsidRPr="004927F8">
        <w:rPr>
          <w:rFonts w:cs="Arial"/>
          <w:i/>
          <w:spacing w:val="-1"/>
          <w:szCs w:val="24"/>
        </w:rPr>
        <w:t xml:space="preserve"> </w:t>
      </w:r>
      <w:r w:rsidRPr="004927F8">
        <w:rPr>
          <w:rFonts w:cs="Arial"/>
          <w:i/>
          <w:szCs w:val="24"/>
        </w:rPr>
        <w:t>seven drowning prevention</w:t>
      </w:r>
      <w:r w:rsidRPr="004927F8">
        <w:rPr>
          <w:rFonts w:cs="Arial"/>
          <w:i/>
          <w:spacing w:val="-2"/>
          <w:szCs w:val="24"/>
        </w:rPr>
        <w:t xml:space="preserve"> </w:t>
      </w:r>
      <w:r w:rsidRPr="004927F8">
        <w:rPr>
          <w:rFonts w:cs="Arial"/>
          <w:i/>
          <w:szCs w:val="24"/>
        </w:rPr>
        <w:t>safety</w:t>
      </w:r>
      <w:r w:rsidRPr="004927F8">
        <w:rPr>
          <w:rFonts w:cs="Arial"/>
          <w:i/>
          <w:spacing w:val="-1"/>
          <w:szCs w:val="24"/>
        </w:rPr>
        <w:t xml:space="preserve"> </w:t>
      </w:r>
      <w:r w:rsidRPr="004927F8">
        <w:rPr>
          <w:rFonts w:cs="Arial"/>
          <w:i/>
          <w:szCs w:val="24"/>
        </w:rPr>
        <w:t>features:</w:t>
      </w:r>
    </w:p>
    <w:p w14:paraId="3855A5D4" w14:textId="0F29005A" w:rsidR="004927F8" w:rsidRPr="005C5B42" w:rsidRDefault="005C5B42" w:rsidP="005C5B42">
      <w:pPr>
        <w:autoSpaceDE w:val="0"/>
        <w:autoSpaceDN w:val="0"/>
        <w:spacing w:after="120"/>
        <w:ind w:left="720" w:hanging="360"/>
        <w:rPr>
          <w:rFonts w:cs="Arial"/>
          <w:i/>
          <w:szCs w:val="24"/>
        </w:rPr>
      </w:pPr>
      <w:r w:rsidRPr="005C5B42">
        <w:rPr>
          <w:rFonts w:cs="Arial"/>
          <w:i/>
          <w:szCs w:val="24"/>
        </w:rPr>
        <w:t>(1</w:t>
      </w:r>
      <w:r>
        <w:rPr>
          <w:rFonts w:cs="Arial"/>
          <w:i/>
          <w:szCs w:val="24"/>
        </w:rPr>
        <w:t xml:space="preserve">) </w:t>
      </w:r>
      <w:r w:rsidR="004927F8" w:rsidRPr="005C5B42">
        <w:rPr>
          <w:rFonts w:cs="Arial"/>
          <w:i/>
          <w:szCs w:val="24"/>
        </w:rPr>
        <w:t>An enclosure that meets the requirements of Section 115923 and isolates the swimming pool or spa from the private single-family</w:t>
      </w:r>
      <w:r w:rsidR="004927F8" w:rsidRPr="005C5B42">
        <w:rPr>
          <w:rFonts w:cs="Arial"/>
          <w:i/>
          <w:spacing w:val="-1"/>
          <w:szCs w:val="24"/>
        </w:rPr>
        <w:t xml:space="preserve"> </w:t>
      </w:r>
      <w:r w:rsidR="004927F8" w:rsidRPr="005C5B42">
        <w:rPr>
          <w:rFonts w:cs="Arial"/>
          <w:i/>
          <w:szCs w:val="24"/>
        </w:rPr>
        <w:t>home.</w:t>
      </w:r>
    </w:p>
    <w:p w14:paraId="48C78E35" w14:textId="310E2A9D" w:rsidR="004927F8" w:rsidRPr="004927F8" w:rsidRDefault="005C5B42" w:rsidP="005C5B42">
      <w:pPr>
        <w:autoSpaceDE w:val="0"/>
        <w:autoSpaceDN w:val="0"/>
        <w:spacing w:after="120"/>
        <w:ind w:left="720" w:hanging="360"/>
        <w:rPr>
          <w:rFonts w:cs="Arial"/>
          <w:i/>
          <w:szCs w:val="24"/>
        </w:rPr>
      </w:pPr>
      <w:r>
        <w:rPr>
          <w:rFonts w:cs="Arial"/>
          <w:i/>
          <w:szCs w:val="24"/>
        </w:rPr>
        <w:t xml:space="preserve">(2) </w:t>
      </w:r>
      <w:r w:rsidR="004927F8" w:rsidRPr="004927F8">
        <w:rPr>
          <w:rFonts w:cs="Arial"/>
          <w:i/>
          <w:szCs w:val="24"/>
        </w:rPr>
        <w:t xml:space="preserve">Removable mesh fencing that meets </w:t>
      </w:r>
      <w:r w:rsidR="004927F8" w:rsidRPr="004927F8">
        <w:rPr>
          <w:rFonts w:cs="Arial"/>
          <w:i/>
          <w:strike/>
          <w:szCs w:val="24"/>
        </w:rPr>
        <w:t>American Society for Testing and Materials (ASTM) Specifications F2286 standards</w:t>
      </w:r>
      <w:r w:rsidR="004927F8" w:rsidRPr="004927F8">
        <w:rPr>
          <w:rFonts w:cs="Arial"/>
          <w:i/>
          <w:strike/>
          <w:spacing w:val="-47"/>
          <w:szCs w:val="24"/>
        </w:rPr>
        <w:t xml:space="preserve"> </w:t>
      </w:r>
      <w:r w:rsidR="004927F8" w:rsidRPr="004927F8">
        <w:rPr>
          <w:rFonts w:cs="Arial"/>
          <w:i/>
          <w:szCs w:val="24"/>
        </w:rPr>
        <w:t xml:space="preserve"> </w:t>
      </w:r>
      <w:r w:rsidR="004927F8" w:rsidRPr="004927F8">
        <w:rPr>
          <w:rFonts w:cs="Arial"/>
          <w:i/>
          <w:szCs w:val="24"/>
          <w:u w:val="single"/>
        </w:rPr>
        <w:t>the ASTM International F2286 standard</w:t>
      </w:r>
      <w:r w:rsidR="004927F8" w:rsidRPr="004927F8">
        <w:rPr>
          <w:rFonts w:cs="Arial"/>
          <w:i/>
          <w:szCs w:val="24"/>
        </w:rPr>
        <w:t xml:space="preserve"> in</w:t>
      </w:r>
      <w:r w:rsidR="004927F8" w:rsidRPr="004927F8">
        <w:rPr>
          <w:rFonts w:cs="Arial"/>
          <w:i/>
          <w:spacing w:val="-2"/>
          <w:szCs w:val="24"/>
        </w:rPr>
        <w:t xml:space="preserve"> </w:t>
      </w:r>
      <w:r w:rsidR="004927F8" w:rsidRPr="004927F8">
        <w:rPr>
          <w:rFonts w:cs="Arial"/>
          <w:i/>
          <w:szCs w:val="24"/>
        </w:rPr>
        <w:t>conjunction</w:t>
      </w:r>
      <w:r w:rsidR="004927F8" w:rsidRPr="004927F8">
        <w:rPr>
          <w:rFonts w:cs="Arial"/>
          <w:i/>
          <w:spacing w:val="-2"/>
          <w:szCs w:val="24"/>
        </w:rPr>
        <w:t xml:space="preserve"> </w:t>
      </w:r>
      <w:r w:rsidR="004927F8" w:rsidRPr="004927F8">
        <w:rPr>
          <w:rFonts w:cs="Arial"/>
          <w:i/>
          <w:szCs w:val="24"/>
        </w:rPr>
        <w:t>with a</w:t>
      </w:r>
      <w:r w:rsidR="004927F8" w:rsidRPr="004927F8">
        <w:rPr>
          <w:rFonts w:cs="Arial"/>
          <w:i/>
          <w:spacing w:val="-1"/>
          <w:szCs w:val="24"/>
        </w:rPr>
        <w:t xml:space="preserve"> </w:t>
      </w:r>
      <w:r w:rsidR="004927F8" w:rsidRPr="004927F8">
        <w:rPr>
          <w:rFonts w:cs="Arial"/>
          <w:i/>
          <w:szCs w:val="24"/>
        </w:rPr>
        <w:t>gate</w:t>
      </w:r>
      <w:r w:rsidR="004927F8" w:rsidRPr="004927F8">
        <w:rPr>
          <w:rFonts w:cs="Arial"/>
          <w:i/>
          <w:spacing w:val="-1"/>
          <w:szCs w:val="24"/>
        </w:rPr>
        <w:t xml:space="preserve"> </w:t>
      </w:r>
      <w:r w:rsidR="004927F8" w:rsidRPr="004927F8">
        <w:rPr>
          <w:rFonts w:cs="Arial"/>
          <w:i/>
          <w:szCs w:val="24"/>
        </w:rPr>
        <w:t>that</w:t>
      </w:r>
      <w:r w:rsidR="004927F8" w:rsidRPr="004927F8">
        <w:rPr>
          <w:rFonts w:cs="Arial"/>
          <w:i/>
          <w:spacing w:val="-1"/>
          <w:szCs w:val="24"/>
        </w:rPr>
        <w:t xml:space="preserve"> </w:t>
      </w:r>
      <w:r w:rsidR="004927F8" w:rsidRPr="004927F8">
        <w:rPr>
          <w:rFonts w:cs="Arial"/>
          <w:i/>
          <w:szCs w:val="24"/>
        </w:rPr>
        <w:t>is</w:t>
      </w:r>
      <w:r w:rsidR="004927F8" w:rsidRPr="004927F8">
        <w:rPr>
          <w:rFonts w:cs="Arial"/>
          <w:i/>
          <w:spacing w:val="-2"/>
          <w:szCs w:val="24"/>
        </w:rPr>
        <w:t xml:space="preserve"> </w:t>
      </w:r>
      <w:r w:rsidR="004927F8" w:rsidRPr="004927F8">
        <w:rPr>
          <w:rFonts w:cs="Arial"/>
          <w:i/>
          <w:szCs w:val="24"/>
        </w:rPr>
        <w:t>self-closing</w:t>
      </w:r>
      <w:r w:rsidR="004927F8" w:rsidRPr="004927F8">
        <w:rPr>
          <w:rFonts w:cs="Arial"/>
          <w:i/>
          <w:spacing w:val="-1"/>
          <w:szCs w:val="24"/>
        </w:rPr>
        <w:t xml:space="preserve"> </w:t>
      </w:r>
      <w:r w:rsidR="004927F8" w:rsidRPr="004927F8">
        <w:rPr>
          <w:rFonts w:cs="Arial"/>
          <w:i/>
          <w:szCs w:val="24"/>
        </w:rPr>
        <w:t>and</w:t>
      </w:r>
      <w:r w:rsidR="004927F8" w:rsidRPr="004927F8">
        <w:rPr>
          <w:rFonts w:cs="Arial"/>
          <w:i/>
          <w:spacing w:val="-1"/>
          <w:szCs w:val="24"/>
        </w:rPr>
        <w:t xml:space="preserve"> </w:t>
      </w:r>
      <w:r w:rsidR="004927F8" w:rsidRPr="004927F8">
        <w:rPr>
          <w:rFonts w:cs="Arial"/>
          <w:i/>
          <w:szCs w:val="24"/>
        </w:rPr>
        <w:t>self-latching</w:t>
      </w:r>
      <w:r w:rsidR="004927F8" w:rsidRPr="004927F8">
        <w:rPr>
          <w:rFonts w:cs="Arial"/>
          <w:i/>
          <w:spacing w:val="-1"/>
          <w:szCs w:val="24"/>
        </w:rPr>
        <w:t xml:space="preserve"> </w:t>
      </w:r>
      <w:r w:rsidR="004927F8" w:rsidRPr="004927F8">
        <w:rPr>
          <w:rFonts w:cs="Arial"/>
          <w:i/>
          <w:szCs w:val="24"/>
        </w:rPr>
        <w:t>and</w:t>
      </w:r>
      <w:r w:rsidR="004927F8" w:rsidRPr="004927F8">
        <w:rPr>
          <w:rFonts w:cs="Arial"/>
          <w:i/>
          <w:spacing w:val="-1"/>
          <w:szCs w:val="24"/>
        </w:rPr>
        <w:t xml:space="preserve"> </w:t>
      </w:r>
      <w:r w:rsidR="004927F8" w:rsidRPr="004927F8">
        <w:rPr>
          <w:rFonts w:cs="Arial"/>
          <w:i/>
          <w:szCs w:val="24"/>
        </w:rPr>
        <w:t>can accommodate a</w:t>
      </w:r>
      <w:r w:rsidR="004927F8" w:rsidRPr="004927F8">
        <w:rPr>
          <w:rFonts w:cs="Arial"/>
          <w:i/>
          <w:spacing w:val="-2"/>
          <w:szCs w:val="24"/>
        </w:rPr>
        <w:t xml:space="preserve"> </w:t>
      </w:r>
      <w:r w:rsidR="004927F8" w:rsidRPr="004927F8">
        <w:rPr>
          <w:rFonts w:cs="Arial"/>
          <w:i/>
          <w:szCs w:val="24"/>
        </w:rPr>
        <w:t>key lockable</w:t>
      </w:r>
      <w:r w:rsidR="004927F8" w:rsidRPr="004927F8">
        <w:rPr>
          <w:rFonts w:cs="Arial"/>
          <w:i/>
          <w:spacing w:val="-1"/>
          <w:szCs w:val="24"/>
        </w:rPr>
        <w:t xml:space="preserve"> </w:t>
      </w:r>
      <w:r w:rsidR="004927F8" w:rsidRPr="004927F8">
        <w:rPr>
          <w:rFonts w:cs="Arial"/>
          <w:i/>
          <w:szCs w:val="24"/>
        </w:rPr>
        <w:t>device.</w:t>
      </w:r>
    </w:p>
    <w:p w14:paraId="2AA75914" w14:textId="15176113" w:rsidR="004927F8" w:rsidRPr="004927F8" w:rsidRDefault="005C5B42" w:rsidP="005C5B42">
      <w:pPr>
        <w:autoSpaceDE w:val="0"/>
        <w:autoSpaceDN w:val="0"/>
        <w:spacing w:after="120"/>
        <w:ind w:left="720" w:hanging="360"/>
        <w:rPr>
          <w:rFonts w:cs="Arial"/>
          <w:i/>
          <w:strike/>
          <w:szCs w:val="24"/>
        </w:rPr>
      </w:pPr>
      <w:r w:rsidRPr="005C5B42">
        <w:rPr>
          <w:rFonts w:cs="Arial"/>
          <w:i/>
          <w:szCs w:val="24"/>
        </w:rPr>
        <w:t xml:space="preserve">(3) </w:t>
      </w:r>
      <w:r w:rsidR="004927F8" w:rsidRPr="004927F8">
        <w:rPr>
          <w:rFonts w:cs="Arial"/>
          <w:i/>
          <w:strike/>
          <w:szCs w:val="24"/>
        </w:rPr>
        <w:t>An</w:t>
      </w:r>
      <w:r w:rsidR="004927F8" w:rsidRPr="004927F8">
        <w:rPr>
          <w:rFonts w:cs="Arial"/>
          <w:i/>
          <w:strike/>
          <w:spacing w:val="-2"/>
          <w:szCs w:val="24"/>
        </w:rPr>
        <w:t xml:space="preserve"> </w:t>
      </w:r>
      <w:r w:rsidR="004927F8" w:rsidRPr="004927F8">
        <w:rPr>
          <w:rFonts w:cs="Arial"/>
          <w:i/>
          <w:strike/>
          <w:szCs w:val="24"/>
        </w:rPr>
        <w:t>approved</w:t>
      </w:r>
      <w:r w:rsidR="004927F8" w:rsidRPr="004927F8">
        <w:rPr>
          <w:rFonts w:cs="Arial"/>
          <w:i/>
          <w:strike/>
          <w:spacing w:val="-1"/>
          <w:szCs w:val="24"/>
        </w:rPr>
        <w:t xml:space="preserve"> </w:t>
      </w:r>
      <w:r w:rsidR="004927F8" w:rsidRPr="004927F8">
        <w:rPr>
          <w:rFonts w:cs="Arial"/>
          <w:i/>
          <w:strike/>
          <w:szCs w:val="24"/>
        </w:rPr>
        <w:t>safety</w:t>
      </w:r>
      <w:r w:rsidR="004927F8" w:rsidRPr="004927F8">
        <w:rPr>
          <w:rFonts w:cs="Arial"/>
          <w:i/>
          <w:strike/>
          <w:spacing w:val="-1"/>
          <w:szCs w:val="24"/>
        </w:rPr>
        <w:t xml:space="preserve"> </w:t>
      </w:r>
      <w:r w:rsidR="004927F8" w:rsidRPr="004927F8">
        <w:rPr>
          <w:rFonts w:cs="Arial"/>
          <w:i/>
          <w:strike/>
          <w:szCs w:val="24"/>
        </w:rPr>
        <w:t>pool</w:t>
      </w:r>
      <w:r w:rsidR="004927F8" w:rsidRPr="004927F8">
        <w:rPr>
          <w:rFonts w:cs="Arial"/>
          <w:i/>
          <w:strike/>
          <w:spacing w:val="-1"/>
          <w:szCs w:val="24"/>
        </w:rPr>
        <w:t xml:space="preserve"> </w:t>
      </w:r>
      <w:r w:rsidR="004927F8" w:rsidRPr="004927F8">
        <w:rPr>
          <w:rFonts w:cs="Arial"/>
          <w:i/>
          <w:strike/>
          <w:szCs w:val="24"/>
        </w:rPr>
        <w:t>cover,</w:t>
      </w:r>
      <w:r w:rsidR="004927F8" w:rsidRPr="004927F8">
        <w:rPr>
          <w:rFonts w:cs="Arial"/>
          <w:i/>
          <w:strike/>
          <w:spacing w:val="-1"/>
          <w:szCs w:val="24"/>
        </w:rPr>
        <w:t xml:space="preserve"> </w:t>
      </w:r>
      <w:r w:rsidR="004927F8" w:rsidRPr="004927F8">
        <w:rPr>
          <w:rFonts w:cs="Arial"/>
          <w:i/>
          <w:strike/>
          <w:szCs w:val="24"/>
        </w:rPr>
        <w:t>as</w:t>
      </w:r>
      <w:r w:rsidR="004927F8" w:rsidRPr="004927F8">
        <w:rPr>
          <w:rFonts w:cs="Arial"/>
          <w:i/>
          <w:strike/>
          <w:spacing w:val="-1"/>
          <w:szCs w:val="24"/>
        </w:rPr>
        <w:t xml:space="preserve"> </w:t>
      </w:r>
      <w:r w:rsidR="004927F8" w:rsidRPr="004927F8">
        <w:rPr>
          <w:rFonts w:cs="Arial"/>
          <w:i/>
          <w:strike/>
          <w:szCs w:val="24"/>
        </w:rPr>
        <w:t>defined</w:t>
      </w:r>
      <w:r w:rsidR="004927F8" w:rsidRPr="004927F8">
        <w:rPr>
          <w:rFonts w:cs="Arial"/>
          <w:i/>
          <w:strike/>
          <w:spacing w:val="-1"/>
          <w:szCs w:val="24"/>
        </w:rPr>
        <w:t xml:space="preserve"> </w:t>
      </w:r>
      <w:r w:rsidR="004927F8" w:rsidRPr="004927F8">
        <w:rPr>
          <w:rFonts w:cs="Arial"/>
          <w:i/>
          <w:strike/>
          <w:szCs w:val="24"/>
        </w:rPr>
        <w:t>in</w:t>
      </w:r>
      <w:r w:rsidR="004927F8" w:rsidRPr="004927F8">
        <w:rPr>
          <w:rFonts w:cs="Arial"/>
          <w:i/>
          <w:strike/>
          <w:spacing w:val="-1"/>
          <w:szCs w:val="24"/>
        </w:rPr>
        <w:t xml:space="preserve"> </w:t>
      </w:r>
      <w:r w:rsidR="004927F8" w:rsidRPr="004927F8">
        <w:rPr>
          <w:rFonts w:cs="Arial"/>
          <w:i/>
          <w:strike/>
          <w:szCs w:val="24"/>
        </w:rPr>
        <w:t>subdivision</w:t>
      </w:r>
      <w:r w:rsidR="004927F8" w:rsidRPr="004927F8">
        <w:rPr>
          <w:rFonts w:cs="Arial"/>
          <w:i/>
          <w:strike/>
          <w:spacing w:val="-1"/>
          <w:szCs w:val="24"/>
        </w:rPr>
        <w:t xml:space="preserve"> </w:t>
      </w:r>
      <w:r w:rsidR="004927F8" w:rsidRPr="004927F8">
        <w:rPr>
          <w:rFonts w:cs="Arial"/>
          <w:i/>
          <w:strike/>
          <w:szCs w:val="24"/>
        </w:rPr>
        <w:t>(d)</w:t>
      </w:r>
      <w:r w:rsidR="004927F8" w:rsidRPr="004927F8">
        <w:rPr>
          <w:rFonts w:cs="Arial"/>
          <w:i/>
          <w:strike/>
          <w:spacing w:val="-2"/>
          <w:szCs w:val="24"/>
        </w:rPr>
        <w:t xml:space="preserve"> </w:t>
      </w:r>
      <w:r w:rsidR="004927F8" w:rsidRPr="004927F8">
        <w:rPr>
          <w:rFonts w:cs="Arial"/>
          <w:i/>
          <w:strike/>
          <w:szCs w:val="24"/>
        </w:rPr>
        <w:t>of</w:t>
      </w:r>
      <w:r w:rsidR="004927F8" w:rsidRPr="004927F8">
        <w:rPr>
          <w:rFonts w:cs="Arial"/>
          <w:i/>
          <w:strike/>
          <w:spacing w:val="-1"/>
          <w:szCs w:val="24"/>
        </w:rPr>
        <w:t xml:space="preserve"> </w:t>
      </w:r>
      <w:r w:rsidR="004927F8" w:rsidRPr="004927F8">
        <w:rPr>
          <w:rFonts w:cs="Arial"/>
          <w:i/>
          <w:strike/>
          <w:szCs w:val="24"/>
        </w:rPr>
        <w:t>Section</w:t>
      </w:r>
      <w:r w:rsidR="004927F8" w:rsidRPr="004927F8">
        <w:rPr>
          <w:rFonts w:cs="Arial"/>
          <w:i/>
          <w:strike/>
          <w:spacing w:val="-1"/>
          <w:szCs w:val="24"/>
        </w:rPr>
        <w:t xml:space="preserve"> </w:t>
      </w:r>
      <w:r w:rsidR="004927F8" w:rsidRPr="004927F8">
        <w:rPr>
          <w:rFonts w:cs="Arial"/>
          <w:i/>
          <w:strike/>
          <w:szCs w:val="24"/>
        </w:rPr>
        <w:t xml:space="preserve">115921. </w:t>
      </w:r>
      <w:r w:rsidR="004927F8" w:rsidRPr="004927F8">
        <w:rPr>
          <w:rFonts w:cs="Arial"/>
          <w:i/>
          <w:szCs w:val="24"/>
          <w:u w:val="single"/>
        </w:rPr>
        <w:t>A manually operated or power-operated safety pool cover that is accompanied by a label verifying that the cover meets the specifications of the ASTM International F1346-23 standard.</w:t>
      </w:r>
    </w:p>
    <w:p w14:paraId="7111153A" w14:textId="484E4E17" w:rsidR="004927F8" w:rsidRPr="004927F8" w:rsidRDefault="005C5B42" w:rsidP="005C5B42">
      <w:pPr>
        <w:autoSpaceDE w:val="0"/>
        <w:autoSpaceDN w:val="0"/>
        <w:spacing w:after="120"/>
        <w:ind w:left="720" w:hanging="360"/>
        <w:rPr>
          <w:rFonts w:cs="Arial"/>
          <w:i/>
          <w:szCs w:val="24"/>
        </w:rPr>
      </w:pPr>
      <w:r>
        <w:rPr>
          <w:rFonts w:cs="Arial"/>
          <w:i/>
          <w:iCs/>
          <w:szCs w:val="24"/>
          <w:shd w:val="clear" w:color="auto" w:fill="FFFFFF"/>
        </w:rPr>
        <w:t xml:space="preserve">(4) </w:t>
      </w:r>
      <w:r w:rsidR="00DD1AC4" w:rsidRPr="00DD1AC4">
        <w:rPr>
          <w:rFonts w:cs="Arial"/>
          <w:i/>
          <w:iCs/>
          <w:szCs w:val="24"/>
          <w:shd w:val="clear" w:color="auto" w:fill="FFFFFF"/>
        </w:rPr>
        <w:t xml:space="preserve">Exit alarms on the private single-family home’s doors </w:t>
      </w:r>
      <w:r w:rsidR="00DD1AC4" w:rsidRPr="00DD1AC4">
        <w:rPr>
          <w:rStyle w:val="deltaxml-new"/>
          <w:rFonts w:cs="Arial"/>
          <w:i/>
          <w:iCs/>
          <w:szCs w:val="24"/>
          <w:u w:val="single"/>
          <w:bdr w:val="none" w:sz="0" w:space="0" w:color="auto" w:frame="1"/>
          <w:shd w:val="clear" w:color="auto" w:fill="FFFFFF"/>
        </w:rPr>
        <w:t>and windows</w:t>
      </w:r>
      <w:r w:rsidR="00DD1AC4" w:rsidRPr="00DD1AC4">
        <w:rPr>
          <w:rStyle w:val="deltaxml-new"/>
          <w:rFonts w:cs="Arial"/>
          <w:i/>
          <w:iCs/>
          <w:szCs w:val="24"/>
          <w:bdr w:val="none" w:sz="0" w:space="0" w:color="auto" w:frame="1"/>
          <w:shd w:val="clear" w:color="auto" w:fill="FFFFFF"/>
        </w:rPr>
        <w:t xml:space="preserve"> </w:t>
      </w:r>
      <w:r w:rsidR="00DD1AC4" w:rsidRPr="00DD1AC4">
        <w:rPr>
          <w:rFonts w:cs="Arial"/>
          <w:i/>
          <w:iCs/>
          <w:szCs w:val="24"/>
          <w:shd w:val="clear" w:color="auto" w:fill="FFFFFF"/>
        </w:rPr>
        <w:t xml:space="preserve">that provide direct access to the swimming pool or </w:t>
      </w:r>
      <w:r w:rsidR="00DD1AC4" w:rsidRPr="00DD1AC4">
        <w:rPr>
          <w:rStyle w:val="deltaxml-old"/>
          <w:rFonts w:cs="Arial"/>
          <w:i/>
          <w:iCs/>
          <w:strike/>
          <w:szCs w:val="24"/>
          <w:bdr w:val="none" w:sz="0" w:space="0" w:color="auto" w:frame="1"/>
          <w:shd w:val="clear" w:color="auto" w:fill="FFFFFF"/>
        </w:rPr>
        <w:t xml:space="preserve">spa. The exit alarm may cause either an alarm noise or a </w:t>
      </w:r>
      <w:r w:rsidR="00DD1AC4" w:rsidRPr="00DD1AC4">
        <w:rPr>
          <w:rStyle w:val="deltaxml-new"/>
          <w:rFonts w:cs="Arial"/>
          <w:i/>
          <w:iCs/>
          <w:szCs w:val="24"/>
          <w:u w:val="single"/>
          <w:bdr w:val="none" w:sz="0" w:space="0" w:color="auto" w:frame="1"/>
          <w:shd w:val="clear" w:color="auto" w:fill="FFFFFF"/>
        </w:rPr>
        <w:t>spa without any intervening enclosure. Whenever any door or window is opened or left ajar, exit alarms shall make either an audible, continuous alarm sound or a repeating</w:t>
      </w:r>
      <w:r w:rsidR="00DD1AC4" w:rsidRPr="00DD1AC4">
        <w:rPr>
          <w:rStyle w:val="deltaxml-new"/>
          <w:rFonts w:cs="Arial"/>
          <w:i/>
          <w:iCs/>
          <w:szCs w:val="24"/>
          <w:bdr w:val="none" w:sz="0" w:space="0" w:color="auto" w:frame="1"/>
          <w:shd w:val="clear" w:color="auto" w:fill="FFFFFF"/>
        </w:rPr>
        <w:t xml:space="preserve"> </w:t>
      </w:r>
      <w:r w:rsidR="00DD1AC4" w:rsidRPr="00DD1AC4">
        <w:rPr>
          <w:rFonts w:cs="Arial"/>
          <w:i/>
          <w:iCs/>
          <w:szCs w:val="24"/>
          <w:shd w:val="clear" w:color="auto" w:fill="FFFFFF"/>
        </w:rPr>
        <w:t xml:space="preserve">verbal warning, such as a </w:t>
      </w:r>
      <w:r w:rsidR="00DD1AC4" w:rsidRPr="00DD1AC4">
        <w:rPr>
          <w:rStyle w:val="deltaxml-old"/>
          <w:rFonts w:cs="Arial"/>
          <w:i/>
          <w:iCs/>
          <w:strike/>
          <w:szCs w:val="24"/>
          <w:bdr w:val="none" w:sz="0" w:space="0" w:color="auto" w:frame="1"/>
          <w:shd w:val="clear" w:color="auto" w:fill="FFFFFF"/>
        </w:rPr>
        <w:t xml:space="preserve">repeating </w:t>
      </w:r>
      <w:r w:rsidR="00DD1AC4" w:rsidRPr="00DD1AC4">
        <w:rPr>
          <w:rFonts w:cs="Arial"/>
          <w:i/>
          <w:iCs/>
          <w:szCs w:val="24"/>
          <w:shd w:val="clear" w:color="auto" w:fill="FFFFFF"/>
        </w:rPr>
        <w:t>notification that “the door to the pool is open.”</w:t>
      </w:r>
      <w:r w:rsidR="00DD1AC4" w:rsidRPr="00DD1AC4">
        <w:rPr>
          <w:rStyle w:val="deltaxml-new"/>
          <w:rFonts w:cs="Arial"/>
          <w:i/>
          <w:iCs/>
          <w:szCs w:val="24"/>
          <w:bdr w:val="none" w:sz="0" w:space="0" w:color="auto" w:frame="1"/>
          <w:shd w:val="clear" w:color="auto" w:fill="FFFFFF"/>
        </w:rPr>
        <w:t xml:space="preserve"> </w:t>
      </w:r>
      <w:r w:rsidR="00DD1AC4" w:rsidRPr="00DD1AC4">
        <w:rPr>
          <w:rStyle w:val="deltaxml-new"/>
          <w:rFonts w:cs="Arial"/>
          <w:i/>
          <w:iCs/>
          <w:szCs w:val="24"/>
          <w:u w:val="single"/>
          <w:bdr w:val="none" w:sz="0" w:space="0" w:color="auto" w:frame="1"/>
          <w:shd w:val="clear" w:color="auto" w:fill="FFFFFF"/>
        </w:rPr>
        <w:t>An exit alarm may be battery operated or connected to the electrical wiring of the building.</w:t>
      </w:r>
    </w:p>
    <w:p w14:paraId="37683E6B" w14:textId="5C10EBC6" w:rsidR="004927F8" w:rsidRPr="004927F8" w:rsidRDefault="005C5B42" w:rsidP="005C5B42">
      <w:pPr>
        <w:autoSpaceDE w:val="0"/>
        <w:autoSpaceDN w:val="0"/>
        <w:spacing w:after="120"/>
        <w:ind w:left="720" w:hanging="360"/>
        <w:rPr>
          <w:rFonts w:cs="Arial"/>
          <w:i/>
          <w:szCs w:val="24"/>
        </w:rPr>
      </w:pPr>
      <w:r>
        <w:rPr>
          <w:rFonts w:cs="Arial"/>
          <w:i/>
          <w:szCs w:val="24"/>
        </w:rPr>
        <w:t xml:space="preserve">(5) </w:t>
      </w:r>
      <w:r w:rsidR="004927F8" w:rsidRPr="004927F8">
        <w:rPr>
          <w:rFonts w:cs="Arial"/>
          <w:i/>
          <w:szCs w:val="24"/>
        </w:rPr>
        <w:t>A self-closing</w:t>
      </w:r>
      <w:r w:rsidR="007E1D75">
        <w:rPr>
          <w:rFonts w:cs="Arial"/>
          <w:i/>
          <w:szCs w:val="24"/>
        </w:rPr>
        <w:t>…</w:t>
      </w:r>
    </w:p>
    <w:p w14:paraId="352F5B86" w14:textId="360EEFBA" w:rsidR="004927F8" w:rsidRPr="004927F8" w:rsidRDefault="005C5B42" w:rsidP="005C5B42">
      <w:pPr>
        <w:tabs>
          <w:tab w:val="left" w:pos="679"/>
        </w:tabs>
        <w:autoSpaceDE w:val="0"/>
        <w:autoSpaceDN w:val="0"/>
        <w:spacing w:after="120"/>
        <w:ind w:left="720" w:hanging="360"/>
        <w:rPr>
          <w:rFonts w:cs="Arial"/>
          <w:i/>
          <w:szCs w:val="24"/>
        </w:rPr>
      </w:pPr>
      <w:r>
        <w:rPr>
          <w:rFonts w:cs="Arial"/>
          <w:i/>
          <w:iCs/>
          <w:szCs w:val="24"/>
          <w:shd w:val="clear" w:color="auto" w:fill="FFFFFF"/>
        </w:rPr>
        <w:t xml:space="preserve">(6) </w:t>
      </w:r>
      <w:r w:rsidR="000C6465" w:rsidRPr="000C6465">
        <w:rPr>
          <w:rFonts w:cs="Arial"/>
          <w:i/>
          <w:iCs/>
          <w:szCs w:val="24"/>
          <w:shd w:val="clear" w:color="auto" w:fill="FFFFFF"/>
        </w:rPr>
        <w:t xml:space="preserve">An alarm </w:t>
      </w:r>
      <w:r w:rsidR="000C6465" w:rsidRPr="000C6465">
        <w:rPr>
          <w:rStyle w:val="deltaxml-new"/>
          <w:rFonts w:cs="Arial"/>
          <w:i/>
          <w:iCs/>
          <w:szCs w:val="24"/>
          <w:u w:val="single"/>
          <w:bdr w:val="none" w:sz="0" w:space="0" w:color="auto" w:frame="1"/>
          <w:shd w:val="clear" w:color="auto" w:fill="FFFFFF"/>
        </w:rPr>
        <w:t>in good repair and operable as designed</w:t>
      </w:r>
      <w:r w:rsidR="000C6465" w:rsidRPr="000C6465">
        <w:rPr>
          <w:rStyle w:val="deltaxml-new"/>
          <w:rFonts w:cs="Arial"/>
          <w:i/>
          <w:iCs/>
          <w:szCs w:val="24"/>
          <w:bdr w:val="none" w:sz="0" w:space="0" w:color="auto" w:frame="1"/>
          <w:shd w:val="clear" w:color="auto" w:fill="FFFFFF"/>
        </w:rPr>
        <w:t xml:space="preserve"> </w:t>
      </w:r>
      <w:r w:rsidR="000C6465" w:rsidRPr="000C6465">
        <w:rPr>
          <w:rFonts w:cs="Arial"/>
          <w:i/>
          <w:iCs/>
          <w:szCs w:val="24"/>
          <w:shd w:val="clear" w:color="auto" w:fill="FFFFFF"/>
        </w:rPr>
        <w:t xml:space="preserve">that, when placed in a swimming pool or spa, will sound upon detection of accidental or unauthorized entrance into the water. The alarm shall meet and be independently certified to the ASTM </w:t>
      </w:r>
      <w:r w:rsidR="000C6465" w:rsidRPr="000C6465">
        <w:rPr>
          <w:rStyle w:val="deltaxml-old"/>
          <w:rFonts w:cs="Arial"/>
          <w:i/>
          <w:iCs/>
          <w:strike/>
          <w:szCs w:val="24"/>
          <w:bdr w:val="none" w:sz="0" w:space="0" w:color="auto" w:frame="1"/>
          <w:shd w:val="clear" w:color="auto" w:fill="FFFFFF"/>
        </w:rPr>
        <w:t xml:space="preserve">Standard F2208 “Standard Safety Specification for Residential Pool Alarms,” </w:t>
      </w:r>
      <w:r w:rsidR="000C6465" w:rsidRPr="000C6465">
        <w:rPr>
          <w:rStyle w:val="deltaxml-new"/>
          <w:rFonts w:cs="Arial"/>
          <w:i/>
          <w:iCs/>
          <w:szCs w:val="24"/>
          <w:u w:val="single"/>
          <w:bdr w:val="none" w:sz="0" w:space="0" w:color="auto" w:frame="1"/>
          <w:shd w:val="clear" w:color="auto" w:fill="FFFFFF"/>
        </w:rPr>
        <w:t xml:space="preserve">International F2208 standard </w:t>
      </w:r>
      <w:r w:rsidR="000C6465" w:rsidRPr="001022E2">
        <w:rPr>
          <w:rFonts w:cs="Arial"/>
          <w:i/>
          <w:iCs/>
          <w:strike/>
          <w:szCs w:val="24"/>
          <w:shd w:val="clear" w:color="auto" w:fill="FFFFFF"/>
        </w:rPr>
        <w:t>which</w:t>
      </w:r>
      <w:r w:rsidR="001022E2">
        <w:rPr>
          <w:rFonts w:cs="Arial"/>
          <w:i/>
          <w:iCs/>
          <w:strike/>
          <w:szCs w:val="24"/>
          <w:shd w:val="clear" w:color="auto" w:fill="FFFFFF"/>
        </w:rPr>
        <w:t xml:space="preserve"> </w:t>
      </w:r>
      <w:r w:rsidR="001022E2">
        <w:rPr>
          <w:rFonts w:cs="Arial"/>
          <w:i/>
          <w:iCs/>
          <w:szCs w:val="24"/>
          <w:u w:val="single"/>
          <w:shd w:val="clear" w:color="auto" w:fill="FFFFFF"/>
        </w:rPr>
        <w:t>that</w:t>
      </w:r>
      <w:r w:rsidR="000C6465" w:rsidRPr="000C6465">
        <w:rPr>
          <w:rFonts w:cs="Arial"/>
          <w:i/>
          <w:iCs/>
          <w:szCs w:val="24"/>
          <w:shd w:val="clear" w:color="auto" w:fill="FFFFFF"/>
        </w:rPr>
        <w:t xml:space="preserve">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74D6F68C" w14:textId="5546089E" w:rsidR="004927F8" w:rsidRPr="004927F8" w:rsidRDefault="005C5B42" w:rsidP="005C5B42">
      <w:pPr>
        <w:autoSpaceDE w:val="0"/>
        <w:autoSpaceDN w:val="0"/>
        <w:spacing w:after="120"/>
        <w:ind w:left="720" w:hanging="360"/>
        <w:rPr>
          <w:rFonts w:cs="Arial"/>
          <w:i/>
          <w:szCs w:val="24"/>
        </w:rPr>
      </w:pPr>
      <w:r>
        <w:rPr>
          <w:rFonts w:cs="Arial"/>
          <w:i/>
          <w:iCs/>
          <w:szCs w:val="24"/>
          <w:shd w:val="clear" w:color="auto" w:fill="FFFFFF"/>
        </w:rPr>
        <w:t xml:space="preserve">(7) </w:t>
      </w:r>
      <w:r w:rsidR="006D3DB9" w:rsidRPr="006D3DB9">
        <w:rPr>
          <w:rFonts w:cs="Arial"/>
          <w:i/>
          <w:iCs/>
          <w:szCs w:val="24"/>
          <w:shd w:val="clear" w:color="auto" w:fill="FFFFFF"/>
        </w:rPr>
        <w:t xml:space="preserve">Other means of protection, if the degree of protection afforded is equal to or greater than that afforded by any of the features set forth above and has been independently verified by an approved testing laboratory as meeting standards for those features established by </w:t>
      </w:r>
      <w:r w:rsidR="006D3DB9" w:rsidRPr="006D3DB9">
        <w:rPr>
          <w:rStyle w:val="deltaxml-old"/>
          <w:rFonts w:cs="Arial"/>
          <w:i/>
          <w:iCs/>
          <w:strike/>
          <w:szCs w:val="24"/>
          <w:bdr w:val="none" w:sz="0" w:space="0" w:color="auto" w:frame="1"/>
          <w:shd w:val="clear" w:color="auto" w:fill="FFFFFF"/>
        </w:rPr>
        <w:t xml:space="preserve">the </w:t>
      </w:r>
      <w:r w:rsidR="006D3DB9" w:rsidRPr="006D3DB9">
        <w:rPr>
          <w:rFonts w:cs="Arial"/>
          <w:i/>
          <w:iCs/>
          <w:szCs w:val="24"/>
          <w:shd w:val="clear" w:color="auto" w:fill="FFFFFF"/>
        </w:rPr>
        <w:t xml:space="preserve">ASTM </w:t>
      </w:r>
      <w:r w:rsidR="006D3DB9" w:rsidRPr="006D3DB9">
        <w:rPr>
          <w:rStyle w:val="deltaxml-old"/>
          <w:rFonts w:cs="Arial"/>
          <w:i/>
          <w:iCs/>
          <w:strike/>
          <w:szCs w:val="24"/>
          <w:bdr w:val="none" w:sz="0" w:space="0" w:color="auto" w:frame="1"/>
          <w:shd w:val="clear" w:color="auto" w:fill="FFFFFF"/>
        </w:rPr>
        <w:t>or</w:t>
      </w:r>
      <w:r w:rsidR="006D3DB9" w:rsidRPr="006D3DB9">
        <w:rPr>
          <w:rFonts w:cs="Arial"/>
          <w:i/>
          <w:iCs/>
          <w:szCs w:val="24"/>
          <w:shd w:val="clear" w:color="auto" w:fill="FFFFFF"/>
        </w:rPr>
        <w:t xml:space="preserve"> </w:t>
      </w:r>
      <w:r w:rsidR="006D3DB9" w:rsidRPr="006D3DB9">
        <w:rPr>
          <w:rStyle w:val="deltaxml-new"/>
          <w:rFonts w:cs="Arial"/>
          <w:i/>
          <w:iCs/>
          <w:szCs w:val="24"/>
          <w:u w:val="single"/>
          <w:bdr w:val="none" w:sz="0" w:space="0" w:color="auto" w:frame="1"/>
          <w:shd w:val="clear" w:color="auto" w:fill="FFFFFF"/>
        </w:rPr>
        <w:t>International,</w:t>
      </w:r>
      <w:r w:rsidR="006D3DB9" w:rsidRPr="006D3DB9">
        <w:rPr>
          <w:rFonts w:cs="Arial"/>
          <w:i/>
          <w:iCs/>
          <w:szCs w:val="24"/>
          <w:shd w:val="clear" w:color="auto" w:fill="FFFFFF"/>
        </w:rPr>
        <w:t xml:space="preserve"> the American Society of Mechanical Engineers </w:t>
      </w:r>
      <w:r w:rsidR="006D3DB9" w:rsidRPr="006D3DB9">
        <w:rPr>
          <w:rStyle w:val="deltaxml-old"/>
          <w:rFonts w:cs="Arial"/>
          <w:i/>
          <w:iCs/>
          <w:strike/>
          <w:szCs w:val="24"/>
          <w:bdr w:val="none" w:sz="0" w:space="0" w:color="auto" w:frame="1"/>
          <w:shd w:val="clear" w:color="auto" w:fill="FFFFFF"/>
        </w:rPr>
        <w:t>(ASME)</w:t>
      </w:r>
      <w:r w:rsidR="008F2750">
        <w:rPr>
          <w:rStyle w:val="deltaxml-old"/>
          <w:rFonts w:cs="Arial"/>
          <w:i/>
          <w:iCs/>
          <w:szCs w:val="24"/>
          <w:u w:val="single"/>
          <w:bdr w:val="none" w:sz="0" w:space="0" w:color="auto" w:frame="1"/>
          <w:shd w:val="clear" w:color="auto" w:fill="FFFFFF"/>
        </w:rPr>
        <w:t>,</w:t>
      </w:r>
      <w:r w:rsidR="006D3DB9" w:rsidRPr="006D3DB9">
        <w:rPr>
          <w:rFonts w:cs="Arial"/>
          <w:i/>
          <w:iCs/>
          <w:szCs w:val="24"/>
          <w:shd w:val="clear" w:color="auto" w:fill="FFFFFF"/>
        </w:rPr>
        <w:t xml:space="preserve"> </w:t>
      </w:r>
      <w:r w:rsidR="006D3DB9" w:rsidRPr="006D3DB9">
        <w:rPr>
          <w:rStyle w:val="deltaxml-new"/>
          <w:rFonts w:cs="Arial"/>
          <w:i/>
          <w:iCs/>
          <w:szCs w:val="24"/>
          <w:u w:val="single"/>
          <w:bdr w:val="none" w:sz="0" w:space="0" w:color="auto" w:frame="1"/>
          <w:shd w:val="clear" w:color="auto" w:fill="FFFFFF"/>
        </w:rPr>
        <w:t>or another nationally recognized standards development organization, and the feature is accompanied by a label verifying that the protection meets those standards.</w:t>
      </w:r>
    </w:p>
    <w:p w14:paraId="75BD5503" w14:textId="77777777" w:rsidR="004927F8" w:rsidRPr="004927F8" w:rsidRDefault="004927F8" w:rsidP="005C5B42">
      <w:pPr>
        <w:tabs>
          <w:tab w:val="left" w:pos="450"/>
        </w:tabs>
        <w:autoSpaceDE w:val="0"/>
        <w:autoSpaceDN w:val="0"/>
        <w:spacing w:after="120"/>
        <w:rPr>
          <w:rFonts w:cs="Arial"/>
          <w:i/>
          <w:szCs w:val="24"/>
          <w:u w:val="single"/>
        </w:rPr>
      </w:pPr>
      <w:r w:rsidRPr="004927F8">
        <w:rPr>
          <w:rFonts w:cs="Arial"/>
          <w:i/>
          <w:szCs w:val="24"/>
          <w:u w:val="single"/>
        </w:rPr>
        <w:t>(b)</w:t>
      </w:r>
      <w:r w:rsidRPr="004927F8">
        <w:rPr>
          <w:rFonts w:cs="Arial"/>
          <w:i/>
          <w:szCs w:val="24"/>
          <w:u w:val="single"/>
        </w:rPr>
        <w:tab/>
        <w:t>The requirements of subdivision (a) are not satisfied by any of the following:</w:t>
      </w:r>
    </w:p>
    <w:p w14:paraId="7B73538A" w14:textId="77777777" w:rsidR="004927F8" w:rsidRPr="004927F8" w:rsidRDefault="004927F8" w:rsidP="005C5B42">
      <w:pPr>
        <w:numPr>
          <w:ilvl w:val="0"/>
          <w:numId w:val="45"/>
        </w:numPr>
        <w:tabs>
          <w:tab w:val="left" w:pos="1170"/>
        </w:tabs>
        <w:autoSpaceDE w:val="0"/>
        <w:autoSpaceDN w:val="0"/>
        <w:spacing w:after="120"/>
        <w:ind w:hanging="459"/>
        <w:rPr>
          <w:rFonts w:cs="Arial"/>
          <w:i/>
          <w:szCs w:val="24"/>
          <w:u w:val="single"/>
        </w:rPr>
      </w:pPr>
      <w:r w:rsidRPr="004927F8">
        <w:rPr>
          <w:rFonts w:cs="Arial"/>
          <w:i/>
          <w:szCs w:val="24"/>
          <w:u w:val="single"/>
        </w:rPr>
        <w:t>An exit alarm and a self-closing, self-latching device on the same door.</w:t>
      </w:r>
    </w:p>
    <w:p w14:paraId="1258D44A" w14:textId="77777777" w:rsidR="004927F8" w:rsidRPr="004927F8" w:rsidRDefault="004927F8" w:rsidP="005C5B42">
      <w:pPr>
        <w:numPr>
          <w:ilvl w:val="0"/>
          <w:numId w:val="45"/>
        </w:numPr>
        <w:tabs>
          <w:tab w:val="left" w:pos="900"/>
        </w:tabs>
        <w:autoSpaceDE w:val="0"/>
        <w:autoSpaceDN w:val="0"/>
        <w:spacing w:after="120"/>
        <w:ind w:left="450" w:firstLine="0"/>
        <w:rPr>
          <w:rFonts w:cs="Arial"/>
          <w:i/>
          <w:szCs w:val="24"/>
          <w:u w:val="single"/>
        </w:rPr>
      </w:pPr>
      <w:r w:rsidRPr="004927F8">
        <w:rPr>
          <w:rFonts w:cs="Arial"/>
          <w:i/>
          <w:szCs w:val="24"/>
          <w:u w:val="single"/>
        </w:rPr>
        <w:t>An exit alarm and a door latch on separate doors</w:t>
      </w:r>
    </w:p>
    <w:p w14:paraId="74D4D7CC" w14:textId="77777777" w:rsidR="004927F8" w:rsidRPr="004927F8" w:rsidRDefault="004927F8" w:rsidP="005C5B42">
      <w:pPr>
        <w:numPr>
          <w:ilvl w:val="0"/>
          <w:numId w:val="45"/>
        </w:numPr>
        <w:tabs>
          <w:tab w:val="left" w:pos="900"/>
        </w:tabs>
        <w:autoSpaceDE w:val="0"/>
        <w:autoSpaceDN w:val="0"/>
        <w:spacing w:after="120"/>
        <w:ind w:left="450" w:firstLine="0"/>
        <w:rPr>
          <w:rFonts w:cs="Arial"/>
          <w:i/>
          <w:szCs w:val="24"/>
          <w:u w:val="single"/>
        </w:rPr>
      </w:pPr>
      <w:r w:rsidRPr="004927F8">
        <w:rPr>
          <w:rFonts w:cs="Arial"/>
          <w:i/>
          <w:szCs w:val="24"/>
          <w:u w:val="single"/>
        </w:rPr>
        <w:lastRenderedPageBreak/>
        <w:t>A safety pool cover and an alarm described in paragraph (6) of subdivision (a).</w:t>
      </w:r>
    </w:p>
    <w:p w14:paraId="2467A0CD" w14:textId="77777777" w:rsidR="004927F8" w:rsidRPr="004927F8" w:rsidRDefault="004927F8" w:rsidP="005C5B42">
      <w:pPr>
        <w:tabs>
          <w:tab w:val="left" w:pos="900"/>
        </w:tabs>
        <w:autoSpaceDE w:val="0"/>
        <w:autoSpaceDN w:val="0"/>
        <w:spacing w:after="120"/>
        <w:rPr>
          <w:rFonts w:cs="Arial"/>
          <w:i/>
          <w:szCs w:val="24"/>
        </w:rPr>
      </w:pPr>
      <w:r w:rsidRPr="004927F8">
        <w:rPr>
          <w:rFonts w:cs="Arial"/>
          <w:i/>
          <w:szCs w:val="24"/>
          <w:u w:val="single"/>
        </w:rPr>
        <w:t>(c)</w:t>
      </w:r>
      <w:r w:rsidRPr="004927F8">
        <w:rPr>
          <w:rFonts w:cs="Arial"/>
          <w:i/>
          <w:strike/>
          <w:szCs w:val="24"/>
        </w:rPr>
        <w:t xml:space="preserve"> (b)</w:t>
      </w:r>
      <w:r w:rsidRPr="004927F8">
        <w:rPr>
          <w:rFonts w:cs="Arial"/>
          <w:i/>
          <w:szCs w:val="24"/>
        </w:rPr>
        <w:t xml:space="preserve"> </w:t>
      </w:r>
      <w:r w:rsidRPr="004927F8">
        <w:rPr>
          <w:rFonts w:cs="Arial"/>
          <w:i/>
          <w:szCs w:val="24"/>
        </w:rPr>
        <w:tab/>
        <w:t>Before the issuance of a final approval for the completion of permitted construction or remodeling work, the local building</w:t>
      </w:r>
      <w:r w:rsidRPr="004927F8">
        <w:rPr>
          <w:rFonts w:cs="Arial"/>
          <w:i/>
          <w:spacing w:val="1"/>
          <w:szCs w:val="24"/>
        </w:rPr>
        <w:t xml:space="preserve"> </w:t>
      </w:r>
      <w:r w:rsidRPr="004927F8">
        <w:rPr>
          <w:rFonts w:cs="Arial"/>
          <w:i/>
          <w:szCs w:val="24"/>
        </w:rPr>
        <w:t>code official shall inspect the drowning safety prevention features required by this section and, if no violations are found, shall</w:t>
      </w:r>
      <w:r w:rsidRPr="004927F8">
        <w:rPr>
          <w:rFonts w:cs="Arial"/>
          <w:i/>
          <w:spacing w:val="1"/>
          <w:szCs w:val="24"/>
        </w:rPr>
        <w:t xml:space="preserve"> </w:t>
      </w:r>
      <w:r w:rsidRPr="004927F8">
        <w:rPr>
          <w:rFonts w:cs="Arial"/>
          <w:i/>
          <w:szCs w:val="24"/>
        </w:rPr>
        <w:t>give</w:t>
      </w:r>
      <w:r w:rsidRPr="004927F8">
        <w:rPr>
          <w:rFonts w:cs="Arial"/>
          <w:i/>
          <w:spacing w:val="-2"/>
          <w:szCs w:val="24"/>
        </w:rPr>
        <w:t xml:space="preserve"> </w:t>
      </w:r>
      <w:r w:rsidRPr="004927F8">
        <w:rPr>
          <w:rFonts w:cs="Arial"/>
          <w:i/>
          <w:szCs w:val="24"/>
        </w:rPr>
        <w:t>final approval.</w:t>
      </w:r>
    </w:p>
    <w:p w14:paraId="36909D55" w14:textId="2659CC28" w:rsidR="004927F8" w:rsidRPr="004927F8" w:rsidRDefault="00410F14" w:rsidP="005C5B42">
      <w:pPr>
        <w:spacing w:after="120"/>
        <w:rPr>
          <w:rFonts w:cs="Arial"/>
          <w:i/>
          <w:szCs w:val="24"/>
        </w:rPr>
      </w:pPr>
      <w:r>
        <w:rPr>
          <w:rFonts w:cs="Arial"/>
          <w:i/>
          <w:szCs w:val="24"/>
        </w:rPr>
        <w:t>(</w:t>
      </w:r>
      <w:r w:rsidR="004927F8" w:rsidRPr="004927F8">
        <w:rPr>
          <w:rFonts w:cs="Arial"/>
          <w:i/>
          <w:szCs w:val="24"/>
        </w:rPr>
        <w:t>Amended</w:t>
      </w:r>
      <w:r w:rsidR="004927F8" w:rsidRPr="004927F8">
        <w:rPr>
          <w:rFonts w:cs="Arial"/>
          <w:i/>
          <w:spacing w:val="-1"/>
          <w:szCs w:val="24"/>
        </w:rPr>
        <w:t xml:space="preserve"> </w:t>
      </w:r>
      <w:r w:rsidR="004927F8" w:rsidRPr="004927F8">
        <w:rPr>
          <w:rFonts w:cs="Arial"/>
          <w:i/>
          <w:szCs w:val="24"/>
        </w:rPr>
        <w:t>by</w:t>
      </w:r>
      <w:r w:rsidR="004927F8" w:rsidRPr="004927F8">
        <w:rPr>
          <w:rFonts w:cs="Arial"/>
          <w:i/>
          <w:spacing w:val="-2"/>
          <w:szCs w:val="24"/>
        </w:rPr>
        <w:t xml:space="preserve"> </w:t>
      </w:r>
      <w:r w:rsidR="004927F8" w:rsidRPr="004927F8">
        <w:rPr>
          <w:rFonts w:cs="Arial"/>
          <w:i/>
          <w:szCs w:val="24"/>
        </w:rPr>
        <w:t>Stats.</w:t>
      </w:r>
      <w:r w:rsidR="004927F8" w:rsidRPr="004927F8">
        <w:rPr>
          <w:rFonts w:cs="Arial"/>
          <w:i/>
          <w:spacing w:val="-2"/>
          <w:szCs w:val="24"/>
        </w:rPr>
        <w:t xml:space="preserve"> </w:t>
      </w:r>
      <w:r w:rsidR="004927F8" w:rsidRPr="004927F8">
        <w:rPr>
          <w:rFonts w:cs="Arial"/>
          <w:i/>
          <w:strike/>
          <w:szCs w:val="24"/>
        </w:rPr>
        <w:t>2017,</w:t>
      </w:r>
      <w:r w:rsidR="004927F8" w:rsidRPr="004927F8">
        <w:rPr>
          <w:rFonts w:cs="Arial"/>
          <w:i/>
          <w:strike/>
          <w:spacing w:val="-1"/>
          <w:szCs w:val="24"/>
        </w:rPr>
        <w:t xml:space="preserve"> </w:t>
      </w:r>
      <w:r w:rsidR="004927F8" w:rsidRPr="004927F8">
        <w:rPr>
          <w:rFonts w:cs="Arial"/>
          <w:i/>
          <w:strike/>
          <w:szCs w:val="24"/>
        </w:rPr>
        <w:t>Ch.</w:t>
      </w:r>
      <w:r w:rsidR="004927F8" w:rsidRPr="004927F8">
        <w:rPr>
          <w:rFonts w:cs="Arial"/>
          <w:i/>
          <w:strike/>
          <w:spacing w:val="-1"/>
          <w:szCs w:val="24"/>
        </w:rPr>
        <w:t xml:space="preserve"> </w:t>
      </w:r>
      <w:r w:rsidR="004927F8" w:rsidRPr="004927F8">
        <w:rPr>
          <w:rFonts w:cs="Arial"/>
          <w:i/>
          <w:strike/>
          <w:szCs w:val="24"/>
        </w:rPr>
        <w:t>670,</w:t>
      </w:r>
      <w:r w:rsidR="004927F8" w:rsidRPr="004927F8">
        <w:rPr>
          <w:rFonts w:cs="Arial"/>
          <w:i/>
          <w:strike/>
          <w:spacing w:val="-1"/>
          <w:szCs w:val="24"/>
        </w:rPr>
        <w:t xml:space="preserve"> </w:t>
      </w:r>
      <w:r w:rsidR="004927F8" w:rsidRPr="004927F8">
        <w:rPr>
          <w:rFonts w:cs="Arial"/>
          <w:i/>
          <w:strike/>
          <w:szCs w:val="24"/>
        </w:rPr>
        <w:t>Sec.</w:t>
      </w:r>
      <w:r w:rsidR="004927F8" w:rsidRPr="004927F8">
        <w:rPr>
          <w:rFonts w:cs="Arial"/>
          <w:i/>
          <w:strike/>
          <w:spacing w:val="-2"/>
          <w:szCs w:val="24"/>
        </w:rPr>
        <w:t xml:space="preserve"> </w:t>
      </w:r>
      <w:r w:rsidR="004927F8" w:rsidRPr="004927F8">
        <w:rPr>
          <w:rFonts w:cs="Arial"/>
          <w:i/>
          <w:strike/>
          <w:szCs w:val="24"/>
        </w:rPr>
        <w:t>4.</w:t>
      </w:r>
      <w:r w:rsidR="004927F8" w:rsidRPr="004927F8">
        <w:rPr>
          <w:rFonts w:cs="Arial"/>
          <w:i/>
          <w:strike/>
          <w:spacing w:val="1"/>
          <w:szCs w:val="24"/>
        </w:rPr>
        <w:t xml:space="preserve"> </w:t>
      </w:r>
      <w:r w:rsidR="004927F8" w:rsidRPr="004927F8">
        <w:rPr>
          <w:rFonts w:cs="Arial"/>
          <w:i/>
          <w:strike/>
          <w:szCs w:val="24"/>
        </w:rPr>
        <w:t>(SB</w:t>
      </w:r>
      <w:r w:rsidR="004927F8" w:rsidRPr="004927F8">
        <w:rPr>
          <w:rFonts w:cs="Arial"/>
          <w:i/>
          <w:strike/>
          <w:spacing w:val="-1"/>
          <w:szCs w:val="24"/>
        </w:rPr>
        <w:t xml:space="preserve"> </w:t>
      </w:r>
      <w:r w:rsidR="004927F8" w:rsidRPr="004927F8">
        <w:rPr>
          <w:rFonts w:cs="Arial"/>
          <w:i/>
          <w:strike/>
          <w:szCs w:val="24"/>
        </w:rPr>
        <w:t>442) Effective</w:t>
      </w:r>
      <w:r w:rsidR="004927F8" w:rsidRPr="004927F8">
        <w:rPr>
          <w:rFonts w:cs="Arial"/>
          <w:i/>
          <w:strike/>
          <w:spacing w:val="-1"/>
          <w:szCs w:val="24"/>
        </w:rPr>
        <w:t xml:space="preserve"> </w:t>
      </w:r>
      <w:r w:rsidR="004927F8" w:rsidRPr="004927F8">
        <w:rPr>
          <w:rFonts w:cs="Arial"/>
          <w:i/>
          <w:strike/>
          <w:szCs w:val="24"/>
        </w:rPr>
        <w:t>January</w:t>
      </w:r>
      <w:r w:rsidR="004927F8" w:rsidRPr="004927F8">
        <w:rPr>
          <w:rFonts w:cs="Arial"/>
          <w:i/>
          <w:strike/>
          <w:spacing w:val="-1"/>
          <w:szCs w:val="24"/>
        </w:rPr>
        <w:t xml:space="preserve"> </w:t>
      </w:r>
      <w:r w:rsidR="004927F8" w:rsidRPr="004927F8">
        <w:rPr>
          <w:rFonts w:cs="Arial"/>
          <w:i/>
          <w:strike/>
          <w:szCs w:val="24"/>
        </w:rPr>
        <w:t>1,</w:t>
      </w:r>
      <w:r w:rsidR="004927F8" w:rsidRPr="004927F8">
        <w:rPr>
          <w:rFonts w:cs="Arial"/>
          <w:i/>
          <w:strike/>
          <w:spacing w:val="-1"/>
          <w:szCs w:val="24"/>
        </w:rPr>
        <w:t xml:space="preserve"> </w:t>
      </w:r>
      <w:r w:rsidR="004927F8" w:rsidRPr="004927F8">
        <w:rPr>
          <w:rFonts w:cs="Arial"/>
          <w:i/>
          <w:strike/>
          <w:szCs w:val="24"/>
        </w:rPr>
        <w:t>2018</w:t>
      </w:r>
      <w:r w:rsidR="004927F8" w:rsidRPr="004927F8">
        <w:rPr>
          <w:rFonts w:cs="Arial"/>
          <w:i/>
          <w:szCs w:val="24"/>
        </w:rPr>
        <w:t xml:space="preserve"> </w:t>
      </w:r>
      <w:r w:rsidR="004927F8" w:rsidRPr="004927F8">
        <w:rPr>
          <w:rFonts w:cs="Arial"/>
          <w:i/>
          <w:szCs w:val="24"/>
          <w:u w:val="single"/>
        </w:rPr>
        <w:t xml:space="preserve">2024, Ch. 745 (AB 2866) and Ch 769 (SB 552) Effective </w:t>
      </w:r>
      <w:r w:rsidR="004927F8">
        <w:rPr>
          <w:rFonts w:cs="Arial"/>
          <w:i/>
          <w:szCs w:val="24"/>
          <w:u w:val="single"/>
        </w:rPr>
        <w:t>January 1, 2025</w:t>
      </w:r>
      <w:r w:rsidR="004927F8" w:rsidRPr="004927F8">
        <w:rPr>
          <w:rFonts w:cs="Arial"/>
          <w:i/>
          <w:szCs w:val="24"/>
        </w:rPr>
        <w:t>.</w:t>
      </w:r>
      <w:r>
        <w:rPr>
          <w:rFonts w:cs="Arial"/>
          <w:i/>
          <w:szCs w:val="24"/>
        </w:rPr>
        <w:t>)</w:t>
      </w:r>
    </w:p>
    <w:p w14:paraId="64F09CF2" w14:textId="3341C5BC" w:rsidR="004927F8" w:rsidRPr="004927F8" w:rsidRDefault="004927F8" w:rsidP="005C5B42">
      <w:pPr>
        <w:spacing w:after="120"/>
        <w:rPr>
          <w:rFonts w:cs="Arial"/>
          <w:i/>
          <w:szCs w:val="24"/>
        </w:rPr>
      </w:pPr>
      <w:r w:rsidRPr="004927F8">
        <w:rPr>
          <w:rFonts w:cs="Arial"/>
          <w:b/>
          <w:i/>
          <w:szCs w:val="24"/>
        </w:rPr>
        <w:t>115923.</w:t>
      </w:r>
      <w:r w:rsidRPr="004927F8">
        <w:rPr>
          <w:rFonts w:cs="Arial"/>
          <w:b/>
          <w:i/>
          <w:spacing w:val="-2"/>
          <w:szCs w:val="24"/>
        </w:rPr>
        <w:t xml:space="preserve"> </w:t>
      </w:r>
      <w:r w:rsidRPr="004927F8">
        <w:rPr>
          <w:rFonts w:cs="Arial"/>
          <w:i/>
          <w:szCs w:val="24"/>
        </w:rPr>
        <w:t>An</w:t>
      </w:r>
      <w:r w:rsidRPr="004927F8">
        <w:rPr>
          <w:rFonts w:cs="Arial"/>
          <w:i/>
          <w:spacing w:val="-1"/>
          <w:szCs w:val="24"/>
        </w:rPr>
        <w:t xml:space="preserve"> </w:t>
      </w:r>
      <w:r w:rsidRPr="004927F8">
        <w:rPr>
          <w:rFonts w:cs="Arial"/>
          <w:i/>
          <w:szCs w:val="24"/>
        </w:rPr>
        <w:t>enclosure</w:t>
      </w:r>
      <w:r w:rsidRPr="004927F8">
        <w:rPr>
          <w:rFonts w:cs="Arial"/>
          <w:i/>
          <w:spacing w:val="-2"/>
          <w:szCs w:val="24"/>
        </w:rPr>
        <w:t xml:space="preserve"> </w:t>
      </w:r>
      <w:r w:rsidRPr="004927F8">
        <w:rPr>
          <w:rFonts w:cs="Arial"/>
          <w:i/>
          <w:szCs w:val="24"/>
        </w:rPr>
        <w:t>…</w:t>
      </w:r>
    </w:p>
    <w:p w14:paraId="7DC1CC4C" w14:textId="7D4B7E42" w:rsidR="004927F8" w:rsidRPr="004927F8" w:rsidRDefault="004927F8" w:rsidP="005C5B42">
      <w:pPr>
        <w:spacing w:after="120"/>
        <w:ind w:right="36"/>
        <w:rPr>
          <w:rFonts w:cs="Arial"/>
          <w:i/>
          <w:szCs w:val="24"/>
        </w:rPr>
      </w:pPr>
      <w:r w:rsidRPr="004927F8">
        <w:rPr>
          <w:rFonts w:cs="Arial"/>
          <w:b/>
          <w:i/>
          <w:szCs w:val="24"/>
        </w:rPr>
        <w:t xml:space="preserve">115924. </w:t>
      </w:r>
      <w:r w:rsidRPr="004927F8">
        <w:rPr>
          <w:rFonts w:cs="Arial"/>
          <w:i/>
          <w:szCs w:val="24"/>
        </w:rPr>
        <w:t>(a) Any person …</w:t>
      </w:r>
    </w:p>
    <w:p w14:paraId="0EC77E64" w14:textId="77777777" w:rsidR="004927F8" w:rsidRPr="004927F8" w:rsidRDefault="004927F8" w:rsidP="005C5B42">
      <w:pPr>
        <w:spacing w:after="120"/>
        <w:ind w:right="36"/>
        <w:rPr>
          <w:rFonts w:cs="Arial"/>
          <w:i/>
          <w:szCs w:val="24"/>
        </w:rPr>
      </w:pPr>
      <w:r w:rsidRPr="004927F8">
        <w:rPr>
          <w:rFonts w:cs="Arial"/>
          <w:b/>
          <w:i/>
          <w:szCs w:val="24"/>
        </w:rPr>
        <w:t>115925.</w:t>
      </w:r>
      <w:r w:rsidRPr="004927F8">
        <w:rPr>
          <w:rFonts w:cs="Arial"/>
          <w:b/>
          <w:i/>
          <w:spacing w:val="-2"/>
          <w:szCs w:val="24"/>
        </w:rPr>
        <w:t xml:space="preserve"> </w:t>
      </w:r>
      <w:r w:rsidRPr="004927F8">
        <w:rPr>
          <w:rFonts w:cs="Arial"/>
          <w:i/>
          <w:szCs w:val="24"/>
        </w:rPr>
        <w:t>The</w:t>
      </w:r>
      <w:r w:rsidRPr="004927F8">
        <w:rPr>
          <w:rFonts w:cs="Arial"/>
          <w:i/>
          <w:spacing w:val="-1"/>
          <w:szCs w:val="24"/>
        </w:rPr>
        <w:t xml:space="preserve"> </w:t>
      </w:r>
      <w:r w:rsidRPr="004927F8">
        <w:rPr>
          <w:rFonts w:cs="Arial"/>
          <w:i/>
          <w:szCs w:val="24"/>
        </w:rPr>
        <w:t>requirements</w:t>
      </w:r>
      <w:r w:rsidRPr="004927F8">
        <w:rPr>
          <w:rFonts w:cs="Arial"/>
          <w:i/>
          <w:spacing w:val="-1"/>
          <w:szCs w:val="24"/>
        </w:rPr>
        <w:t xml:space="preserve"> </w:t>
      </w:r>
      <w:r w:rsidRPr="004927F8">
        <w:rPr>
          <w:rFonts w:cs="Arial"/>
          <w:i/>
          <w:szCs w:val="24"/>
        </w:rPr>
        <w:t>of this</w:t>
      </w:r>
      <w:r w:rsidRPr="004927F8">
        <w:rPr>
          <w:rFonts w:cs="Arial"/>
          <w:i/>
          <w:spacing w:val="-2"/>
          <w:szCs w:val="24"/>
        </w:rPr>
        <w:t xml:space="preserve"> </w:t>
      </w:r>
      <w:r w:rsidRPr="004927F8">
        <w:rPr>
          <w:rFonts w:cs="Arial"/>
          <w:i/>
          <w:szCs w:val="24"/>
        </w:rPr>
        <w:t>article</w:t>
      </w:r>
      <w:r w:rsidRPr="004927F8">
        <w:rPr>
          <w:rFonts w:cs="Arial"/>
          <w:i/>
          <w:spacing w:val="-1"/>
          <w:szCs w:val="24"/>
        </w:rPr>
        <w:t xml:space="preserve"> </w:t>
      </w:r>
      <w:r w:rsidRPr="004927F8">
        <w:rPr>
          <w:rFonts w:cs="Arial"/>
          <w:i/>
          <w:szCs w:val="24"/>
        </w:rPr>
        <w:t>do not</w:t>
      </w:r>
      <w:r w:rsidRPr="004927F8">
        <w:rPr>
          <w:rFonts w:cs="Arial"/>
          <w:i/>
          <w:spacing w:val="-1"/>
          <w:szCs w:val="24"/>
        </w:rPr>
        <w:t xml:space="preserve"> </w:t>
      </w:r>
      <w:r w:rsidRPr="004927F8">
        <w:rPr>
          <w:rFonts w:cs="Arial"/>
          <w:i/>
          <w:szCs w:val="24"/>
        </w:rPr>
        <w:t>apply</w:t>
      </w:r>
      <w:r w:rsidRPr="004927F8">
        <w:rPr>
          <w:rFonts w:cs="Arial"/>
          <w:i/>
          <w:spacing w:val="-2"/>
          <w:szCs w:val="24"/>
        </w:rPr>
        <w:t xml:space="preserve"> </w:t>
      </w:r>
      <w:r w:rsidRPr="004927F8">
        <w:rPr>
          <w:rFonts w:cs="Arial"/>
          <w:i/>
          <w:szCs w:val="24"/>
        </w:rPr>
        <w:t>to</w:t>
      </w:r>
      <w:r w:rsidRPr="004927F8">
        <w:rPr>
          <w:rFonts w:cs="Arial"/>
          <w:i/>
          <w:spacing w:val="-1"/>
          <w:szCs w:val="24"/>
        </w:rPr>
        <w:t xml:space="preserve"> </w:t>
      </w:r>
      <w:r w:rsidRPr="004927F8">
        <w:rPr>
          <w:rFonts w:cs="Arial"/>
          <w:i/>
          <w:szCs w:val="24"/>
        </w:rPr>
        <w:t>any of</w:t>
      </w:r>
      <w:r w:rsidRPr="004927F8">
        <w:rPr>
          <w:rFonts w:cs="Arial"/>
          <w:i/>
          <w:spacing w:val="-1"/>
          <w:szCs w:val="24"/>
        </w:rPr>
        <w:t xml:space="preserve"> </w:t>
      </w:r>
      <w:r w:rsidRPr="004927F8">
        <w:rPr>
          <w:rFonts w:cs="Arial"/>
          <w:i/>
          <w:szCs w:val="24"/>
        </w:rPr>
        <w:t>the</w:t>
      </w:r>
      <w:r w:rsidRPr="004927F8">
        <w:rPr>
          <w:rFonts w:cs="Arial"/>
          <w:i/>
          <w:spacing w:val="-2"/>
          <w:szCs w:val="24"/>
        </w:rPr>
        <w:t xml:space="preserve"> </w:t>
      </w:r>
      <w:r w:rsidRPr="004927F8">
        <w:rPr>
          <w:rFonts w:cs="Arial"/>
          <w:i/>
          <w:szCs w:val="24"/>
        </w:rPr>
        <w:t>following:</w:t>
      </w:r>
    </w:p>
    <w:p w14:paraId="164882B2" w14:textId="77777777" w:rsidR="004927F8" w:rsidRPr="004927F8" w:rsidRDefault="004927F8" w:rsidP="005C5B42">
      <w:pPr>
        <w:numPr>
          <w:ilvl w:val="0"/>
          <w:numId w:val="46"/>
        </w:numPr>
        <w:tabs>
          <w:tab w:val="left" w:pos="900"/>
        </w:tabs>
        <w:autoSpaceDE w:val="0"/>
        <w:autoSpaceDN w:val="0"/>
        <w:spacing w:after="120"/>
        <w:ind w:left="450" w:right="36" w:firstLine="0"/>
        <w:rPr>
          <w:rFonts w:cs="Arial"/>
          <w:i/>
          <w:szCs w:val="24"/>
        </w:rPr>
      </w:pPr>
      <w:r w:rsidRPr="004927F8">
        <w:rPr>
          <w:rFonts w:cs="Arial"/>
          <w:i/>
          <w:szCs w:val="24"/>
        </w:rPr>
        <w:t>Public</w:t>
      </w:r>
      <w:r w:rsidRPr="004927F8">
        <w:rPr>
          <w:rFonts w:cs="Arial"/>
          <w:i/>
          <w:spacing w:val="-2"/>
          <w:szCs w:val="24"/>
        </w:rPr>
        <w:t xml:space="preserve"> </w:t>
      </w:r>
      <w:r w:rsidRPr="004927F8">
        <w:rPr>
          <w:rFonts w:cs="Arial"/>
          <w:i/>
          <w:szCs w:val="24"/>
        </w:rPr>
        <w:t>swimming</w:t>
      </w:r>
      <w:r w:rsidRPr="004927F8">
        <w:rPr>
          <w:rFonts w:cs="Arial"/>
          <w:i/>
          <w:spacing w:val="-2"/>
          <w:szCs w:val="24"/>
        </w:rPr>
        <w:t xml:space="preserve"> </w:t>
      </w:r>
      <w:r w:rsidRPr="004927F8">
        <w:rPr>
          <w:rFonts w:cs="Arial"/>
          <w:i/>
          <w:szCs w:val="24"/>
        </w:rPr>
        <w:t>pools.</w:t>
      </w:r>
    </w:p>
    <w:p w14:paraId="76CA9B43" w14:textId="77777777" w:rsidR="004927F8" w:rsidRPr="004927F8" w:rsidRDefault="004927F8" w:rsidP="005C5B42">
      <w:pPr>
        <w:numPr>
          <w:ilvl w:val="0"/>
          <w:numId w:val="46"/>
        </w:numPr>
        <w:tabs>
          <w:tab w:val="left" w:pos="900"/>
        </w:tabs>
        <w:autoSpaceDE w:val="0"/>
        <w:autoSpaceDN w:val="0"/>
        <w:spacing w:after="120"/>
        <w:ind w:left="450" w:right="36" w:firstLine="0"/>
        <w:rPr>
          <w:rFonts w:cs="Arial"/>
          <w:i/>
          <w:szCs w:val="24"/>
        </w:rPr>
      </w:pPr>
      <w:r w:rsidRPr="004927F8">
        <w:rPr>
          <w:rFonts w:cs="Arial"/>
          <w:i/>
          <w:szCs w:val="24"/>
        </w:rPr>
        <w:t xml:space="preserve">Hot tubs or spas with locking safety covers that comply with the </w:t>
      </w:r>
      <w:r w:rsidRPr="004927F8">
        <w:rPr>
          <w:rFonts w:cs="Arial"/>
          <w:i/>
          <w:strike/>
          <w:szCs w:val="24"/>
        </w:rPr>
        <w:t>American Society for Testing and Materials (ASTM</w:t>
      </w:r>
      <w:r w:rsidRPr="004927F8">
        <w:rPr>
          <w:rFonts w:cs="Arial"/>
          <w:i/>
          <w:strike/>
          <w:spacing w:val="1"/>
          <w:szCs w:val="24"/>
        </w:rPr>
        <w:t xml:space="preserve"> </w:t>
      </w:r>
      <w:r w:rsidRPr="004927F8">
        <w:rPr>
          <w:rFonts w:cs="Arial"/>
          <w:i/>
          <w:strike/>
          <w:szCs w:val="24"/>
        </w:rPr>
        <w:t>F1346)</w:t>
      </w:r>
      <w:r w:rsidRPr="004927F8">
        <w:rPr>
          <w:rFonts w:cs="Arial"/>
          <w:i/>
          <w:szCs w:val="24"/>
        </w:rPr>
        <w:t xml:space="preserve"> </w:t>
      </w:r>
      <w:r w:rsidRPr="004927F8">
        <w:rPr>
          <w:rFonts w:cs="Arial"/>
          <w:i/>
          <w:szCs w:val="24"/>
          <w:u w:val="single"/>
        </w:rPr>
        <w:t>ASTM International F1346 standard</w:t>
      </w:r>
      <w:r w:rsidRPr="004927F8">
        <w:rPr>
          <w:rFonts w:cs="Arial"/>
          <w:i/>
          <w:szCs w:val="24"/>
        </w:rPr>
        <w:t>.</w:t>
      </w:r>
    </w:p>
    <w:p w14:paraId="55B346CF" w14:textId="77777777" w:rsidR="004927F8" w:rsidRPr="004927F8" w:rsidRDefault="004927F8" w:rsidP="005C5B42">
      <w:pPr>
        <w:numPr>
          <w:ilvl w:val="0"/>
          <w:numId w:val="46"/>
        </w:numPr>
        <w:tabs>
          <w:tab w:val="left" w:pos="900"/>
        </w:tabs>
        <w:autoSpaceDE w:val="0"/>
        <w:autoSpaceDN w:val="0"/>
        <w:spacing w:after="120"/>
        <w:ind w:left="450" w:right="36" w:firstLine="0"/>
        <w:rPr>
          <w:rFonts w:cs="Arial"/>
          <w:i/>
          <w:szCs w:val="24"/>
        </w:rPr>
      </w:pPr>
      <w:r w:rsidRPr="004927F8">
        <w:rPr>
          <w:rFonts w:cs="Arial"/>
          <w:i/>
          <w:szCs w:val="24"/>
        </w:rPr>
        <w:t>An</w:t>
      </w:r>
      <w:r w:rsidRPr="004927F8">
        <w:rPr>
          <w:rFonts w:cs="Arial"/>
          <w:i/>
          <w:spacing w:val="-3"/>
          <w:szCs w:val="24"/>
        </w:rPr>
        <w:t xml:space="preserve"> </w:t>
      </w:r>
      <w:r w:rsidRPr="004927F8">
        <w:rPr>
          <w:rFonts w:cs="Arial"/>
          <w:i/>
          <w:szCs w:val="24"/>
        </w:rPr>
        <w:t>apartment</w:t>
      </w:r>
      <w:r w:rsidRPr="004927F8">
        <w:rPr>
          <w:rFonts w:cs="Arial"/>
          <w:i/>
          <w:spacing w:val="-2"/>
          <w:szCs w:val="24"/>
        </w:rPr>
        <w:t xml:space="preserve"> </w:t>
      </w:r>
      <w:r w:rsidRPr="004927F8">
        <w:rPr>
          <w:rFonts w:cs="Arial"/>
          <w:i/>
          <w:szCs w:val="24"/>
        </w:rPr>
        <w:t>complex,</w:t>
      </w:r>
      <w:r w:rsidRPr="004927F8">
        <w:rPr>
          <w:rFonts w:cs="Arial"/>
          <w:i/>
          <w:spacing w:val="-3"/>
          <w:szCs w:val="24"/>
        </w:rPr>
        <w:t xml:space="preserve"> </w:t>
      </w:r>
      <w:r w:rsidRPr="004927F8">
        <w:rPr>
          <w:rFonts w:cs="Arial"/>
          <w:i/>
          <w:szCs w:val="24"/>
        </w:rPr>
        <w:t>or</w:t>
      </w:r>
      <w:r w:rsidRPr="004927F8">
        <w:rPr>
          <w:rFonts w:cs="Arial"/>
          <w:i/>
          <w:spacing w:val="-3"/>
          <w:szCs w:val="24"/>
        </w:rPr>
        <w:t xml:space="preserve"> </w:t>
      </w:r>
      <w:r w:rsidRPr="004927F8">
        <w:rPr>
          <w:rFonts w:cs="Arial"/>
          <w:i/>
          <w:szCs w:val="24"/>
        </w:rPr>
        <w:t>any</w:t>
      </w:r>
      <w:r w:rsidRPr="004927F8">
        <w:rPr>
          <w:rFonts w:cs="Arial"/>
          <w:i/>
          <w:spacing w:val="-3"/>
          <w:szCs w:val="24"/>
        </w:rPr>
        <w:t xml:space="preserve"> </w:t>
      </w:r>
      <w:r w:rsidRPr="004927F8">
        <w:rPr>
          <w:rFonts w:cs="Arial"/>
          <w:i/>
          <w:szCs w:val="24"/>
        </w:rPr>
        <w:t>residential</w:t>
      </w:r>
      <w:r w:rsidRPr="004927F8">
        <w:rPr>
          <w:rFonts w:cs="Arial"/>
          <w:i/>
          <w:spacing w:val="-2"/>
          <w:szCs w:val="24"/>
        </w:rPr>
        <w:t xml:space="preserve"> </w:t>
      </w:r>
      <w:r w:rsidRPr="004927F8">
        <w:rPr>
          <w:rFonts w:cs="Arial"/>
          <w:i/>
          <w:szCs w:val="24"/>
        </w:rPr>
        <w:t>setting</w:t>
      </w:r>
      <w:r w:rsidRPr="004927F8">
        <w:rPr>
          <w:rFonts w:cs="Arial"/>
          <w:i/>
          <w:spacing w:val="-3"/>
          <w:szCs w:val="24"/>
        </w:rPr>
        <w:t xml:space="preserve"> </w:t>
      </w:r>
      <w:r w:rsidRPr="004927F8">
        <w:rPr>
          <w:rFonts w:cs="Arial"/>
          <w:i/>
          <w:szCs w:val="24"/>
        </w:rPr>
        <w:t>other</w:t>
      </w:r>
      <w:r w:rsidRPr="004927F8">
        <w:rPr>
          <w:rFonts w:cs="Arial"/>
          <w:i/>
          <w:spacing w:val="-2"/>
          <w:szCs w:val="24"/>
        </w:rPr>
        <w:t xml:space="preserve"> </w:t>
      </w:r>
      <w:r w:rsidRPr="004927F8">
        <w:rPr>
          <w:rFonts w:cs="Arial"/>
          <w:i/>
          <w:szCs w:val="24"/>
        </w:rPr>
        <w:t>than</w:t>
      </w:r>
      <w:r w:rsidRPr="004927F8">
        <w:rPr>
          <w:rFonts w:cs="Arial"/>
          <w:i/>
          <w:spacing w:val="-2"/>
          <w:szCs w:val="24"/>
        </w:rPr>
        <w:t xml:space="preserve"> </w:t>
      </w:r>
      <w:r w:rsidRPr="004927F8">
        <w:rPr>
          <w:rFonts w:cs="Arial"/>
          <w:i/>
          <w:szCs w:val="24"/>
        </w:rPr>
        <w:t>a</w:t>
      </w:r>
      <w:r w:rsidRPr="004927F8">
        <w:rPr>
          <w:rFonts w:cs="Arial"/>
          <w:i/>
          <w:spacing w:val="-2"/>
          <w:szCs w:val="24"/>
        </w:rPr>
        <w:t xml:space="preserve"> </w:t>
      </w:r>
      <w:r w:rsidRPr="004927F8">
        <w:rPr>
          <w:rFonts w:cs="Arial"/>
          <w:i/>
          <w:szCs w:val="24"/>
        </w:rPr>
        <w:t>single-family</w:t>
      </w:r>
      <w:r w:rsidRPr="004927F8">
        <w:rPr>
          <w:rFonts w:cs="Arial"/>
          <w:i/>
          <w:spacing w:val="-3"/>
          <w:szCs w:val="24"/>
        </w:rPr>
        <w:t xml:space="preserve"> </w:t>
      </w:r>
      <w:r w:rsidRPr="004927F8">
        <w:rPr>
          <w:rFonts w:cs="Arial"/>
          <w:i/>
          <w:szCs w:val="24"/>
        </w:rPr>
        <w:t>home.</w:t>
      </w:r>
    </w:p>
    <w:p w14:paraId="59B05B93" w14:textId="5A38B71B" w:rsidR="004927F8" w:rsidRPr="004927F8" w:rsidRDefault="00410F14" w:rsidP="005C5B42">
      <w:pPr>
        <w:tabs>
          <w:tab w:val="left" w:pos="1031"/>
        </w:tabs>
        <w:autoSpaceDE w:val="0"/>
        <w:autoSpaceDN w:val="0"/>
        <w:spacing w:after="120"/>
        <w:ind w:right="36"/>
        <w:rPr>
          <w:rFonts w:cs="Arial"/>
          <w:i/>
          <w:szCs w:val="24"/>
        </w:rPr>
      </w:pPr>
      <w:r>
        <w:rPr>
          <w:rFonts w:cs="Arial"/>
          <w:i/>
          <w:szCs w:val="24"/>
        </w:rPr>
        <w:t>(</w:t>
      </w:r>
      <w:r w:rsidR="004927F8" w:rsidRPr="004927F8">
        <w:rPr>
          <w:rFonts w:cs="Arial"/>
          <w:i/>
          <w:szCs w:val="24"/>
        </w:rPr>
        <w:t>Amended</w:t>
      </w:r>
      <w:r w:rsidR="004927F8" w:rsidRPr="004927F8">
        <w:rPr>
          <w:rFonts w:cs="Arial"/>
          <w:i/>
          <w:spacing w:val="-1"/>
          <w:szCs w:val="24"/>
        </w:rPr>
        <w:t xml:space="preserve"> </w:t>
      </w:r>
      <w:r w:rsidR="004927F8" w:rsidRPr="004927F8">
        <w:rPr>
          <w:rFonts w:cs="Arial"/>
          <w:i/>
          <w:szCs w:val="24"/>
        </w:rPr>
        <w:t>by Stats.</w:t>
      </w:r>
      <w:r w:rsidR="004927F8" w:rsidRPr="004927F8">
        <w:rPr>
          <w:rFonts w:cs="Arial"/>
          <w:i/>
          <w:spacing w:val="-1"/>
          <w:szCs w:val="24"/>
        </w:rPr>
        <w:t xml:space="preserve"> </w:t>
      </w:r>
      <w:r w:rsidR="004927F8" w:rsidRPr="004927F8">
        <w:rPr>
          <w:rFonts w:cs="Arial"/>
          <w:i/>
          <w:strike/>
          <w:szCs w:val="24"/>
        </w:rPr>
        <w:t>2017,</w:t>
      </w:r>
      <w:r w:rsidR="004927F8" w:rsidRPr="004927F8">
        <w:rPr>
          <w:rFonts w:cs="Arial"/>
          <w:i/>
          <w:strike/>
          <w:spacing w:val="-1"/>
          <w:szCs w:val="24"/>
        </w:rPr>
        <w:t xml:space="preserve"> </w:t>
      </w:r>
      <w:r w:rsidR="004927F8" w:rsidRPr="004927F8">
        <w:rPr>
          <w:rFonts w:cs="Arial"/>
          <w:i/>
          <w:strike/>
          <w:szCs w:val="24"/>
        </w:rPr>
        <w:t>Ch.</w:t>
      </w:r>
      <w:r w:rsidR="004927F8" w:rsidRPr="004927F8">
        <w:rPr>
          <w:rFonts w:cs="Arial"/>
          <w:i/>
          <w:strike/>
          <w:spacing w:val="-1"/>
          <w:szCs w:val="24"/>
        </w:rPr>
        <w:t xml:space="preserve"> </w:t>
      </w:r>
      <w:r w:rsidR="004927F8" w:rsidRPr="004927F8">
        <w:rPr>
          <w:rFonts w:cs="Arial"/>
          <w:i/>
          <w:strike/>
          <w:szCs w:val="24"/>
        </w:rPr>
        <w:t>670,</w:t>
      </w:r>
      <w:r w:rsidR="004927F8" w:rsidRPr="004927F8">
        <w:rPr>
          <w:rFonts w:cs="Arial"/>
          <w:i/>
          <w:strike/>
          <w:spacing w:val="-1"/>
          <w:szCs w:val="24"/>
        </w:rPr>
        <w:t xml:space="preserve"> </w:t>
      </w:r>
      <w:r w:rsidR="004927F8" w:rsidRPr="004927F8">
        <w:rPr>
          <w:rFonts w:cs="Arial"/>
          <w:i/>
          <w:strike/>
          <w:szCs w:val="24"/>
        </w:rPr>
        <w:t>Sec. 5.</w:t>
      </w:r>
      <w:r w:rsidR="004927F8" w:rsidRPr="004927F8">
        <w:rPr>
          <w:rFonts w:cs="Arial"/>
          <w:i/>
          <w:strike/>
          <w:spacing w:val="-1"/>
          <w:szCs w:val="24"/>
        </w:rPr>
        <w:t xml:space="preserve"> </w:t>
      </w:r>
      <w:r w:rsidR="004927F8" w:rsidRPr="004927F8">
        <w:rPr>
          <w:rFonts w:cs="Arial"/>
          <w:i/>
          <w:strike/>
          <w:szCs w:val="24"/>
        </w:rPr>
        <w:t>(SB</w:t>
      </w:r>
      <w:r w:rsidR="004927F8" w:rsidRPr="004927F8">
        <w:rPr>
          <w:rFonts w:cs="Arial"/>
          <w:i/>
          <w:strike/>
          <w:spacing w:val="-2"/>
          <w:szCs w:val="24"/>
        </w:rPr>
        <w:t xml:space="preserve"> </w:t>
      </w:r>
      <w:r w:rsidR="004927F8" w:rsidRPr="004927F8">
        <w:rPr>
          <w:rFonts w:cs="Arial"/>
          <w:i/>
          <w:strike/>
          <w:szCs w:val="24"/>
        </w:rPr>
        <w:t>442)</w:t>
      </w:r>
      <w:r w:rsidR="004927F8" w:rsidRPr="004927F8">
        <w:rPr>
          <w:rFonts w:cs="Arial"/>
          <w:i/>
          <w:strike/>
          <w:spacing w:val="-1"/>
          <w:szCs w:val="24"/>
        </w:rPr>
        <w:t xml:space="preserve"> </w:t>
      </w:r>
      <w:r w:rsidR="004927F8" w:rsidRPr="004927F8">
        <w:rPr>
          <w:rFonts w:cs="Arial"/>
          <w:i/>
          <w:strike/>
          <w:szCs w:val="24"/>
        </w:rPr>
        <w:t>Effective</w:t>
      </w:r>
      <w:r w:rsidR="004927F8" w:rsidRPr="004927F8">
        <w:rPr>
          <w:rFonts w:cs="Arial"/>
          <w:i/>
          <w:strike/>
          <w:spacing w:val="-1"/>
          <w:szCs w:val="24"/>
        </w:rPr>
        <w:t xml:space="preserve"> </w:t>
      </w:r>
      <w:r w:rsidR="004927F8" w:rsidRPr="004927F8">
        <w:rPr>
          <w:rFonts w:cs="Arial"/>
          <w:i/>
          <w:strike/>
          <w:szCs w:val="24"/>
        </w:rPr>
        <w:t>January 1,</w:t>
      </w:r>
      <w:r w:rsidR="004927F8" w:rsidRPr="004927F8">
        <w:rPr>
          <w:rFonts w:cs="Arial"/>
          <w:i/>
          <w:strike/>
          <w:spacing w:val="-1"/>
          <w:szCs w:val="24"/>
        </w:rPr>
        <w:t xml:space="preserve"> </w:t>
      </w:r>
      <w:r w:rsidR="004927F8" w:rsidRPr="004927F8">
        <w:rPr>
          <w:rFonts w:cs="Arial"/>
          <w:i/>
          <w:strike/>
          <w:szCs w:val="24"/>
        </w:rPr>
        <w:t xml:space="preserve">2018 </w:t>
      </w:r>
      <w:r w:rsidR="004927F8" w:rsidRPr="004927F8">
        <w:rPr>
          <w:rFonts w:cs="Arial"/>
          <w:i/>
          <w:szCs w:val="24"/>
          <w:u w:val="single"/>
        </w:rPr>
        <w:t xml:space="preserve">2023, Ch 769 (SB 552) Effective </w:t>
      </w:r>
      <w:r w:rsidR="004927F8">
        <w:rPr>
          <w:rFonts w:cs="Arial"/>
          <w:i/>
          <w:szCs w:val="24"/>
          <w:u w:val="single"/>
        </w:rPr>
        <w:t>January 1, 2025</w:t>
      </w:r>
      <w:r w:rsidR="004927F8" w:rsidRPr="004927F8">
        <w:rPr>
          <w:rFonts w:cs="Arial"/>
          <w:i/>
          <w:szCs w:val="24"/>
        </w:rPr>
        <w:t>.</w:t>
      </w:r>
      <w:r>
        <w:rPr>
          <w:rFonts w:cs="Arial"/>
          <w:i/>
          <w:szCs w:val="24"/>
        </w:rPr>
        <w:t>)</w:t>
      </w:r>
    </w:p>
    <w:p w14:paraId="5DB5F137" w14:textId="77777777" w:rsidR="004927F8" w:rsidRPr="004927F8" w:rsidRDefault="004927F8" w:rsidP="005C5B42">
      <w:pPr>
        <w:spacing w:after="120"/>
        <w:ind w:right="43"/>
        <w:rPr>
          <w:rFonts w:cs="Arial"/>
          <w:i/>
          <w:strike/>
          <w:szCs w:val="24"/>
        </w:rPr>
      </w:pPr>
      <w:r w:rsidRPr="004927F8">
        <w:rPr>
          <w:rFonts w:cs="Arial"/>
          <w:b/>
          <w:i/>
          <w:strike/>
          <w:szCs w:val="24"/>
        </w:rPr>
        <w:t>115926.</w:t>
      </w:r>
      <w:r w:rsidRPr="004927F8">
        <w:rPr>
          <w:rFonts w:cs="Arial"/>
          <w:b/>
          <w:i/>
          <w:strike/>
          <w:spacing w:val="-5"/>
          <w:szCs w:val="24"/>
        </w:rPr>
        <w:t xml:space="preserve"> </w:t>
      </w:r>
      <w:r w:rsidRPr="004927F8">
        <w:rPr>
          <w:rFonts w:cs="Arial"/>
          <w:i/>
          <w:strike/>
          <w:szCs w:val="24"/>
        </w:rPr>
        <w:t>This</w:t>
      </w:r>
      <w:r w:rsidRPr="004927F8">
        <w:rPr>
          <w:rFonts w:cs="Arial"/>
          <w:i/>
          <w:strike/>
          <w:spacing w:val="-4"/>
          <w:szCs w:val="24"/>
        </w:rPr>
        <w:t xml:space="preserve"> </w:t>
      </w:r>
      <w:r w:rsidRPr="004927F8">
        <w:rPr>
          <w:rFonts w:cs="Arial"/>
          <w:i/>
          <w:strike/>
          <w:szCs w:val="24"/>
        </w:rPr>
        <w:t>article</w:t>
      </w:r>
      <w:r w:rsidRPr="004927F8">
        <w:rPr>
          <w:rFonts w:cs="Arial"/>
          <w:i/>
          <w:strike/>
          <w:spacing w:val="-4"/>
          <w:szCs w:val="24"/>
        </w:rPr>
        <w:t xml:space="preserve"> </w:t>
      </w:r>
      <w:r w:rsidRPr="004927F8">
        <w:rPr>
          <w:rFonts w:cs="Arial"/>
          <w:i/>
          <w:strike/>
          <w:szCs w:val="24"/>
        </w:rPr>
        <w:t>does</w:t>
      </w:r>
      <w:r w:rsidRPr="004927F8">
        <w:rPr>
          <w:rFonts w:cs="Arial"/>
          <w:i/>
          <w:strike/>
          <w:spacing w:val="-4"/>
          <w:szCs w:val="24"/>
        </w:rPr>
        <w:t xml:space="preserve"> </w:t>
      </w:r>
      <w:r w:rsidRPr="004927F8">
        <w:rPr>
          <w:rFonts w:cs="Arial"/>
          <w:i/>
          <w:strike/>
          <w:szCs w:val="24"/>
        </w:rPr>
        <w:t>not</w:t>
      </w:r>
      <w:r w:rsidRPr="004927F8">
        <w:rPr>
          <w:rFonts w:cs="Arial"/>
          <w:i/>
          <w:strike/>
          <w:spacing w:val="-5"/>
          <w:szCs w:val="24"/>
        </w:rPr>
        <w:t xml:space="preserve"> </w:t>
      </w:r>
      <w:r w:rsidRPr="004927F8">
        <w:rPr>
          <w:rFonts w:cs="Arial"/>
          <w:i/>
          <w:strike/>
          <w:szCs w:val="24"/>
        </w:rPr>
        <w:t>apply</w:t>
      </w:r>
      <w:r w:rsidRPr="004927F8">
        <w:rPr>
          <w:rFonts w:cs="Arial"/>
          <w:i/>
          <w:strike/>
          <w:spacing w:val="-4"/>
          <w:szCs w:val="24"/>
        </w:rPr>
        <w:t xml:space="preserve"> </w:t>
      </w:r>
      <w:r w:rsidRPr="004927F8">
        <w:rPr>
          <w:rFonts w:cs="Arial"/>
          <w:i/>
          <w:strike/>
          <w:szCs w:val="24"/>
        </w:rPr>
        <w:t>to</w:t>
      </w:r>
      <w:r w:rsidRPr="004927F8">
        <w:rPr>
          <w:rFonts w:cs="Arial"/>
          <w:i/>
          <w:strike/>
          <w:spacing w:val="-5"/>
          <w:szCs w:val="24"/>
        </w:rPr>
        <w:t xml:space="preserve"> </w:t>
      </w:r>
      <w:r w:rsidRPr="004927F8">
        <w:rPr>
          <w:rFonts w:cs="Arial"/>
          <w:i/>
          <w:strike/>
          <w:szCs w:val="24"/>
        </w:rPr>
        <w:t>any</w:t>
      </w:r>
      <w:r w:rsidRPr="004927F8">
        <w:rPr>
          <w:rFonts w:cs="Arial"/>
          <w:i/>
          <w:strike/>
          <w:spacing w:val="-5"/>
          <w:szCs w:val="24"/>
        </w:rPr>
        <w:t xml:space="preserve"> </w:t>
      </w:r>
      <w:r w:rsidRPr="004927F8">
        <w:rPr>
          <w:rFonts w:cs="Arial"/>
          <w:i/>
          <w:strike/>
          <w:szCs w:val="24"/>
        </w:rPr>
        <w:t>facility</w:t>
      </w:r>
      <w:r w:rsidRPr="004927F8">
        <w:rPr>
          <w:rFonts w:cs="Arial"/>
          <w:i/>
          <w:strike/>
          <w:spacing w:val="-3"/>
          <w:szCs w:val="24"/>
        </w:rPr>
        <w:t xml:space="preserve"> </w:t>
      </w:r>
      <w:r w:rsidRPr="004927F8">
        <w:rPr>
          <w:rFonts w:cs="Arial"/>
          <w:i/>
          <w:strike/>
          <w:szCs w:val="24"/>
        </w:rPr>
        <w:t>regulated</w:t>
      </w:r>
      <w:r w:rsidRPr="004927F8">
        <w:rPr>
          <w:rFonts w:cs="Arial"/>
          <w:i/>
          <w:strike/>
          <w:spacing w:val="-5"/>
          <w:szCs w:val="24"/>
        </w:rPr>
        <w:t xml:space="preserve"> </w:t>
      </w:r>
      <w:r w:rsidRPr="004927F8">
        <w:rPr>
          <w:rFonts w:cs="Arial"/>
          <w:i/>
          <w:strike/>
          <w:szCs w:val="24"/>
        </w:rPr>
        <w:t>by</w:t>
      </w:r>
      <w:r w:rsidRPr="004927F8">
        <w:rPr>
          <w:rFonts w:cs="Arial"/>
          <w:i/>
          <w:strike/>
          <w:spacing w:val="-5"/>
          <w:szCs w:val="24"/>
        </w:rPr>
        <w:t xml:space="preserve"> </w:t>
      </w:r>
      <w:r w:rsidRPr="004927F8">
        <w:rPr>
          <w:rFonts w:cs="Arial"/>
          <w:i/>
          <w:strike/>
          <w:szCs w:val="24"/>
        </w:rPr>
        <w:t>the</w:t>
      </w:r>
      <w:r w:rsidRPr="004927F8">
        <w:rPr>
          <w:rFonts w:cs="Arial"/>
          <w:i/>
          <w:strike/>
          <w:spacing w:val="-4"/>
          <w:szCs w:val="24"/>
        </w:rPr>
        <w:t xml:space="preserve"> </w:t>
      </w:r>
      <w:r w:rsidRPr="004927F8">
        <w:rPr>
          <w:rFonts w:cs="Arial"/>
          <w:i/>
          <w:strike/>
          <w:szCs w:val="24"/>
        </w:rPr>
        <w:t>State</w:t>
      </w:r>
      <w:r w:rsidRPr="004927F8">
        <w:rPr>
          <w:rFonts w:cs="Arial"/>
          <w:i/>
          <w:strike/>
          <w:spacing w:val="-4"/>
          <w:szCs w:val="24"/>
        </w:rPr>
        <w:t xml:space="preserve"> </w:t>
      </w:r>
      <w:r w:rsidRPr="004927F8">
        <w:rPr>
          <w:rFonts w:cs="Arial"/>
          <w:i/>
          <w:strike/>
          <w:szCs w:val="24"/>
        </w:rPr>
        <w:t>Department</w:t>
      </w:r>
      <w:r w:rsidRPr="004927F8">
        <w:rPr>
          <w:rFonts w:cs="Arial"/>
          <w:i/>
          <w:strike/>
          <w:spacing w:val="-4"/>
          <w:szCs w:val="24"/>
        </w:rPr>
        <w:t xml:space="preserve"> </w:t>
      </w:r>
      <w:r w:rsidRPr="004927F8">
        <w:rPr>
          <w:rFonts w:cs="Arial"/>
          <w:i/>
          <w:strike/>
          <w:szCs w:val="24"/>
        </w:rPr>
        <w:t>of</w:t>
      </w:r>
      <w:r w:rsidRPr="004927F8">
        <w:rPr>
          <w:rFonts w:cs="Arial"/>
          <w:i/>
          <w:strike/>
          <w:spacing w:val="-3"/>
          <w:szCs w:val="24"/>
        </w:rPr>
        <w:t xml:space="preserve"> </w:t>
      </w:r>
      <w:r w:rsidRPr="004927F8">
        <w:rPr>
          <w:rFonts w:cs="Arial"/>
          <w:i/>
          <w:strike/>
          <w:szCs w:val="24"/>
        </w:rPr>
        <w:t>Social</w:t>
      </w:r>
      <w:r w:rsidRPr="004927F8">
        <w:rPr>
          <w:rFonts w:cs="Arial"/>
          <w:i/>
          <w:strike/>
          <w:spacing w:val="-4"/>
          <w:szCs w:val="24"/>
        </w:rPr>
        <w:t xml:space="preserve"> </w:t>
      </w:r>
      <w:r w:rsidRPr="004927F8">
        <w:rPr>
          <w:rFonts w:cs="Arial"/>
          <w:i/>
          <w:strike/>
          <w:szCs w:val="24"/>
        </w:rPr>
        <w:t>Services</w:t>
      </w:r>
      <w:r w:rsidRPr="004927F8">
        <w:rPr>
          <w:rFonts w:cs="Arial"/>
          <w:i/>
          <w:strike/>
          <w:spacing w:val="-5"/>
          <w:szCs w:val="24"/>
        </w:rPr>
        <w:t xml:space="preserve"> </w:t>
      </w:r>
      <w:r w:rsidRPr="004927F8">
        <w:rPr>
          <w:rFonts w:cs="Arial"/>
          <w:i/>
          <w:strike/>
          <w:szCs w:val="24"/>
        </w:rPr>
        <w:t>even</w:t>
      </w:r>
      <w:r w:rsidRPr="004927F8">
        <w:rPr>
          <w:rFonts w:cs="Arial"/>
          <w:i/>
          <w:strike/>
          <w:spacing w:val="-3"/>
          <w:szCs w:val="24"/>
        </w:rPr>
        <w:t xml:space="preserve"> </w:t>
      </w:r>
      <w:r w:rsidRPr="004927F8">
        <w:rPr>
          <w:rFonts w:cs="Arial"/>
          <w:i/>
          <w:strike/>
          <w:szCs w:val="24"/>
        </w:rPr>
        <w:t>if</w:t>
      </w:r>
      <w:r w:rsidRPr="004927F8">
        <w:rPr>
          <w:rFonts w:cs="Arial"/>
          <w:i/>
          <w:strike/>
          <w:spacing w:val="-4"/>
          <w:szCs w:val="24"/>
        </w:rPr>
        <w:t xml:space="preserve"> </w:t>
      </w:r>
      <w:r w:rsidRPr="004927F8">
        <w:rPr>
          <w:rFonts w:cs="Arial"/>
          <w:i/>
          <w:strike/>
          <w:szCs w:val="24"/>
        </w:rPr>
        <w:t>the</w:t>
      </w:r>
      <w:r w:rsidRPr="004927F8">
        <w:rPr>
          <w:rFonts w:cs="Arial"/>
          <w:i/>
          <w:strike/>
          <w:spacing w:val="-4"/>
          <w:szCs w:val="24"/>
        </w:rPr>
        <w:t xml:space="preserve"> </w:t>
      </w:r>
      <w:r w:rsidRPr="004927F8">
        <w:rPr>
          <w:rFonts w:cs="Arial"/>
          <w:i/>
          <w:strike/>
          <w:szCs w:val="24"/>
        </w:rPr>
        <w:t>facility</w:t>
      </w:r>
      <w:r w:rsidRPr="004927F8">
        <w:rPr>
          <w:rFonts w:cs="Arial"/>
          <w:i/>
          <w:strike/>
          <w:spacing w:val="-3"/>
          <w:szCs w:val="24"/>
        </w:rPr>
        <w:t xml:space="preserve"> </w:t>
      </w:r>
      <w:r w:rsidRPr="004927F8">
        <w:rPr>
          <w:rFonts w:cs="Arial"/>
          <w:i/>
          <w:strike/>
          <w:szCs w:val="24"/>
        </w:rPr>
        <w:t>is</w:t>
      </w:r>
      <w:r w:rsidRPr="004927F8">
        <w:rPr>
          <w:rFonts w:cs="Arial"/>
          <w:i/>
          <w:strike/>
          <w:spacing w:val="-5"/>
          <w:szCs w:val="24"/>
        </w:rPr>
        <w:t xml:space="preserve"> </w:t>
      </w:r>
      <w:r w:rsidRPr="004927F8">
        <w:rPr>
          <w:rFonts w:cs="Arial"/>
          <w:i/>
          <w:strike/>
          <w:szCs w:val="24"/>
        </w:rPr>
        <w:t>also used as the private residence of the operator. Pool safety in those facilities shall be regulated pursuant to regulations adopted</w:t>
      </w:r>
      <w:r w:rsidRPr="004927F8">
        <w:rPr>
          <w:rFonts w:cs="Arial"/>
          <w:i/>
          <w:strike/>
          <w:spacing w:val="1"/>
          <w:szCs w:val="24"/>
        </w:rPr>
        <w:t xml:space="preserve"> </w:t>
      </w:r>
      <w:r w:rsidRPr="004927F8">
        <w:rPr>
          <w:rFonts w:cs="Arial"/>
          <w:i/>
          <w:strike/>
          <w:szCs w:val="24"/>
        </w:rPr>
        <w:t>therefor</w:t>
      </w:r>
      <w:r w:rsidRPr="004927F8">
        <w:rPr>
          <w:rFonts w:cs="Arial"/>
          <w:i/>
          <w:strike/>
          <w:spacing w:val="-1"/>
          <w:szCs w:val="24"/>
        </w:rPr>
        <w:t xml:space="preserve"> </w:t>
      </w:r>
      <w:r w:rsidRPr="004927F8">
        <w:rPr>
          <w:rFonts w:cs="Arial"/>
          <w:i/>
          <w:strike/>
          <w:szCs w:val="24"/>
        </w:rPr>
        <w:t>by the State Department of</w:t>
      </w:r>
      <w:r w:rsidRPr="004927F8">
        <w:rPr>
          <w:rFonts w:cs="Arial"/>
          <w:i/>
          <w:strike/>
          <w:spacing w:val="-1"/>
          <w:szCs w:val="24"/>
        </w:rPr>
        <w:t xml:space="preserve"> </w:t>
      </w:r>
      <w:r w:rsidRPr="004927F8">
        <w:rPr>
          <w:rFonts w:cs="Arial"/>
          <w:i/>
          <w:strike/>
          <w:szCs w:val="24"/>
        </w:rPr>
        <w:t>Social</w:t>
      </w:r>
      <w:r w:rsidRPr="004927F8">
        <w:rPr>
          <w:rFonts w:cs="Arial"/>
          <w:i/>
          <w:strike/>
          <w:spacing w:val="-1"/>
          <w:szCs w:val="24"/>
        </w:rPr>
        <w:t xml:space="preserve"> </w:t>
      </w:r>
      <w:r w:rsidRPr="004927F8">
        <w:rPr>
          <w:rFonts w:cs="Arial"/>
          <w:i/>
          <w:strike/>
          <w:szCs w:val="24"/>
        </w:rPr>
        <w:t>Services.</w:t>
      </w:r>
    </w:p>
    <w:p w14:paraId="27F3AA84" w14:textId="77777777" w:rsidR="004927F8" w:rsidRPr="004927F8" w:rsidRDefault="004927F8" w:rsidP="005C5B42">
      <w:pPr>
        <w:spacing w:after="120"/>
        <w:ind w:right="36"/>
        <w:rPr>
          <w:rFonts w:cs="Arial"/>
          <w:i/>
          <w:strike/>
          <w:szCs w:val="24"/>
        </w:rPr>
      </w:pPr>
      <w:r w:rsidRPr="004927F8">
        <w:rPr>
          <w:rFonts w:cs="Arial"/>
          <w:i/>
          <w:strike/>
          <w:szCs w:val="24"/>
        </w:rPr>
        <w:t>(Added</w:t>
      </w:r>
      <w:r w:rsidRPr="004927F8">
        <w:rPr>
          <w:rFonts w:cs="Arial"/>
          <w:i/>
          <w:strike/>
          <w:spacing w:val="-2"/>
          <w:szCs w:val="24"/>
        </w:rPr>
        <w:t xml:space="preserve"> </w:t>
      </w:r>
      <w:r w:rsidRPr="004927F8">
        <w:rPr>
          <w:rFonts w:cs="Arial"/>
          <w:i/>
          <w:strike/>
          <w:szCs w:val="24"/>
        </w:rPr>
        <w:t>by</w:t>
      </w:r>
      <w:r w:rsidRPr="004927F8">
        <w:rPr>
          <w:rFonts w:cs="Arial"/>
          <w:i/>
          <w:strike/>
          <w:spacing w:val="-1"/>
          <w:szCs w:val="24"/>
        </w:rPr>
        <w:t xml:space="preserve"> </w:t>
      </w:r>
      <w:r w:rsidRPr="004927F8">
        <w:rPr>
          <w:rFonts w:cs="Arial"/>
          <w:i/>
          <w:strike/>
          <w:szCs w:val="24"/>
        </w:rPr>
        <w:t>Stats.</w:t>
      </w:r>
      <w:r w:rsidRPr="004927F8">
        <w:rPr>
          <w:rFonts w:cs="Arial"/>
          <w:i/>
          <w:strike/>
          <w:spacing w:val="-2"/>
          <w:szCs w:val="24"/>
        </w:rPr>
        <w:t xml:space="preserve"> </w:t>
      </w:r>
      <w:r w:rsidRPr="004927F8">
        <w:rPr>
          <w:rFonts w:cs="Arial"/>
          <w:i/>
          <w:strike/>
          <w:szCs w:val="24"/>
        </w:rPr>
        <w:t>1996,</w:t>
      </w:r>
      <w:r w:rsidRPr="004927F8">
        <w:rPr>
          <w:rFonts w:cs="Arial"/>
          <w:i/>
          <w:strike/>
          <w:spacing w:val="-1"/>
          <w:szCs w:val="24"/>
        </w:rPr>
        <w:t xml:space="preserve"> </w:t>
      </w:r>
      <w:r w:rsidRPr="004927F8">
        <w:rPr>
          <w:rFonts w:cs="Arial"/>
          <w:i/>
          <w:strike/>
          <w:szCs w:val="24"/>
        </w:rPr>
        <w:t>Ch.</w:t>
      </w:r>
      <w:r w:rsidRPr="004927F8">
        <w:rPr>
          <w:rFonts w:cs="Arial"/>
          <w:i/>
          <w:strike/>
          <w:spacing w:val="-2"/>
          <w:szCs w:val="24"/>
        </w:rPr>
        <w:t xml:space="preserve"> </w:t>
      </w:r>
      <w:r w:rsidRPr="004927F8">
        <w:rPr>
          <w:rFonts w:cs="Arial"/>
          <w:i/>
          <w:strike/>
          <w:szCs w:val="24"/>
        </w:rPr>
        <w:t>925,</w:t>
      </w:r>
      <w:r w:rsidRPr="004927F8">
        <w:rPr>
          <w:rFonts w:cs="Arial"/>
          <w:i/>
          <w:strike/>
          <w:spacing w:val="-1"/>
          <w:szCs w:val="24"/>
        </w:rPr>
        <w:t xml:space="preserve"> </w:t>
      </w:r>
      <w:r w:rsidRPr="004927F8">
        <w:rPr>
          <w:rFonts w:cs="Arial"/>
          <w:i/>
          <w:strike/>
          <w:szCs w:val="24"/>
        </w:rPr>
        <w:t>Sec.</w:t>
      </w:r>
      <w:r w:rsidRPr="004927F8">
        <w:rPr>
          <w:rFonts w:cs="Arial"/>
          <w:i/>
          <w:strike/>
          <w:spacing w:val="-1"/>
          <w:szCs w:val="24"/>
        </w:rPr>
        <w:t xml:space="preserve"> </w:t>
      </w:r>
      <w:r w:rsidRPr="004927F8">
        <w:rPr>
          <w:rFonts w:cs="Arial"/>
          <w:i/>
          <w:strike/>
          <w:szCs w:val="24"/>
        </w:rPr>
        <w:t>3.5.</w:t>
      </w:r>
      <w:r w:rsidRPr="004927F8">
        <w:rPr>
          <w:rFonts w:cs="Arial"/>
          <w:i/>
          <w:strike/>
          <w:spacing w:val="-1"/>
          <w:szCs w:val="24"/>
        </w:rPr>
        <w:t xml:space="preserve"> </w:t>
      </w:r>
      <w:r w:rsidRPr="004927F8">
        <w:rPr>
          <w:rFonts w:cs="Arial"/>
          <w:i/>
          <w:strike/>
          <w:szCs w:val="24"/>
        </w:rPr>
        <w:t>Effective</w:t>
      </w:r>
      <w:r w:rsidRPr="004927F8">
        <w:rPr>
          <w:rFonts w:cs="Arial"/>
          <w:i/>
          <w:strike/>
          <w:spacing w:val="-2"/>
          <w:szCs w:val="24"/>
        </w:rPr>
        <w:t xml:space="preserve"> </w:t>
      </w:r>
      <w:r w:rsidRPr="004927F8">
        <w:rPr>
          <w:rFonts w:cs="Arial"/>
          <w:i/>
          <w:strike/>
          <w:szCs w:val="24"/>
        </w:rPr>
        <w:t>January</w:t>
      </w:r>
      <w:r w:rsidRPr="004927F8">
        <w:rPr>
          <w:rFonts w:cs="Arial"/>
          <w:i/>
          <w:strike/>
          <w:spacing w:val="-1"/>
          <w:szCs w:val="24"/>
        </w:rPr>
        <w:t xml:space="preserve"> </w:t>
      </w:r>
      <w:r w:rsidRPr="004927F8">
        <w:rPr>
          <w:rFonts w:cs="Arial"/>
          <w:i/>
          <w:strike/>
          <w:szCs w:val="24"/>
        </w:rPr>
        <w:t>1,</w:t>
      </w:r>
      <w:r w:rsidRPr="004927F8">
        <w:rPr>
          <w:rFonts w:cs="Arial"/>
          <w:i/>
          <w:strike/>
          <w:spacing w:val="-2"/>
          <w:szCs w:val="24"/>
        </w:rPr>
        <w:t xml:space="preserve"> </w:t>
      </w:r>
      <w:r w:rsidRPr="004927F8">
        <w:rPr>
          <w:rFonts w:cs="Arial"/>
          <w:i/>
          <w:strike/>
          <w:szCs w:val="24"/>
        </w:rPr>
        <w:t>1997.)</w:t>
      </w:r>
    </w:p>
    <w:p w14:paraId="49E15422" w14:textId="25CC002A" w:rsidR="004927F8" w:rsidRPr="004927F8" w:rsidRDefault="004927F8" w:rsidP="005C5B42">
      <w:pPr>
        <w:tabs>
          <w:tab w:val="center" w:pos="0"/>
          <w:tab w:val="left" w:pos="990"/>
        </w:tabs>
        <w:spacing w:after="120"/>
        <w:ind w:right="43"/>
        <w:rPr>
          <w:rFonts w:cs="Arial"/>
          <w:i/>
          <w:iCs/>
          <w:szCs w:val="24"/>
          <w:u w:val="single"/>
        </w:rPr>
      </w:pPr>
      <w:r w:rsidRPr="004927F8">
        <w:rPr>
          <w:rFonts w:cs="Arial"/>
          <w:b/>
          <w:bCs/>
          <w:i/>
          <w:iCs/>
          <w:color w:val="333333"/>
          <w:szCs w:val="24"/>
          <w:u w:val="single"/>
          <w:shd w:val="clear" w:color="auto" w:fill="FFFFFF"/>
        </w:rPr>
        <w:t>115</w:t>
      </w:r>
      <w:r w:rsidR="005C5B42">
        <w:rPr>
          <w:rFonts w:cs="Arial"/>
          <w:b/>
          <w:bCs/>
          <w:i/>
          <w:iCs/>
          <w:color w:val="333333"/>
          <w:szCs w:val="24"/>
          <w:u w:val="single"/>
          <w:shd w:val="clear" w:color="auto" w:fill="FFFFFF"/>
        </w:rPr>
        <w:t>9</w:t>
      </w:r>
      <w:r w:rsidRPr="004927F8">
        <w:rPr>
          <w:rFonts w:cs="Arial"/>
          <w:b/>
          <w:bCs/>
          <w:i/>
          <w:iCs/>
          <w:color w:val="333333"/>
          <w:szCs w:val="24"/>
          <w:u w:val="single"/>
          <w:shd w:val="clear" w:color="auto" w:fill="FFFFFF"/>
        </w:rPr>
        <w:t>26</w:t>
      </w:r>
      <w:r w:rsidRPr="004927F8">
        <w:rPr>
          <w:rFonts w:cs="Arial"/>
          <w:i/>
          <w:iCs/>
          <w:color w:val="333333"/>
          <w:szCs w:val="24"/>
          <w:u w:val="single"/>
          <w:shd w:val="clear" w:color="auto" w:fill="FFFFFF"/>
        </w:rPr>
        <w:tab/>
        <w:t xml:space="preserve">(a) </w:t>
      </w:r>
      <w:r w:rsidRPr="004927F8">
        <w:rPr>
          <w:rFonts w:cs="Arial"/>
          <w:i/>
          <w:iCs/>
          <w:color w:val="333333"/>
          <w:szCs w:val="24"/>
          <w:u w:val="single"/>
          <w:shd w:val="clear" w:color="auto" w:fill="FFFFFF"/>
        </w:rPr>
        <w:tab/>
      </w:r>
      <w:r w:rsidR="00EF5E33" w:rsidRPr="00EF5E33">
        <w:rPr>
          <w:rFonts w:cs="Arial"/>
          <w:i/>
          <w:iCs/>
          <w:szCs w:val="24"/>
          <w:u w:val="single"/>
          <w:shd w:val="clear" w:color="auto" w:fill="FFFFFF"/>
        </w:rPr>
        <w:t>The State Department of Social Services shall prescribe drowning prevention safety standards governing all swimming pools and other bodies of water located at facilities regulated by the department, regardless of whether the swimming pool is also subject to this article. The department may adopt higher drowning prevention safety standards than the requirements of this article. The department shall adopt regulations required by this section by January 1, 2027.</w:t>
      </w:r>
    </w:p>
    <w:p w14:paraId="64656F72" w14:textId="43A17AF2" w:rsidR="004927F8" w:rsidRPr="004927F8" w:rsidRDefault="004927F8" w:rsidP="005C5B42">
      <w:pPr>
        <w:tabs>
          <w:tab w:val="left" w:pos="0"/>
          <w:tab w:val="left" w:pos="450"/>
          <w:tab w:val="left" w:pos="540"/>
          <w:tab w:val="left" w:pos="990"/>
        </w:tabs>
        <w:spacing w:after="120"/>
        <w:ind w:right="36"/>
        <w:rPr>
          <w:rFonts w:cs="Arial"/>
          <w:i/>
          <w:iCs/>
          <w:szCs w:val="24"/>
          <w:u w:val="single"/>
        </w:rPr>
      </w:pPr>
      <w:r w:rsidRPr="004927F8">
        <w:rPr>
          <w:rFonts w:cs="Arial"/>
          <w:i/>
          <w:iCs/>
          <w:szCs w:val="24"/>
          <w:u w:val="single"/>
        </w:rPr>
        <w:t>(b)</w:t>
      </w:r>
      <w:r w:rsidRPr="004927F8">
        <w:rPr>
          <w:rFonts w:cs="Arial"/>
          <w:i/>
          <w:iCs/>
          <w:szCs w:val="24"/>
          <w:u w:val="single"/>
        </w:rPr>
        <w:tab/>
      </w:r>
      <w:r w:rsidR="00EF5E33" w:rsidRPr="00EF5E33">
        <w:rPr>
          <w:rFonts w:cs="Arial"/>
          <w:i/>
          <w:iCs/>
          <w:szCs w:val="24"/>
          <w:u w:val="single"/>
          <w:shd w:val="clear" w:color="auto" w:fill="FFFFFF"/>
        </w:rPr>
        <w:t>Notwithstanding the rulemaking provisions of the Administrative Procedure Act (Chapter 3.5 (commencing with Section 11340) of Part 1 of Division 3 of Title 2 of the Government Code), the State Department of Social Services may implement, interpret, or make specific this article by means of interim licensing standards or similar written instructions until regulations are adopted. These interim licensing standards or similar written instructions shall have the same force and effect as regulations until January 1, 2027.</w:t>
      </w:r>
    </w:p>
    <w:p w14:paraId="2271531D" w14:textId="06A44D96" w:rsidR="004927F8" w:rsidRPr="004927F8" w:rsidRDefault="004927F8" w:rsidP="005C5B42">
      <w:pPr>
        <w:spacing w:after="120"/>
        <w:ind w:right="36"/>
        <w:rPr>
          <w:rFonts w:cs="Arial"/>
          <w:i/>
          <w:szCs w:val="24"/>
          <w:u w:val="single"/>
        </w:rPr>
      </w:pPr>
      <w:r w:rsidRPr="004927F8">
        <w:rPr>
          <w:rFonts w:cs="Arial"/>
          <w:i/>
          <w:szCs w:val="24"/>
          <w:u w:val="single"/>
        </w:rPr>
        <w:t>(Added</w:t>
      </w:r>
      <w:r w:rsidRPr="004927F8">
        <w:rPr>
          <w:rFonts w:cs="Arial"/>
          <w:i/>
          <w:spacing w:val="-2"/>
          <w:szCs w:val="24"/>
          <w:u w:val="single"/>
        </w:rPr>
        <w:t xml:space="preserve"> </w:t>
      </w:r>
      <w:r w:rsidRPr="004927F8">
        <w:rPr>
          <w:rFonts w:cs="Arial"/>
          <w:i/>
          <w:szCs w:val="24"/>
          <w:u w:val="single"/>
        </w:rPr>
        <w:t>by</w:t>
      </w:r>
      <w:r w:rsidRPr="004927F8">
        <w:rPr>
          <w:rFonts w:cs="Arial"/>
          <w:i/>
          <w:spacing w:val="-1"/>
          <w:szCs w:val="24"/>
          <w:u w:val="single"/>
        </w:rPr>
        <w:t xml:space="preserve"> </w:t>
      </w:r>
      <w:r w:rsidRPr="004927F8">
        <w:rPr>
          <w:rFonts w:cs="Arial"/>
          <w:i/>
          <w:szCs w:val="24"/>
          <w:u w:val="single"/>
        </w:rPr>
        <w:t>Stats.</w:t>
      </w:r>
      <w:r w:rsidRPr="004927F8">
        <w:rPr>
          <w:rFonts w:cs="Arial"/>
          <w:i/>
          <w:spacing w:val="-2"/>
          <w:szCs w:val="24"/>
          <w:u w:val="single"/>
        </w:rPr>
        <w:t xml:space="preserve"> </w:t>
      </w:r>
      <w:r w:rsidRPr="004927F8">
        <w:rPr>
          <w:rFonts w:cs="Arial"/>
          <w:i/>
          <w:szCs w:val="24"/>
          <w:u w:val="single"/>
        </w:rPr>
        <w:t xml:space="preserve">2024, Ch. 745 (AB 2866) Effective </w:t>
      </w:r>
      <w:r>
        <w:rPr>
          <w:rFonts w:cs="Arial"/>
          <w:i/>
          <w:szCs w:val="24"/>
          <w:u w:val="single"/>
        </w:rPr>
        <w:t>January 1, 2025</w:t>
      </w:r>
      <w:r w:rsidRPr="004927F8">
        <w:rPr>
          <w:rFonts w:cs="Arial"/>
          <w:i/>
          <w:szCs w:val="24"/>
          <w:u w:val="single"/>
        </w:rPr>
        <w:t>.)</w:t>
      </w:r>
    </w:p>
    <w:p w14:paraId="708E4C2F" w14:textId="0939E8AB" w:rsidR="004927F8" w:rsidRPr="004927F8" w:rsidRDefault="004927F8" w:rsidP="005C5B42">
      <w:pPr>
        <w:spacing w:after="120"/>
        <w:ind w:right="43"/>
        <w:rPr>
          <w:rFonts w:cs="Arial"/>
          <w:i/>
          <w:szCs w:val="24"/>
        </w:rPr>
      </w:pPr>
      <w:r w:rsidRPr="004927F8">
        <w:rPr>
          <w:rFonts w:cs="Arial"/>
          <w:b/>
          <w:i/>
          <w:szCs w:val="24"/>
        </w:rPr>
        <w:t>115927.</w:t>
      </w:r>
      <w:r w:rsidRPr="004927F8">
        <w:rPr>
          <w:rFonts w:cs="Arial"/>
          <w:b/>
          <w:i/>
          <w:spacing w:val="-3"/>
          <w:szCs w:val="24"/>
        </w:rPr>
        <w:t xml:space="preserve"> </w:t>
      </w:r>
      <w:r w:rsidRPr="004927F8">
        <w:rPr>
          <w:rFonts w:cs="Arial"/>
          <w:i/>
          <w:szCs w:val="24"/>
        </w:rPr>
        <w:t>Notwithstanding any …</w:t>
      </w:r>
    </w:p>
    <w:p w14:paraId="1E0DA050" w14:textId="0D9F94BF" w:rsidR="004927F8" w:rsidRPr="004927F8" w:rsidRDefault="004927F8" w:rsidP="005C5B42">
      <w:pPr>
        <w:spacing w:after="120"/>
        <w:ind w:right="43"/>
        <w:rPr>
          <w:rFonts w:cs="Arial"/>
          <w:i/>
          <w:szCs w:val="24"/>
        </w:rPr>
      </w:pPr>
      <w:r w:rsidRPr="004927F8">
        <w:rPr>
          <w:rFonts w:cs="Arial"/>
          <w:b/>
          <w:i/>
          <w:szCs w:val="24"/>
        </w:rPr>
        <w:t>115928.</w:t>
      </w:r>
      <w:r w:rsidRPr="004927F8">
        <w:rPr>
          <w:rFonts w:cs="Arial"/>
          <w:b/>
          <w:i/>
          <w:spacing w:val="-4"/>
          <w:szCs w:val="24"/>
        </w:rPr>
        <w:t xml:space="preserve"> </w:t>
      </w:r>
      <w:r w:rsidRPr="004927F8">
        <w:rPr>
          <w:rFonts w:cs="Arial"/>
          <w:i/>
          <w:szCs w:val="24"/>
        </w:rPr>
        <w:t>Whenever</w:t>
      </w:r>
      <w:r w:rsidRPr="004927F8">
        <w:rPr>
          <w:rFonts w:cs="Arial"/>
          <w:i/>
          <w:spacing w:val="-3"/>
          <w:szCs w:val="24"/>
        </w:rPr>
        <w:t xml:space="preserve"> </w:t>
      </w:r>
      <w:r w:rsidRPr="004927F8">
        <w:rPr>
          <w:rFonts w:cs="Arial"/>
          <w:i/>
          <w:szCs w:val="24"/>
        </w:rPr>
        <w:t>a</w:t>
      </w:r>
      <w:r w:rsidRPr="004927F8">
        <w:rPr>
          <w:rFonts w:cs="Arial"/>
          <w:i/>
          <w:spacing w:val="-2"/>
          <w:szCs w:val="24"/>
        </w:rPr>
        <w:t xml:space="preserve"> </w:t>
      </w:r>
      <w:r w:rsidRPr="004927F8">
        <w:rPr>
          <w:rFonts w:cs="Arial"/>
          <w:i/>
          <w:szCs w:val="24"/>
        </w:rPr>
        <w:t>building</w:t>
      </w:r>
      <w:r w:rsidRPr="004927F8">
        <w:rPr>
          <w:rFonts w:cs="Arial"/>
          <w:i/>
          <w:spacing w:val="-3"/>
          <w:szCs w:val="24"/>
        </w:rPr>
        <w:t xml:space="preserve"> </w:t>
      </w:r>
      <w:r w:rsidRPr="004927F8">
        <w:rPr>
          <w:rFonts w:cs="Arial"/>
          <w:i/>
          <w:szCs w:val="24"/>
        </w:rPr>
        <w:t>permit</w:t>
      </w:r>
      <w:r w:rsidRPr="004927F8">
        <w:rPr>
          <w:rFonts w:cs="Arial"/>
          <w:i/>
          <w:spacing w:val="-2"/>
          <w:szCs w:val="24"/>
        </w:rPr>
        <w:t xml:space="preserve"> </w:t>
      </w:r>
      <w:r w:rsidRPr="004927F8">
        <w:rPr>
          <w:rFonts w:cs="Arial"/>
          <w:i/>
          <w:szCs w:val="24"/>
        </w:rPr>
        <w:t>…</w:t>
      </w:r>
    </w:p>
    <w:p w14:paraId="0BCBCCA5" w14:textId="3E1A0A16" w:rsidR="004927F8" w:rsidRPr="004927F8" w:rsidRDefault="004927F8" w:rsidP="005C5B42">
      <w:pPr>
        <w:spacing w:after="120"/>
        <w:ind w:right="43"/>
        <w:rPr>
          <w:rFonts w:cs="Arial"/>
          <w:i/>
          <w:szCs w:val="24"/>
        </w:rPr>
      </w:pPr>
      <w:r w:rsidRPr="004927F8">
        <w:rPr>
          <w:rFonts w:cs="Arial"/>
          <w:b/>
          <w:bCs/>
          <w:i/>
          <w:szCs w:val="24"/>
        </w:rPr>
        <w:t>115928.5.</w:t>
      </w:r>
      <w:r w:rsidRPr="004927F8">
        <w:rPr>
          <w:rFonts w:cs="Arial"/>
          <w:i/>
          <w:szCs w:val="24"/>
        </w:rPr>
        <w:t xml:space="preserve"> Whenever a building permit …</w:t>
      </w:r>
    </w:p>
    <w:p w14:paraId="24769688" w14:textId="0801D403" w:rsidR="004927F8" w:rsidRPr="004927F8" w:rsidRDefault="004927F8" w:rsidP="005C5B42">
      <w:pPr>
        <w:spacing w:after="120"/>
        <w:ind w:right="43"/>
        <w:rPr>
          <w:rFonts w:cs="Arial"/>
          <w:i/>
          <w:szCs w:val="24"/>
        </w:rPr>
      </w:pPr>
      <w:r w:rsidRPr="004927F8">
        <w:rPr>
          <w:rFonts w:cs="Arial"/>
          <w:b/>
          <w:bCs/>
          <w:i/>
          <w:szCs w:val="24"/>
        </w:rPr>
        <w:t>115929.</w:t>
      </w:r>
      <w:r w:rsidRPr="004927F8">
        <w:rPr>
          <w:rFonts w:cs="Arial"/>
          <w:i/>
          <w:szCs w:val="24"/>
        </w:rPr>
        <w:t xml:space="preserve"> (a) The Legislature encourages …</w:t>
      </w:r>
    </w:p>
    <w:p w14:paraId="1B5859D3" w14:textId="77777777" w:rsidR="004927F8" w:rsidRPr="0044593B" w:rsidRDefault="004927F8" w:rsidP="004927F8">
      <w:pPr>
        <w:pStyle w:val="Heading4"/>
      </w:pPr>
      <w:r w:rsidRPr="0044593B">
        <w:t>Notation:</w:t>
      </w:r>
    </w:p>
    <w:p w14:paraId="277AB0A5" w14:textId="77777777" w:rsidR="004927F8" w:rsidRPr="003F7EC8" w:rsidRDefault="004927F8" w:rsidP="005C5B42">
      <w:pPr>
        <w:rPr>
          <w:rFonts w:cs="Arial"/>
        </w:rPr>
      </w:pPr>
      <w:r w:rsidRPr="003F7EC8">
        <w:rPr>
          <w:rFonts w:cs="Arial"/>
        </w:rPr>
        <w:t>Authority: Health and Safety Code Section 18942(b)</w:t>
      </w:r>
    </w:p>
    <w:p w14:paraId="28D77E3D" w14:textId="1FEA3CF1" w:rsidR="004927F8" w:rsidRPr="003F7EC8" w:rsidRDefault="004927F8" w:rsidP="005C5B42">
      <w:pPr>
        <w:rPr>
          <w:rFonts w:cs="Arial"/>
        </w:rPr>
      </w:pPr>
      <w:r w:rsidRPr="003F7EC8">
        <w:rPr>
          <w:rFonts w:cs="Arial"/>
        </w:rPr>
        <w:t xml:space="preserve">Reference: Health and Safety Code Section 115921; 115922, 115925, 115926, </w:t>
      </w:r>
      <w:r w:rsidR="00C02CBE" w:rsidRPr="00274CBC">
        <w:rPr>
          <w:rFonts w:cs="Arial"/>
        </w:rPr>
        <w:t xml:space="preserve">AB 2866 </w:t>
      </w:r>
      <w:r w:rsidR="00C02CBE" w:rsidRPr="00274CBC">
        <w:rPr>
          <w:rFonts w:cs="Arial"/>
        </w:rPr>
        <w:lastRenderedPageBreak/>
        <w:t>(Chapter 745, Statutes of 2024) and SB 552 (Chapter 769, Statutes of 2024)</w:t>
      </w:r>
      <w:r w:rsidR="00C02CBE" w:rsidRPr="00983B22">
        <w:rPr>
          <w:rFonts w:cs="Arial"/>
        </w:rPr>
        <w:t>.</w:t>
      </w:r>
    </w:p>
    <w:p w14:paraId="36B1F99D" w14:textId="1B5F6A3B" w:rsidR="004927F8" w:rsidRPr="0044593B" w:rsidRDefault="004927F8" w:rsidP="00274CBC">
      <w:pPr>
        <w:pStyle w:val="Heading3"/>
        <w:spacing w:before="360"/>
      </w:pPr>
      <w:r w:rsidRPr="0044593B">
        <w:t>Rationale</w:t>
      </w:r>
      <w:r w:rsidR="00123CF1">
        <w:t xml:space="preserve"> for ITEM 1 and ITEM 2</w:t>
      </w:r>
      <w:r w:rsidRPr="0044593B">
        <w:t>:</w:t>
      </w:r>
    </w:p>
    <w:p w14:paraId="1A8CBDCA" w14:textId="1BC69DD4" w:rsidR="004927F8" w:rsidRDefault="004927F8" w:rsidP="005C5B42">
      <w:pPr>
        <w:spacing w:after="120"/>
        <w:rPr>
          <w:rFonts w:cs="Arial"/>
          <w:szCs w:val="24"/>
        </w:rPr>
      </w:pPr>
      <w:r w:rsidRPr="004927F8">
        <w:rPr>
          <w:rFonts w:cs="Arial"/>
          <w:szCs w:val="24"/>
        </w:rPr>
        <w:t>The California Building Standards Commission (BSC) is proposing a “change without regulatory effect” to the 2025 California Building Code</w:t>
      </w:r>
      <w:r w:rsidR="000F0066">
        <w:rPr>
          <w:rFonts w:cs="Arial"/>
          <w:szCs w:val="24"/>
        </w:rPr>
        <w:t xml:space="preserve"> (CBC)</w:t>
      </w:r>
      <w:r w:rsidRPr="004927F8">
        <w:rPr>
          <w:rFonts w:cs="Arial"/>
          <w:szCs w:val="24"/>
        </w:rPr>
        <w:t xml:space="preserve">, Chapter 31, Section 3109.2, and the 2025 </w:t>
      </w:r>
      <w:bookmarkStart w:id="11" w:name="_Hlk181710349"/>
      <w:r w:rsidRPr="004927F8">
        <w:rPr>
          <w:rFonts w:cs="Arial"/>
          <w:szCs w:val="24"/>
        </w:rPr>
        <w:t>California Residential Code</w:t>
      </w:r>
      <w:r w:rsidR="000F0066">
        <w:rPr>
          <w:rFonts w:cs="Arial"/>
          <w:szCs w:val="24"/>
        </w:rPr>
        <w:t xml:space="preserve"> (CRC)</w:t>
      </w:r>
      <w:r w:rsidRPr="004927F8">
        <w:rPr>
          <w:rFonts w:cs="Arial"/>
          <w:szCs w:val="24"/>
        </w:rPr>
        <w:t xml:space="preserve">, Appendix </w:t>
      </w:r>
      <w:r w:rsidR="008A5C5D">
        <w:rPr>
          <w:rFonts w:cs="Arial"/>
          <w:szCs w:val="24"/>
        </w:rPr>
        <w:t>CI</w:t>
      </w:r>
      <w:r w:rsidRPr="004927F8">
        <w:rPr>
          <w:rFonts w:cs="Arial"/>
          <w:szCs w:val="24"/>
        </w:rPr>
        <w:t xml:space="preserve">, Section </w:t>
      </w:r>
      <w:r w:rsidR="008A5C5D">
        <w:rPr>
          <w:rFonts w:cs="Arial"/>
          <w:szCs w:val="24"/>
        </w:rPr>
        <w:t>CI</w:t>
      </w:r>
      <w:r w:rsidRPr="004927F8">
        <w:rPr>
          <w:rFonts w:cs="Arial"/>
          <w:szCs w:val="24"/>
        </w:rPr>
        <w:t>100</w:t>
      </w:r>
      <w:bookmarkEnd w:id="11"/>
      <w:r w:rsidRPr="004927F8">
        <w:rPr>
          <w:rFonts w:cs="Arial"/>
          <w:szCs w:val="24"/>
        </w:rPr>
        <w:t xml:space="preserve">. </w:t>
      </w:r>
    </w:p>
    <w:p w14:paraId="4890CDF3" w14:textId="646FF617" w:rsidR="00607C17" w:rsidRPr="004927F8" w:rsidRDefault="00607C17" w:rsidP="005C5B42">
      <w:pPr>
        <w:spacing w:after="120"/>
        <w:rPr>
          <w:rFonts w:cs="Arial"/>
          <w:szCs w:val="24"/>
          <w:lang w:eastAsia="ko-KR"/>
        </w:rPr>
      </w:pPr>
      <w:r>
        <w:rPr>
          <w:rFonts w:cs="Arial"/>
          <w:szCs w:val="24"/>
        </w:rPr>
        <w:t xml:space="preserve">Note: </w:t>
      </w:r>
      <w:bookmarkStart w:id="12" w:name="_Hlk181710445"/>
      <w:r w:rsidRPr="004927F8">
        <w:rPr>
          <w:rFonts w:cs="Arial"/>
          <w:szCs w:val="24"/>
        </w:rPr>
        <w:t>Appendix AX, Section AX100</w:t>
      </w:r>
      <w:r>
        <w:rPr>
          <w:rFonts w:cs="Arial"/>
          <w:szCs w:val="24"/>
        </w:rPr>
        <w:t xml:space="preserve"> </w:t>
      </w:r>
      <w:r w:rsidR="00F66C42">
        <w:rPr>
          <w:rFonts w:cs="Arial"/>
          <w:szCs w:val="24"/>
        </w:rPr>
        <w:t xml:space="preserve">containing </w:t>
      </w:r>
      <w:r w:rsidR="00010179">
        <w:rPr>
          <w:rFonts w:cs="Arial"/>
          <w:szCs w:val="24"/>
        </w:rPr>
        <w:t xml:space="preserve">California </w:t>
      </w:r>
      <w:r w:rsidR="000F0066">
        <w:rPr>
          <w:rFonts w:cs="Arial"/>
          <w:szCs w:val="24"/>
        </w:rPr>
        <w:t>S</w:t>
      </w:r>
      <w:r w:rsidR="00010179">
        <w:rPr>
          <w:rFonts w:cs="Arial"/>
          <w:szCs w:val="24"/>
        </w:rPr>
        <w:t xml:space="preserve">wimming </w:t>
      </w:r>
      <w:r w:rsidR="000F0066">
        <w:rPr>
          <w:rFonts w:cs="Arial"/>
          <w:szCs w:val="24"/>
        </w:rPr>
        <w:t>P</w:t>
      </w:r>
      <w:r w:rsidR="00010179">
        <w:rPr>
          <w:rFonts w:cs="Arial"/>
          <w:szCs w:val="24"/>
        </w:rPr>
        <w:t xml:space="preserve">ool </w:t>
      </w:r>
      <w:r w:rsidR="000F0066">
        <w:rPr>
          <w:rFonts w:cs="Arial"/>
          <w:szCs w:val="24"/>
        </w:rPr>
        <w:t>S</w:t>
      </w:r>
      <w:r w:rsidR="00010179">
        <w:rPr>
          <w:rFonts w:cs="Arial"/>
          <w:szCs w:val="24"/>
        </w:rPr>
        <w:t xml:space="preserve">afety </w:t>
      </w:r>
      <w:r w:rsidR="000F0066">
        <w:rPr>
          <w:rFonts w:cs="Arial"/>
          <w:szCs w:val="24"/>
        </w:rPr>
        <w:t>A</w:t>
      </w:r>
      <w:r w:rsidR="00010179">
        <w:rPr>
          <w:rFonts w:cs="Arial"/>
          <w:szCs w:val="24"/>
        </w:rPr>
        <w:t xml:space="preserve">ct </w:t>
      </w:r>
      <w:r>
        <w:rPr>
          <w:rFonts w:cs="Arial"/>
          <w:szCs w:val="24"/>
        </w:rPr>
        <w:t>in 2022 CRC</w:t>
      </w:r>
      <w:bookmarkEnd w:id="12"/>
      <w:r>
        <w:rPr>
          <w:rFonts w:cs="Arial"/>
          <w:szCs w:val="24"/>
        </w:rPr>
        <w:t xml:space="preserve"> </w:t>
      </w:r>
      <w:r w:rsidR="002759C0">
        <w:rPr>
          <w:rFonts w:cs="Arial"/>
          <w:szCs w:val="24"/>
        </w:rPr>
        <w:t>will be</w:t>
      </w:r>
      <w:r>
        <w:rPr>
          <w:rFonts w:cs="Arial"/>
          <w:szCs w:val="24"/>
        </w:rPr>
        <w:t xml:space="preserve"> re-lettered to </w:t>
      </w:r>
      <w:r w:rsidRPr="004927F8">
        <w:rPr>
          <w:rFonts w:cs="Arial"/>
          <w:szCs w:val="24"/>
        </w:rPr>
        <w:t xml:space="preserve">Appendix </w:t>
      </w:r>
      <w:r>
        <w:rPr>
          <w:rFonts w:cs="Arial"/>
          <w:szCs w:val="24"/>
        </w:rPr>
        <w:t>CI</w:t>
      </w:r>
      <w:r w:rsidRPr="004927F8">
        <w:rPr>
          <w:rFonts w:cs="Arial"/>
          <w:szCs w:val="24"/>
        </w:rPr>
        <w:t xml:space="preserve">, Section </w:t>
      </w:r>
      <w:r>
        <w:rPr>
          <w:rFonts w:cs="Arial"/>
          <w:szCs w:val="24"/>
        </w:rPr>
        <w:t>CI</w:t>
      </w:r>
      <w:r w:rsidRPr="004927F8">
        <w:rPr>
          <w:rFonts w:cs="Arial"/>
          <w:szCs w:val="24"/>
        </w:rPr>
        <w:t>100</w:t>
      </w:r>
      <w:r>
        <w:rPr>
          <w:rFonts w:cs="Arial"/>
          <w:szCs w:val="24"/>
        </w:rPr>
        <w:t xml:space="preserve"> in 2025 CRC</w:t>
      </w:r>
      <w:r w:rsidR="008A5C5D">
        <w:rPr>
          <w:rFonts w:cs="Arial"/>
          <w:szCs w:val="24"/>
        </w:rPr>
        <w:t xml:space="preserve"> consistent with the 202</w:t>
      </w:r>
      <w:r w:rsidR="002759C0">
        <w:rPr>
          <w:rFonts w:cs="Arial"/>
          <w:szCs w:val="24"/>
        </w:rPr>
        <w:t>4</w:t>
      </w:r>
      <w:r w:rsidR="008A5C5D">
        <w:rPr>
          <w:rFonts w:cs="Arial"/>
          <w:szCs w:val="24"/>
        </w:rPr>
        <w:t xml:space="preserve"> </w:t>
      </w:r>
      <w:r w:rsidR="00E81152">
        <w:rPr>
          <w:rFonts w:cs="Arial"/>
          <w:szCs w:val="24"/>
        </w:rPr>
        <w:t>International</w:t>
      </w:r>
      <w:r w:rsidR="000F0066">
        <w:rPr>
          <w:rFonts w:cs="Arial"/>
          <w:szCs w:val="24"/>
        </w:rPr>
        <w:t xml:space="preserve"> </w:t>
      </w:r>
      <w:r w:rsidR="008A5C5D">
        <w:rPr>
          <w:rFonts w:cs="Arial"/>
          <w:szCs w:val="24"/>
        </w:rPr>
        <w:t>R</w:t>
      </w:r>
      <w:r w:rsidR="000F0066">
        <w:rPr>
          <w:rFonts w:cs="Arial"/>
          <w:szCs w:val="24"/>
        </w:rPr>
        <w:t xml:space="preserve">esidential </w:t>
      </w:r>
      <w:r w:rsidR="008A5C5D">
        <w:rPr>
          <w:rFonts w:cs="Arial"/>
          <w:szCs w:val="24"/>
        </w:rPr>
        <w:t>C</w:t>
      </w:r>
      <w:r w:rsidR="000F0066">
        <w:rPr>
          <w:rFonts w:cs="Arial"/>
          <w:szCs w:val="24"/>
        </w:rPr>
        <w:t>ode</w:t>
      </w:r>
      <w:r w:rsidR="008A5C5D">
        <w:rPr>
          <w:rFonts w:cs="Arial"/>
          <w:szCs w:val="24"/>
        </w:rPr>
        <w:t xml:space="preserve"> and HCD</w:t>
      </w:r>
      <w:r w:rsidR="000F0066">
        <w:rPr>
          <w:rFonts w:cs="Arial"/>
          <w:szCs w:val="24"/>
        </w:rPr>
        <w:t xml:space="preserve"> proposal during 2024 Triennial Code Adoption Cycle</w:t>
      </w:r>
      <w:r w:rsidR="008A5C5D">
        <w:rPr>
          <w:rFonts w:cs="Arial"/>
          <w:szCs w:val="24"/>
        </w:rPr>
        <w:t>.</w:t>
      </w:r>
    </w:p>
    <w:p w14:paraId="638D096A" w14:textId="3640C732" w:rsidR="004927F8" w:rsidRPr="00274CBC" w:rsidRDefault="00123CF1" w:rsidP="005C5B42">
      <w:pPr>
        <w:spacing w:after="120"/>
        <w:rPr>
          <w:rFonts w:cs="Arial"/>
        </w:rPr>
      </w:pPr>
      <w:r>
        <w:rPr>
          <w:rFonts w:cs="Arial"/>
          <w:szCs w:val="24"/>
        </w:rPr>
        <w:t>The</w:t>
      </w:r>
      <w:r w:rsidR="004927F8" w:rsidRPr="004927F8">
        <w:rPr>
          <w:rFonts w:cs="Arial"/>
          <w:szCs w:val="24"/>
        </w:rPr>
        <w:t xml:space="preserve"> changes are based on the enactment of AB 2866 (Chapter 745, Statutes of 2024) and SB 552 (Chapter 769, Statutes of 2024), which become effective </w:t>
      </w:r>
      <w:r w:rsidR="00BA7DD7">
        <w:rPr>
          <w:rFonts w:cs="Arial" w:hint="eastAsia"/>
          <w:szCs w:val="24"/>
          <w:lang w:eastAsia="ko-KR"/>
        </w:rPr>
        <w:t>January 1, 2025</w:t>
      </w:r>
      <w:r w:rsidR="004927F8" w:rsidRPr="004927F8">
        <w:rPr>
          <w:rFonts w:cs="Arial"/>
          <w:szCs w:val="24"/>
        </w:rPr>
        <w:t>. These bills made amendments to the Swimming Pool Safety Act (</w:t>
      </w:r>
      <w:r w:rsidR="00FF4E0D" w:rsidRPr="004927F8">
        <w:rPr>
          <w:rFonts w:cs="Arial"/>
          <w:szCs w:val="24"/>
        </w:rPr>
        <w:t>Health and Safety</w:t>
      </w:r>
      <w:r w:rsidR="004927F8" w:rsidRPr="004927F8">
        <w:rPr>
          <w:rFonts w:cs="Arial"/>
          <w:szCs w:val="24"/>
        </w:rPr>
        <w:t xml:space="preserve"> Code</w:t>
      </w:r>
      <w:r w:rsidR="00FF4E0D">
        <w:rPr>
          <w:rFonts w:cs="Arial"/>
          <w:szCs w:val="24"/>
        </w:rPr>
        <w:t xml:space="preserve"> (HSC)</w:t>
      </w:r>
      <w:r w:rsidR="004927F8">
        <w:rPr>
          <w:rFonts w:cs="Arial"/>
          <w:szCs w:val="24"/>
        </w:rPr>
        <w:t xml:space="preserve"> Section</w:t>
      </w:r>
      <w:r>
        <w:rPr>
          <w:rFonts w:cs="Arial"/>
          <w:szCs w:val="24"/>
        </w:rPr>
        <w:t>s</w:t>
      </w:r>
      <w:r w:rsidR="004927F8" w:rsidRPr="004927F8">
        <w:rPr>
          <w:rFonts w:cs="Arial"/>
          <w:szCs w:val="24"/>
        </w:rPr>
        <w:t xml:space="preserve"> 115920 – 115929)—which </w:t>
      </w:r>
      <w:r w:rsidR="00274CBC">
        <w:rPr>
          <w:rFonts w:cs="Arial"/>
          <w:szCs w:val="24"/>
        </w:rPr>
        <w:t>are</w:t>
      </w:r>
      <w:r w:rsidR="00274CBC" w:rsidRPr="004927F8">
        <w:rPr>
          <w:rFonts w:cs="Arial"/>
          <w:szCs w:val="24"/>
        </w:rPr>
        <w:t xml:space="preserve"> </w:t>
      </w:r>
      <w:r w:rsidR="004927F8" w:rsidRPr="004927F8">
        <w:rPr>
          <w:rFonts w:cs="Arial"/>
          <w:szCs w:val="24"/>
        </w:rPr>
        <w:t xml:space="preserve">required to be published in Title 24 pursuant to </w:t>
      </w:r>
      <w:r w:rsidR="00FF4E0D">
        <w:rPr>
          <w:rFonts w:cs="Arial"/>
          <w:szCs w:val="24"/>
        </w:rPr>
        <w:t>HSC Section</w:t>
      </w:r>
      <w:r w:rsidR="004927F8" w:rsidRPr="004927F8">
        <w:rPr>
          <w:rFonts w:cs="Arial"/>
          <w:szCs w:val="24"/>
        </w:rPr>
        <w:t xml:space="preserve"> 18942(b).</w:t>
      </w:r>
    </w:p>
    <w:sectPr w:rsidR="004927F8" w:rsidRPr="00274CBC" w:rsidSect="002107DC">
      <w:headerReference w:type="default" r:id="rId8"/>
      <w:footerReference w:type="default" r:id="rId9"/>
      <w:endnotePr>
        <w:numFmt w:val="decimal"/>
      </w:endnotePr>
      <w:type w:val="continuous"/>
      <w:pgSz w:w="12240" w:h="15840"/>
      <w:pgMar w:top="1152" w:right="1152" w:bottom="720" w:left="1152"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34CC" w14:textId="77777777" w:rsidR="00CA536C" w:rsidRDefault="00CA536C">
      <w:r>
        <w:separator/>
      </w:r>
    </w:p>
  </w:endnote>
  <w:endnote w:type="continuationSeparator" w:id="0">
    <w:p w14:paraId="115CB0C3" w14:textId="77777777" w:rsidR="00CA536C" w:rsidRDefault="00CA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438CC204" w:rsidR="001A4A03" w:rsidRDefault="001A4A03" w:rsidP="007C04EF">
    <w:pPr>
      <w:pStyle w:val="Footer"/>
      <w:tabs>
        <w:tab w:val="clear" w:pos="4320"/>
        <w:tab w:val="clear" w:pos="8640"/>
        <w:tab w:val="right" w:pos="9180"/>
      </w:tabs>
    </w:pPr>
    <w:r>
      <w:t xml:space="preserve">BSC TP-104 (Rev. </w:t>
    </w:r>
    <w:r w:rsidR="00034D29">
      <w:t>10</w:t>
    </w:r>
    <w:r>
      <w:t>/</w:t>
    </w:r>
    <w:r w:rsidR="002107DC">
      <w:t>24</w:t>
    </w:r>
    <w:r w:rsidRPr="004C48A0">
      <w:t>)</w:t>
    </w:r>
    <w:r w:rsidR="00EC0A76">
      <w:t xml:space="preserve"> </w:t>
    </w:r>
    <w:r w:rsidR="002107DC">
      <w:t>CWoRE</w:t>
    </w:r>
    <w:r>
      <w:t xml:space="preserve"> Express Terms</w:t>
    </w:r>
    <w:r w:rsidR="00A0189B">
      <w:tab/>
    </w:r>
    <w:r w:rsidR="000F0066">
      <w:t>December 17</w:t>
    </w:r>
    <w:r w:rsidR="004927F8">
      <w:t>, 2024</w:t>
    </w:r>
  </w:p>
  <w:p w14:paraId="723451C6" w14:textId="120B0BA9" w:rsidR="001A4A03" w:rsidRDefault="004927F8" w:rsidP="007C04EF">
    <w:pPr>
      <w:pStyle w:val="Footer"/>
      <w:tabs>
        <w:tab w:val="clear" w:pos="4320"/>
        <w:tab w:val="clear" w:pos="8640"/>
        <w:tab w:val="center" w:pos="5040"/>
        <w:tab w:val="right" w:pos="9180"/>
      </w:tabs>
      <w:rPr>
        <w:szCs w:val="16"/>
      </w:rPr>
    </w:pPr>
    <w:r>
      <w:rPr>
        <w:szCs w:val="16"/>
      </w:rPr>
      <w:t>BSC</w:t>
    </w:r>
    <w:r w:rsidR="00274CBC">
      <w:rPr>
        <w:szCs w:val="16"/>
      </w:rPr>
      <w:t xml:space="preserve"> </w:t>
    </w:r>
    <w:r>
      <w:rPr>
        <w:szCs w:val="16"/>
      </w:rPr>
      <w:t>01</w:t>
    </w:r>
    <w:r w:rsidR="00274CBC">
      <w:rPr>
        <w:szCs w:val="16"/>
      </w:rPr>
      <w:t>/</w:t>
    </w:r>
    <w:r>
      <w:rPr>
        <w:szCs w:val="16"/>
      </w:rPr>
      <w:t>24</w:t>
    </w:r>
    <w:r w:rsidR="00274CBC">
      <w:rPr>
        <w:szCs w:val="16"/>
      </w:rPr>
      <w:t xml:space="preserve"> </w:t>
    </w:r>
    <w:r w:rsidR="00FC6CC6">
      <w:rPr>
        <w:szCs w:val="16"/>
      </w:rPr>
      <w:t>CWoRE</w:t>
    </w:r>
    <w:r w:rsidR="00274CBC">
      <w:rPr>
        <w:szCs w:val="16"/>
      </w:rPr>
      <w:t xml:space="preserve"> for </w:t>
    </w:r>
    <w:r>
      <w:rPr>
        <w:szCs w:val="16"/>
      </w:rPr>
      <w:t>P</w:t>
    </w:r>
    <w:r w:rsidR="00274CBC">
      <w:rPr>
        <w:szCs w:val="16"/>
      </w:rPr>
      <w:t>ar</w:t>
    </w:r>
    <w:r w:rsidR="00F566C7">
      <w:rPr>
        <w:szCs w:val="16"/>
      </w:rPr>
      <w:t>t</w:t>
    </w:r>
    <w:r w:rsidR="00274CBC">
      <w:rPr>
        <w:szCs w:val="16"/>
      </w:rPr>
      <w:t xml:space="preserve">s </w:t>
    </w:r>
    <w:r>
      <w:rPr>
        <w:szCs w:val="16"/>
      </w:rPr>
      <w:t>2</w:t>
    </w:r>
    <w:r w:rsidR="00274CBC">
      <w:rPr>
        <w:szCs w:val="16"/>
      </w:rPr>
      <w:t xml:space="preserve"> and </w:t>
    </w:r>
    <w:r>
      <w:rPr>
        <w:szCs w:val="16"/>
      </w:rPr>
      <w:t>2.5</w:t>
    </w:r>
    <w:r w:rsidR="001A4A03" w:rsidRPr="004C48A0">
      <w:rPr>
        <w:szCs w:val="16"/>
      </w:rPr>
      <w:tab/>
    </w:r>
    <w:r w:rsidR="00A0189B">
      <w:rPr>
        <w:szCs w:val="16"/>
      </w:rPr>
      <w:tab/>
    </w:r>
    <w:r w:rsidR="002107DC">
      <w:rPr>
        <w:szCs w:val="16"/>
      </w:rPr>
      <w:t>CWoRE</w:t>
    </w:r>
    <w:r w:rsidR="007763A4">
      <w:rPr>
        <w:szCs w:val="16"/>
      </w:rPr>
      <w:t xml:space="preserve"> ET</w:t>
    </w:r>
  </w:p>
  <w:p w14:paraId="5C321276" w14:textId="210AD675" w:rsidR="001A4A03" w:rsidRDefault="00274CBC" w:rsidP="00A0189B">
    <w:pPr>
      <w:pStyle w:val="Footer"/>
      <w:tabs>
        <w:tab w:val="clear" w:pos="4320"/>
        <w:tab w:val="clear" w:pos="8640"/>
        <w:tab w:val="center" w:pos="5040"/>
        <w:tab w:val="right" w:pos="9180"/>
      </w:tabs>
    </w:pPr>
    <w:r>
      <w:rPr>
        <w:szCs w:val="16"/>
      </w:rPr>
      <w:t xml:space="preserve">California </w:t>
    </w:r>
    <w:r w:rsidR="004927F8">
      <w:rPr>
        <w:szCs w:val="16"/>
      </w:rPr>
      <w:t>Building Standards Commission</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D8F67" w14:textId="77777777" w:rsidR="00CA536C" w:rsidRDefault="00CA536C">
      <w:r>
        <w:separator/>
      </w:r>
    </w:p>
  </w:footnote>
  <w:footnote w:type="continuationSeparator" w:id="0">
    <w:p w14:paraId="362BD8AB" w14:textId="77777777" w:rsidR="00CA536C" w:rsidRDefault="00CA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2A81"/>
    <w:multiLevelType w:val="hybridMultilevel"/>
    <w:tmpl w:val="43466B40"/>
    <w:lvl w:ilvl="0" w:tplc="FDDED386">
      <w:start w:val="1"/>
      <w:numFmt w:val="decimal"/>
      <w:lvlText w:val="(%1)"/>
      <w:lvlJc w:val="left"/>
      <w:pPr>
        <w:ind w:left="909" w:hanging="360"/>
      </w:pPr>
      <w:rPr>
        <w:rFonts w:ascii="Arial" w:eastAsia="Times New Roman" w:hAnsi="Arial" w:cs="Arial" w:hint="default"/>
        <w:b w:val="0"/>
        <w:bCs w:val="0"/>
        <w:i/>
        <w:iCs/>
        <w:w w:val="99"/>
        <w:sz w:val="24"/>
        <w:szCs w:val="24"/>
        <w:u w:val="single"/>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1" w15:restartNumberingAfterBreak="0">
    <w:nsid w:val="074B75D8"/>
    <w:multiLevelType w:val="hybridMultilevel"/>
    <w:tmpl w:val="0D467CC0"/>
    <w:lvl w:ilvl="0" w:tplc="FFFFFFFF">
      <w:start w:val="1"/>
      <w:numFmt w:val="lowerLetter"/>
      <w:lvlText w:val="(%1)"/>
      <w:lvlJc w:val="left"/>
      <w:pPr>
        <w:ind w:left="910" w:hanging="280"/>
      </w:pPr>
      <w:rPr>
        <w:rFonts w:ascii="Arial" w:eastAsia="Times New Roman" w:hAnsi="Arial" w:cs="Arial" w:hint="default"/>
        <w:b w:val="0"/>
        <w:bCs w:val="0"/>
        <w:i/>
        <w:iCs/>
        <w:w w:val="99"/>
        <w:sz w:val="24"/>
        <w:szCs w:val="24"/>
      </w:rPr>
    </w:lvl>
    <w:lvl w:ilvl="1" w:tplc="FFFFFFFF">
      <w:numFmt w:val="bullet"/>
      <w:lvlText w:val="•"/>
      <w:lvlJc w:val="left"/>
      <w:pPr>
        <w:ind w:left="1412" w:hanging="280"/>
      </w:pPr>
    </w:lvl>
    <w:lvl w:ilvl="2" w:tplc="FFFFFFFF">
      <w:numFmt w:val="bullet"/>
      <w:lvlText w:val="•"/>
      <w:lvlJc w:val="left"/>
      <w:pPr>
        <w:ind w:left="2464" w:hanging="280"/>
      </w:pPr>
    </w:lvl>
    <w:lvl w:ilvl="3" w:tplc="FFFFFFFF">
      <w:numFmt w:val="bullet"/>
      <w:lvlText w:val="•"/>
      <w:lvlJc w:val="left"/>
      <w:pPr>
        <w:ind w:left="3516" w:hanging="280"/>
      </w:pPr>
    </w:lvl>
    <w:lvl w:ilvl="4" w:tplc="FFFFFFFF">
      <w:numFmt w:val="bullet"/>
      <w:lvlText w:val="•"/>
      <w:lvlJc w:val="left"/>
      <w:pPr>
        <w:ind w:left="4568" w:hanging="280"/>
      </w:pPr>
    </w:lvl>
    <w:lvl w:ilvl="5" w:tplc="FFFFFFFF">
      <w:numFmt w:val="bullet"/>
      <w:lvlText w:val="•"/>
      <w:lvlJc w:val="left"/>
      <w:pPr>
        <w:ind w:left="5620" w:hanging="280"/>
      </w:pPr>
    </w:lvl>
    <w:lvl w:ilvl="6" w:tplc="FFFFFFFF">
      <w:numFmt w:val="bullet"/>
      <w:lvlText w:val="•"/>
      <w:lvlJc w:val="left"/>
      <w:pPr>
        <w:ind w:left="6672" w:hanging="280"/>
      </w:pPr>
    </w:lvl>
    <w:lvl w:ilvl="7" w:tplc="FFFFFFFF">
      <w:numFmt w:val="bullet"/>
      <w:lvlText w:val="•"/>
      <w:lvlJc w:val="left"/>
      <w:pPr>
        <w:ind w:left="7724" w:hanging="280"/>
      </w:pPr>
    </w:lvl>
    <w:lvl w:ilvl="8" w:tplc="FFFFFFFF">
      <w:numFmt w:val="bullet"/>
      <w:lvlText w:val="•"/>
      <w:lvlJc w:val="left"/>
      <w:pPr>
        <w:ind w:left="8776" w:hanging="280"/>
      </w:pPr>
    </w:lvl>
  </w:abstractNum>
  <w:abstractNum w:abstractNumId="12" w15:restartNumberingAfterBreak="0">
    <w:nsid w:val="07EA3F69"/>
    <w:multiLevelType w:val="hybridMultilevel"/>
    <w:tmpl w:val="6776916E"/>
    <w:lvl w:ilvl="0" w:tplc="9B8A80EA">
      <w:start w:val="1"/>
      <w:numFmt w:val="decimal"/>
      <w:lvlText w:val="(%1)"/>
      <w:lvlJc w:val="left"/>
      <w:pPr>
        <w:ind w:left="360" w:hanging="289"/>
      </w:pPr>
      <w:rPr>
        <w:rFonts w:ascii="Arial" w:eastAsia="Times New Roman" w:hAnsi="Arial" w:cs="Arial" w:hint="default"/>
        <w:b w:val="0"/>
        <w:bCs w:val="0"/>
        <w:i/>
        <w:iCs/>
        <w:strike w:val="0"/>
        <w:w w:val="99"/>
        <w:sz w:val="24"/>
        <w:szCs w:val="24"/>
      </w:rPr>
    </w:lvl>
    <w:lvl w:ilvl="1" w:tplc="FFFFFFFF">
      <w:start w:val="2"/>
      <w:numFmt w:val="decimal"/>
      <w:lvlText w:val="(%2)"/>
      <w:lvlJc w:val="left"/>
      <w:pPr>
        <w:ind w:left="294" w:hanging="294"/>
      </w:pPr>
      <w:rPr>
        <w:rFonts w:ascii="Arial" w:eastAsia="Times New Roman" w:hAnsi="Arial" w:cs="Arial" w:hint="default"/>
        <w:b w:val="0"/>
        <w:bCs w:val="0"/>
        <w:i/>
        <w:iCs/>
        <w:w w:val="99"/>
        <w:sz w:val="24"/>
        <w:szCs w:val="24"/>
      </w:rPr>
    </w:lvl>
    <w:lvl w:ilvl="2" w:tplc="FFFFFFFF">
      <w:numFmt w:val="bullet"/>
      <w:lvlText w:val="•"/>
      <w:lvlJc w:val="left"/>
      <w:pPr>
        <w:ind w:left="2097" w:hanging="294"/>
      </w:pPr>
    </w:lvl>
    <w:lvl w:ilvl="3" w:tplc="FFFFFFFF">
      <w:numFmt w:val="bullet"/>
      <w:lvlText w:val="•"/>
      <w:lvlJc w:val="left"/>
      <w:pPr>
        <w:ind w:left="3195" w:hanging="294"/>
      </w:pPr>
    </w:lvl>
    <w:lvl w:ilvl="4" w:tplc="FFFFFFFF">
      <w:numFmt w:val="bullet"/>
      <w:lvlText w:val="•"/>
      <w:lvlJc w:val="left"/>
      <w:pPr>
        <w:ind w:left="4293" w:hanging="294"/>
      </w:pPr>
    </w:lvl>
    <w:lvl w:ilvl="5" w:tplc="FFFFFFFF">
      <w:numFmt w:val="bullet"/>
      <w:lvlText w:val="•"/>
      <w:lvlJc w:val="left"/>
      <w:pPr>
        <w:ind w:left="5391" w:hanging="294"/>
      </w:pPr>
    </w:lvl>
    <w:lvl w:ilvl="6" w:tplc="FFFFFFFF">
      <w:numFmt w:val="bullet"/>
      <w:lvlText w:val="•"/>
      <w:lvlJc w:val="left"/>
      <w:pPr>
        <w:ind w:left="6488" w:hanging="294"/>
      </w:pPr>
    </w:lvl>
    <w:lvl w:ilvl="7" w:tplc="FFFFFFFF">
      <w:numFmt w:val="bullet"/>
      <w:lvlText w:val="•"/>
      <w:lvlJc w:val="left"/>
      <w:pPr>
        <w:ind w:left="7586" w:hanging="294"/>
      </w:pPr>
    </w:lvl>
    <w:lvl w:ilvl="8" w:tplc="FFFFFFFF">
      <w:numFmt w:val="bullet"/>
      <w:lvlText w:val="•"/>
      <w:lvlJc w:val="left"/>
      <w:pPr>
        <w:ind w:left="8684" w:hanging="294"/>
      </w:pPr>
    </w:lvl>
  </w:abstractNum>
  <w:abstractNum w:abstractNumId="13" w15:restartNumberingAfterBreak="0">
    <w:nsid w:val="0942479C"/>
    <w:multiLevelType w:val="hybridMultilevel"/>
    <w:tmpl w:val="F64E949C"/>
    <w:lvl w:ilvl="0" w:tplc="9E3E5E0C">
      <w:start w:val="1"/>
      <w:numFmt w:val="decimal"/>
      <w:lvlText w:val="(%1)"/>
      <w:lvlJc w:val="left"/>
      <w:pPr>
        <w:ind w:left="3889" w:hanging="289"/>
      </w:pPr>
      <w:rPr>
        <w:rFonts w:ascii="Arial" w:eastAsia="Times New Roman" w:hAnsi="Arial" w:cs="Arial" w:hint="default"/>
        <w:b w:val="0"/>
        <w:bCs w:val="0"/>
        <w:i/>
        <w:iCs/>
        <w:strike w:val="0"/>
        <w:w w:val="99"/>
        <w:sz w:val="24"/>
        <w:szCs w:val="24"/>
      </w:rPr>
    </w:lvl>
    <w:lvl w:ilvl="1" w:tplc="5E6CD51C">
      <w:start w:val="2"/>
      <w:numFmt w:val="decimal"/>
      <w:lvlText w:val="(%2)"/>
      <w:lvlJc w:val="left"/>
      <w:pPr>
        <w:ind w:left="3823" w:hanging="294"/>
      </w:pPr>
      <w:rPr>
        <w:rFonts w:ascii="Arial" w:eastAsia="Times New Roman" w:hAnsi="Arial" w:cs="Arial" w:hint="default"/>
        <w:b w:val="0"/>
        <w:bCs w:val="0"/>
        <w:i/>
        <w:iCs/>
        <w:w w:val="99"/>
        <w:sz w:val="24"/>
        <w:szCs w:val="24"/>
      </w:rPr>
    </w:lvl>
    <w:lvl w:ilvl="2" w:tplc="7D7800E4">
      <w:numFmt w:val="bullet"/>
      <w:lvlText w:val="•"/>
      <w:lvlJc w:val="left"/>
      <w:pPr>
        <w:ind w:left="5626" w:hanging="294"/>
      </w:pPr>
    </w:lvl>
    <w:lvl w:ilvl="3" w:tplc="A454A1F8">
      <w:numFmt w:val="bullet"/>
      <w:lvlText w:val="•"/>
      <w:lvlJc w:val="left"/>
      <w:pPr>
        <w:ind w:left="6724" w:hanging="294"/>
      </w:pPr>
    </w:lvl>
    <w:lvl w:ilvl="4" w:tplc="320C7CDC">
      <w:numFmt w:val="bullet"/>
      <w:lvlText w:val="•"/>
      <w:lvlJc w:val="left"/>
      <w:pPr>
        <w:ind w:left="7822" w:hanging="294"/>
      </w:pPr>
    </w:lvl>
    <w:lvl w:ilvl="5" w:tplc="61D814A4">
      <w:numFmt w:val="bullet"/>
      <w:lvlText w:val="•"/>
      <w:lvlJc w:val="left"/>
      <w:pPr>
        <w:ind w:left="8920" w:hanging="294"/>
      </w:pPr>
    </w:lvl>
    <w:lvl w:ilvl="6" w:tplc="1D7A3E18">
      <w:numFmt w:val="bullet"/>
      <w:lvlText w:val="•"/>
      <w:lvlJc w:val="left"/>
      <w:pPr>
        <w:ind w:left="10017" w:hanging="294"/>
      </w:pPr>
    </w:lvl>
    <w:lvl w:ilvl="7" w:tplc="884073EC">
      <w:numFmt w:val="bullet"/>
      <w:lvlText w:val="•"/>
      <w:lvlJc w:val="left"/>
      <w:pPr>
        <w:ind w:left="11115" w:hanging="294"/>
      </w:pPr>
    </w:lvl>
    <w:lvl w:ilvl="8" w:tplc="A5DEBC90">
      <w:numFmt w:val="bullet"/>
      <w:lvlText w:val="•"/>
      <w:lvlJc w:val="left"/>
      <w:pPr>
        <w:ind w:left="12213" w:hanging="294"/>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751F3A"/>
    <w:multiLevelType w:val="hybridMultilevel"/>
    <w:tmpl w:val="4AA4C846"/>
    <w:lvl w:ilvl="0" w:tplc="F9F83C42">
      <w:start w:val="1"/>
      <w:numFmt w:val="lowerLetter"/>
      <w:lvlText w:val="(%1)"/>
      <w:lvlJc w:val="left"/>
      <w:pPr>
        <w:ind w:left="1040" w:hanging="283"/>
      </w:pPr>
      <w:rPr>
        <w:rFonts w:ascii="Arial" w:eastAsia="Times New Roman" w:hAnsi="Arial" w:cs="Arial" w:hint="default"/>
        <w:b w:val="0"/>
        <w:bCs w:val="0"/>
        <w:i/>
        <w:i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9B01B6"/>
    <w:multiLevelType w:val="hybridMultilevel"/>
    <w:tmpl w:val="B1E07F3E"/>
    <w:lvl w:ilvl="0" w:tplc="F3827B52">
      <w:start w:val="2"/>
      <w:numFmt w:val="lowerLetter"/>
      <w:lvlText w:val="(%1)"/>
      <w:lvlJc w:val="left"/>
      <w:pPr>
        <w:ind w:left="518" w:hanging="282"/>
      </w:pPr>
      <w:rPr>
        <w:rFonts w:ascii="Arial" w:eastAsia="Times New Roman" w:hAnsi="Arial" w:cs="Arial" w:hint="default"/>
        <w:b w:val="0"/>
        <w:bCs w:val="0"/>
        <w:i/>
        <w:iCs/>
        <w:w w:val="99"/>
        <w:sz w:val="24"/>
        <w:szCs w:val="24"/>
      </w:rPr>
    </w:lvl>
    <w:lvl w:ilvl="1" w:tplc="F9F83C42">
      <w:start w:val="1"/>
      <w:numFmt w:val="lowerLetter"/>
      <w:lvlText w:val="(%2)"/>
      <w:lvlJc w:val="left"/>
      <w:pPr>
        <w:ind w:left="1040" w:hanging="283"/>
      </w:pPr>
      <w:rPr>
        <w:rFonts w:ascii="Arial" w:eastAsia="Times New Roman" w:hAnsi="Arial" w:cs="Arial" w:hint="default"/>
        <w:b w:val="0"/>
        <w:bCs w:val="0"/>
        <w:i/>
        <w:iCs/>
        <w:w w:val="99"/>
        <w:sz w:val="24"/>
        <w:szCs w:val="24"/>
      </w:rPr>
    </w:lvl>
    <w:lvl w:ilvl="2" w:tplc="56B00500">
      <w:numFmt w:val="bullet"/>
      <w:lvlText w:val="•"/>
      <w:lvlJc w:val="left"/>
      <w:pPr>
        <w:ind w:left="2133" w:hanging="283"/>
      </w:pPr>
    </w:lvl>
    <w:lvl w:ilvl="3" w:tplc="165400E8">
      <w:numFmt w:val="bullet"/>
      <w:lvlText w:val="•"/>
      <w:lvlJc w:val="left"/>
      <w:pPr>
        <w:ind w:left="3226" w:hanging="283"/>
      </w:pPr>
    </w:lvl>
    <w:lvl w:ilvl="4" w:tplc="1188D6F4">
      <w:numFmt w:val="bullet"/>
      <w:lvlText w:val="•"/>
      <w:lvlJc w:val="left"/>
      <w:pPr>
        <w:ind w:left="4320" w:hanging="283"/>
      </w:pPr>
    </w:lvl>
    <w:lvl w:ilvl="5" w:tplc="CEB8082E">
      <w:numFmt w:val="bullet"/>
      <w:lvlText w:val="•"/>
      <w:lvlJc w:val="left"/>
      <w:pPr>
        <w:ind w:left="5413" w:hanging="283"/>
      </w:pPr>
    </w:lvl>
    <w:lvl w:ilvl="6" w:tplc="45DC9AE6">
      <w:numFmt w:val="bullet"/>
      <w:lvlText w:val="•"/>
      <w:lvlJc w:val="left"/>
      <w:pPr>
        <w:ind w:left="6506" w:hanging="283"/>
      </w:pPr>
    </w:lvl>
    <w:lvl w:ilvl="7" w:tplc="E6F01F5A">
      <w:numFmt w:val="bullet"/>
      <w:lvlText w:val="•"/>
      <w:lvlJc w:val="left"/>
      <w:pPr>
        <w:ind w:left="7600" w:hanging="283"/>
      </w:pPr>
    </w:lvl>
    <w:lvl w:ilvl="8" w:tplc="42F07A20">
      <w:numFmt w:val="bullet"/>
      <w:lvlText w:val="•"/>
      <w:lvlJc w:val="left"/>
      <w:pPr>
        <w:ind w:left="8693" w:hanging="283"/>
      </w:p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E5495"/>
    <w:multiLevelType w:val="hybridMultilevel"/>
    <w:tmpl w:val="8AB23828"/>
    <w:lvl w:ilvl="0" w:tplc="3C88793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9CF7231"/>
    <w:multiLevelType w:val="hybridMultilevel"/>
    <w:tmpl w:val="0D467CC0"/>
    <w:lvl w:ilvl="0" w:tplc="6B7E49BC">
      <w:start w:val="1"/>
      <w:numFmt w:val="lowerLetter"/>
      <w:lvlText w:val="(%1)"/>
      <w:lvlJc w:val="left"/>
      <w:pPr>
        <w:ind w:left="910" w:hanging="280"/>
      </w:pPr>
      <w:rPr>
        <w:rFonts w:ascii="Arial" w:eastAsia="Times New Roman" w:hAnsi="Arial" w:cs="Arial" w:hint="default"/>
        <w:b w:val="0"/>
        <w:bCs w:val="0"/>
        <w:i/>
        <w:iCs/>
        <w:w w:val="99"/>
        <w:sz w:val="24"/>
        <w:szCs w:val="24"/>
      </w:rPr>
    </w:lvl>
    <w:lvl w:ilvl="1" w:tplc="566CC832">
      <w:numFmt w:val="bullet"/>
      <w:lvlText w:val="•"/>
      <w:lvlJc w:val="left"/>
      <w:pPr>
        <w:ind w:left="1412" w:hanging="280"/>
      </w:pPr>
    </w:lvl>
    <w:lvl w:ilvl="2" w:tplc="A84C20CA">
      <w:numFmt w:val="bullet"/>
      <w:lvlText w:val="•"/>
      <w:lvlJc w:val="left"/>
      <w:pPr>
        <w:ind w:left="2464" w:hanging="280"/>
      </w:pPr>
    </w:lvl>
    <w:lvl w:ilvl="3" w:tplc="67A46376">
      <w:numFmt w:val="bullet"/>
      <w:lvlText w:val="•"/>
      <w:lvlJc w:val="left"/>
      <w:pPr>
        <w:ind w:left="3516" w:hanging="280"/>
      </w:pPr>
    </w:lvl>
    <w:lvl w:ilvl="4" w:tplc="238E474A">
      <w:numFmt w:val="bullet"/>
      <w:lvlText w:val="•"/>
      <w:lvlJc w:val="left"/>
      <w:pPr>
        <w:ind w:left="4568" w:hanging="280"/>
      </w:pPr>
    </w:lvl>
    <w:lvl w:ilvl="5" w:tplc="6690FECA">
      <w:numFmt w:val="bullet"/>
      <w:lvlText w:val="•"/>
      <w:lvlJc w:val="left"/>
      <w:pPr>
        <w:ind w:left="5620" w:hanging="280"/>
      </w:pPr>
    </w:lvl>
    <w:lvl w:ilvl="6" w:tplc="3970F31A">
      <w:numFmt w:val="bullet"/>
      <w:lvlText w:val="•"/>
      <w:lvlJc w:val="left"/>
      <w:pPr>
        <w:ind w:left="6672" w:hanging="280"/>
      </w:pPr>
    </w:lvl>
    <w:lvl w:ilvl="7" w:tplc="F2ECE928">
      <w:numFmt w:val="bullet"/>
      <w:lvlText w:val="•"/>
      <w:lvlJc w:val="left"/>
      <w:pPr>
        <w:ind w:left="7724" w:hanging="280"/>
      </w:pPr>
    </w:lvl>
    <w:lvl w:ilvl="8" w:tplc="2108B36E">
      <w:numFmt w:val="bullet"/>
      <w:lvlText w:val="•"/>
      <w:lvlJc w:val="left"/>
      <w:pPr>
        <w:ind w:left="8776" w:hanging="280"/>
      </w:pPr>
    </w:lvl>
  </w:abstractNum>
  <w:abstractNum w:abstractNumId="26" w15:restartNumberingAfterBreak="0">
    <w:nsid w:val="6F804CBC"/>
    <w:multiLevelType w:val="hybridMultilevel"/>
    <w:tmpl w:val="B0763108"/>
    <w:lvl w:ilvl="0" w:tplc="702E080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6741CC3"/>
    <w:multiLevelType w:val="hybridMultilevel"/>
    <w:tmpl w:val="6D46A18C"/>
    <w:lvl w:ilvl="0" w:tplc="EAC060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9D65E42"/>
    <w:multiLevelType w:val="hybridMultilevel"/>
    <w:tmpl w:val="57140DE2"/>
    <w:lvl w:ilvl="0" w:tplc="9950F7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D2C454D"/>
    <w:multiLevelType w:val="hybridMultilevel"/>
    <w:tmpl w:val="43466B40"/>
    <w:lvl w:ilvl="0" w:tplc="FFFFFFFF">
      <w:start w:val="1"/>
      <w:numFmt w:val="decimal"/>
      <w:lvlText w:val="(%1)"/>
      <w:lvlJc w:val="left"/>
      <w:pPr>
        <w:ind w:left="909" w:hanging="360"/>
      </w:pPr>
      <w:rPr>
        <w:rFonts w:ascii="Arial" w:eastAsia="Times New Roman" w:hAnsi="Arial" w:cs="Arial" w:hint="default"/>
        <w:b w:val="0"/>
        <w:bCs w:val="0"/>
        <w:i/>
        <w:iCs/>
        <w:w w:val="99"/>
        <w:sz w:val="24"/>
        <w:szCs w:val="24"/>
        <w:u w:val="single"/>
      </w:rPr>
    </w:lvl>
    <w:lvl w:ilvl="1" w:tplc="FFFFFFFF" w:tentative="1">
      <w:start w:val="1"/>
      <w:numFmt w:val="lowerLetter"/>
      <w:lvlText w:val="%2."/>
      <w:lvlJc w:val="left"/>
      <w:pPr>
        <w:ind w:left="1629" w:hanging="360"/>
      </w:pPr>
    </w:lvl>
    <w:lvl w:ilvl="2" w:tplc="FFFFFFFF" w:tentative="1">
      <w:start w:val="1"/>
      <w:numFmt w:val="lowerRoman"/>
      <w:lvlText w:val="%3."/>
      <w:lvlJc w:val="right"/>
      <w:pPr>
        <w:ind w:left="2349" w:hanging="180"/>
      </w:pPr>
    </w:lvl>
    <w:lvl w:ilvl="3" w:tplc="FFFFFFFF" w:tentative="1">
      <w:start w:val="1"/>
      <w:numFmt w:val="decimal"/>
      <w:lvlText w:val="%4."/>
      <w:lvlJc w:val="left"/>
      <w:pPr>
        <w:ind w:left="3069" w:hanging="360"/>
      </w:pPr>
    </w:lvl>
    <w:lvl w:ilvl="4" w:tplc="FFFFFFFF" w:tentative="1">
      <w:start w:val="1"/>
      <w:numFmt w:val="lowerLetter"/>
      <w:lvlText w:val="%5."/>
      <w:lvlJc w:val="left"/>
      <w:pPr>
        <w:ind w:left="3789" w:hanging="360"/>
      </w:pPr>
    </w:lvl>
    <w:lvl w:ilvl="5" w:tplc="FFFFFFFF" w:tentative="1">
      <w:start w:val="1"/>
      <w:numFmt w:val="lowerRoman"/>
      <w:lvlText w:val="%6."/>
      <w:lvlJc w:val="right"/>
      <w:pPr>
        <w:ind w:left="4509" w:hanging="180"/>
      </w:pPr>
    </w:lvl>
    <w:lvl w:ilvl="6" w:tplc="FFFFFFFF" w:tentative="1">
      <w:start w:val="1"/>
      <w:numFmt w:val="decimal"/>
      <w:lvlText w:val="%7."/>
      <w:lvlJc w:val="left"/>
      <w:pPr>
        <w:ind w:left="5229" w:hanging="360"/>
      </w:pPr>
    </w:lvl>
    <w:lvl w:ilvl="7" w:tplc="FFFFFFFF" w:tentative="1">
      <w:start w:val="1"/>
      <w:numFmt w:val="lowerLetter"/>
      <w:lvlText w:val="%8."/>
      <w:lvlJc w:val="left"/>
      <w:pPr>
        <w:ind w:left="5949" w:hanging="360"/>
      </w:pPr>
    </w:lvl>
    <w:lvl w:ilvl="8" w:tplc="FFFFFFFF" w:tentative="1">
      <w:start w:val="1"/>
      <w:numFmt w:val="lowerRoman"/>
      <w:lvlText w:val="%9."/>
      <w:lvlJc w:val="right"/>
      <w:pPr>
        <w:ind w:left="6669" w:hanging="180"/>
      </w:pPr>
    </w:lvl>
  </w:abstractNum>
  <w:num w:numId="1" w16cid:durableId="798568674">
    <w:abstractNumId w:val="16"/>
  </w:num>
  <w:num w:numId="2" w16cid:durableId="220866318">
    <w:abstractNumId w:val="19"/>
  </w:num>
  <w:num w:numId="3" w16cid:durableId="525170233">
    <w:abstractNumId w:val="21"/>
  </w:num>
  <w:num w:numId="4" w16cid:durableId="607003143">
    <w:abstractNumId w:val="14"/>
  </w:num>
  <w:num w:numId="5" w16cid:durableId="2106607952">
    <w:abstractNumId w:val="17"/>
  </w:num>
  <w:num w:numId="6" w16cid:durableId="2084569972">
    <w:abstractNumId w:val="23"/>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 w:numId="37" w16cid:durableId="182212069">
    <w:abstractNumId w:val="15"/>
  </w:num>
  <w:num w:numId="38" w16cid:durableId="1689793772">
    <w:abstractNumId w:val="18"/>
  </w:num>
  <w:num w:numId="39" w16cid:durableId="182938960">
    <w:abstractNumId w:val="25"/>
    <w:lvlOverride w:ilvl="0">
      <w:startOverride w:val="1"/>
    </w:lvlOverride>
    <w:lvlOverride w:ilvl="1"/>
    <w:lvlOverride w:ilvl="2"/>
    <w:lvlOverride w:ilvl="3"/>
    <w:lvlOverride w:ilvl="4"/>
    <w:lvlOverride w:ilvl="5"/>
    <w:lvlOverride w:ilvl="6"/>
    <w:lvlOverride w:ilvl="7"/>
    <w:lvlOverride w:ilvl="8"/>
  </w:num>
  <w:num w:numId="40" w16cid:durableId="1463499862">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41" w16cid:durableId="463891598">
    <w:abstractNumId w:val="22"/>
    <w:lvlOverride w:ilvl="0">
      <w:startOverride w:val="2"/>
    </w:lvlOverride>
    <w:lvlOverride w:ilvl="1">
      <w:startOverride w:val="1"/>
    </w:lvlOverride>
    <w:lvlOverride w:ilvl="2"/>
    <w:lvlOverride w:ilvl="3"/>
    <w:lvlOverride w:ilvl="4"/>
    <w:lvlOverride w:ilvl="5"/>
    <w:lvlOverride w:ilvl="6"/>
    <w:lvlOverride w:ilvl="7"/>
    <w:lvlOverride w:ilvl="8"/>
  </w:num>
  <w:num w:numId="42" w16cid:durableId="916212837">
    <w:abstractNumId w:val="10"/>
  </w:num>
  <w:num w:numId="43" w16cid:durableId="758217011">
    <w:abstractNumId w:val="11"/>
  </w:num>
  <w:num w:numId="44" w16cid:durableId="1480421156">
    <w:abstractNumId w:val="12"/>
  </w:num>
  <w:num w:numId="45" w16cid:durableId="1783112827">
    <w:abstractNumId w:val="29"/>
  </w:num>
  <w:num w:numId="46" w16cid:durableId="1227572573">
    <w:abstractNumId w:val="20"/>
  </w:num>
  <w:num w:numId="47" w16cid:durableId="536310961">
    <w:abstractNumId w:val="27"/>
  </w:num>
  <w:num w:numId="48" w16cid:durableId="1661537994">
    <w:abstractNumId w:val="24"/>
  </w:num>
  <w:num w:numId="49" w16cid:durableId="658198351">
    <w:abstractNumId w:val="28"/>
  </w:num>
  <w:num w:numId="50" w16cid:durableId="14207580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179"/>
    <w:rsid w:val="00023B9A"/>
    <w:rsid w:val="000257AD"/>
    <w:rsid w:val="00034D29"/>
    <w:rsid w:val="000B1E7B"/>
    <w:rsid w:val="000B33E0"/>
    <w:rsid w:val="000C5682"/>
    <w:rsid w:val="000C6465"/>
    <w:rsid w:val="000C7383"/>
    <w:rsid w:val="000E24B4"/>
    <w:rsid w:val="000F0066"/>
    <w:rsid w:val="000F2EEE"/>
    <w:rsid w:val="000F3FEC"/>
    <w:rsid w:val="000F6D3A"/>
    <w:rsid w:val="00100DF9"/>
    <w:rsid w:val="001022E2"/>
    <w:rsid w:val="00123CF1"/>
    <w:rsid w:val="00123E3A"/>
    <w:rsid w:val="00123F82"/>
    <w:rsid w:val="001362F4"/>
    <w:rsid w:val="001701C4"/>
    <w:rsid w:val="0017531B"/>
    <w:rsid w:val="00175449"/>
    <w:rsid w:val="001845B6"/>
    <w:rsid w:val="00196F90"/>
    <w:rsid w:val="001A4A03"/>
    <w:rsid w:val="001D5566"/>
    <w:rsid w:val="001D6710"/>
    <w:rsid w:val="001E12EE"/>
    <w:rsid w:val="001E3DD1"/>
    <w:rsid w:val="001E635B"/>
    <w:rsid w:val="001F0419"/>
    <w:rsid w:val="00202DA7"/>
    <w:rsid w:val="002107DC"/>
    <w:rsid w:val="002346BC"/>
    <w:rsid w:val="00234A84"/>
    <w:rsid w:val="00235B37"/>
    <w:rsid w:val="002367DC"/>
    <w:rsid w:val="00256A47"/>
    <w:rsid w:val="00267345"/>
    <w:rsid w:val="00267CF2"/>
    <w:rsid w:val="00274CBC"/>
    <w:rsid w:val="002759C0"/>
    <w:rsid w:val="00284A8B"/>
    <w:rsid w:val="0028741A"/>
    <w:rsid w:val="002A0905"/>
    <w:rsid w:val="002B08C9"/>
    <w:rsid w:val="002C03E0"/>
    <w:rsid w:val="002C16B9"/>
    <w:rsid w:val="002D053E"/>
    <w:rsid w:val="002D3F86"/>
    <w:rsid w:val="002D5E4A"/>
    <w:rsid w:val="002D6470"/>
    <w:rsid w:val="002E1EBC"/>
    <w:rsid w:val="0030639B"/>
    <w:rsid w:val="003324BE"/>
    <w:rsid w:val="00336EC8"/>
    <w:rsid w:val="0035050D"/>
    <w:rsid w:val="00357024"/>
    <w:rsid w:val="0037506B"/>
    <w:rsid w:val="003759F8"/>
    <w:rsid w:val="00391B17"/>
    <w:rsid w:val="003942B6"/>
    <w:rsid w:val="003C523E"/>
    <w:rsid w:val="003D46A3"/>
    <w:rsid w:val="003D5A73"/>
    <w:rsid w:val="003E1AB0"/>
    <w:rsid w:val="003F38B4"/>
    <w:rsid w:val="003F7EC8"/>
    <w:rsid w:val="00406FF6"/>
    <w:rsid w:val="00410F14"/>
    <w:rsid w:val="00420710"/>
    <w:rsid w:val="004258C8"/>
    <w:rsid w:val="00433E49"/>
    <w:rsid w:val="0044593B"/>
    <w:rsid w:val="004547BE"/>
    <w:rsid w:val="0047514F"/>
    <w:rsid w:val="004927F8"/>
    <w:rsid w:val="004A53C6"/>
    <w:rsid w:val="004B2AB9"/>
    <w:rsid w:val="004B48D5"/>
    <w:rsid w:val="004C48A0"/>
    <w:rsid w:val="004D2D1F"/>
    <w:rsid w:val="004E5E49"/>
    <w:rsid w:val="0051775D"/>
    <w:rsid w:val="00541475"/>
    <w:rsid w:val="00563190"/>
    <w:rsid w:val="0057350E"/>
    <w:rsid w:val="005A3A75"/>
    <w:rsid w:val="005B5184"/>
    <w:rsid w:val="005C5B42"/>
    <w:rsid w:val="005D2CD3"/>
    <w:rsid w:val="005D2DCC"/>
    <w:rsid w:val="005E162F"/>
    <w:rsid w:val="005E1E47"/>
    <w:rsid w:val="005F1F14"/>
    <w:rsid w:val="005F696F"/>
    <w:rsid w:val="005F736D"/>
    <w:rsid w:val="00607C17"/>
    <w:rsid w:val="0061175B"/>
    <w:rsid w:val="00611DBE"/>
    <w:rsid w:val="00614443"/>
    <w:rsid w:val="006169B9"/>
    <w:rsid w:val="00616D9A"/>
    <w:rsid w:val="00631F79"/>
    <w:rsid w:val="00637A94"/>
    <w:rsid w:val="006506AB"/>
    <w:rsid w:val="006721FC"/>
    <w:rsid w:val="00675E1D"/>
    <w:rsid w:val="00692BFC"/>
    <w:rsid w:val="006A5725"/>
    <w:rsid w:val="006A6CA5"/>
    <w:rsid w:val="006B747C"/>
    <w:rsid w:val="006D3DB9"/>
    <w:rsid w:val="006E614F"/>
    <w:rsid w:val="006E7720"/>
    <w:rsid w:val="00701509"/>
    <w:rsid w:val="00714894"/>
    <w:rsid w:val="00734057"/>
    <w:rsid w:val="00735290"/>
    <w:rsid w:val="007363BE"/>
    <w:rsid w:val="00737510"/>
    <w:rsid w:val="00743F40"/>
    <w:rsid w:val="00767766"/>
    <w:rsid w:val="007763A4"/>
    <w:rsid w:val="00776FA8"/>
    <w:rsid w:val="00786248"/>
    <w:rsid w:val="007915D5"/>
    <w:rsid w:val="007A674B"/>
    <w:rsid w:val="007C04EF"/>
    <w:rsid w:val="007C4832"/>
    <w:rsid w:val="007C7251"/>
    <w:rsid w:val="007E1D75"/>
    <w:rsid w:val="007E538D"/>
    <w:rsid w:val="007E6A6C"/>
    <w:rsid w:val="0080307E"/>
    <w:rsid w:val="00804E33"/>
    <w:rsid w:val="0081299A"/>
    <w:rsid w:val="00836422"/>
    <w:rsid w:val="00862625"/>
    <w:rsid w:val="008641D7"/>
    <w:rsid w:val="008651FB"/>
    <w:rsid w:val="00874876"/>
    <w:rsid w:val="00874AF1"/>
    <w:rsid w:val="00876C52"/>
    <w:rsid w:val="008A2AC5"/>
    <w:rsid w:val="008A3DD5"/>
    <w:rsid w:val="008A5C5D"/>
    <w:rsid w:val="008A63C7"/>
    <w:rsid w:val="008B273A"/>
    <w:rsid w:val="008C026A"/>
    <w:rsid w:val="008D3BDF"/>
    <w:rsid w:val="008E36A8"/>
    <w:rsid w:val="008E3FEA"/>
    <w:rsid w:val="008E57CD"/>
    <w:rsid w:val="008F2750"/>
    <w:rsid w:val="00916A32"/>
    <w:rsid w:val="00923E68"/>
    <w:rsid w:val="00926738"/>
    <w:rsid w:val="0092735E"/>
    <w:rsid w:val="00933897"/>
    <w:rsid w:val="00944BD1"/>
    <w:rsid w:val="009462E9"/>
    <w:rsid w:val="00962EAB"/>
    <w:rsid w:val="00982F18"/>
    <w:rsid w:val="00983B22"/>
    <w:rsid w:val="00995899"/>
    <w:rsid w:val="009A693A"/>
    <w:rsid w:val="009C5AAC"/>
    <w:rsid w:val="009D096D"/>
    <w:rsid w:val="009D10AD"/>
    <w:rsid w:val="009D7739"/>
    <w:rsid w:val="009E0E79"/>
    <w:rsid w:val="009E2A58"/>
    <w:rsid w:val="009E6B12"/>
    <w:rsid w:val="00A0189B"/>
    <w:rsid w:val="00A07EE6"/>
    <w:rsid w:val="00A138AA"/>
    <w:rsid w:val="00A60CA1"/>
    <w:rsid w:val="00A63024"/>
    <w:rsid w:val="00A63EF9"/>
    <w:rsid w:val="00A813A1"/>
    <w:rsid w:val="00A93C3B"/>
    <w:rsid w:val="00AB771D"/>
    <w:rsid w:val="00AC1F10"/>
    <w:rsid w:val="00AC3A19"/>
    <w:rsid w:val="00AD0367"/>
    <w:rsid w:val="00AF4D10"/>
    <w:rsid w:val="00AF4E96"/>
    <w:rsid w:val="00B12576"/>
    <w:rsid w:val="00B15D7E"/>
    <w:rsid w:val="00B435D5"/>
    <w:rsid w:val="00B4549C"/>
    <w:rsid w:val="00B47B7B"/>
    <w:rsid w:val="00B53C67"/>
    <w:rsid w:val="00B82867"/>
    <w:rsid w:val="00B863F9"/>
    <w:rsid w:val="00B9634A"/>
    <w:rsid w:val="00B96780"/>
    <w:rsid w:val="00BA2B9D"/>
    <w:rsid w:val="00BA7DD7"/>
    <w:rsid w:val="00BB0A95"/>
    <w:rsid w:val="00BB5618"/>
    <w:rsid w:val="00BF3286"/>
    <w:rsid w:val="00BF3E81"/>
    <w:rsid w:val="00C02CBE"/>
    <w:rsid w:val="00C05D54"/>
    <w:rsid w:val="00C11F3B"/>
    <w:rsid w:val="00C12C1E"/>
    <w:rsid w:val="00C23148"/>
    <w:rsid w:val="00C33FA1"/>
    <w:rsid w:val="00C36475"/>
    <w:rsid w:val="00C41058"/>
    <w:rsid w:val="00C44C36"/>
    <w:rsid w:val="00C6643B"/>
    <w:rsid w:val="00C67B72"/>
    <w:rsid w:val="00CA5236"/>
    <w:rsid w:val="00CA536C"/>
    <w:rsid w:val="00CB69CE"/>
    <w:rsid w:val="00CF2161"/>
    <w:rsid w:val="00CF3372"/>
    <w:rsid w:val="00D00F39"/>
    <w:rsid w:val="00D04B58"/>
    <w:rsid w:val="00D112F5"/>
    <w:rsid w:val="00D13D82"/>
    <w:rsid w:val="00D30882"/>
    <w:rsid w:val="00D41B29"/>
    <w:rsid w:val="00D43E46"/>
    <w:rsid w:val="00D56355"/>
    <w:rsid w:val="00D6083C"/>
    <w:rsid w:val="00D67CC8"/>
    <w:rsid w:val="00D91AE2"/>
    <w:rsid w:val="00D9327C"/>
    <w:rsid w:val="00DB2E73"/>
    <w:rsid w:val="00DB3DA6"/>
    <w:rsid w:val="00DC4EA2"/>
    <w:rsid w:val="00DD1947"/>
    <w:rsid w:val="00DD1AC4"/>
    <w:rsid w:val="00DE419B"/>
    <w:rsid w:val="00DE7B47"/>
    <w:rsid w:val="00DF0410"/>
    <w:rsid w:val="00DF2562"/>
    <w:rsid w:val="00E016BA"/>
    <w:rsid w:val="00E22041"/>
    <w:rsid w:val="00E3628E"/>
    <w:rsid w:val="00E3790F"/>
    <w:rsid w:val="00E45D23"/>
    <w:rsid w:val="00E5214A"/>
    <w:rsid w:val="00E53D35"/>
    <w:rsid w:val="00E65708"/>
    <w:rsid w:val="00E81152"/>
    <w:rsid w:val="00EA1267"/>
    <w:rsid w:val="00EA55B4"/>
    <w:rsid w:val="00EB3B05"/>
    <w:rsid w:val="00EB5C98"/>
    <w:rsid w:val="00EC0A76"/>
    <w:rsid w:val="00EC1406"/>
    <w:rsid w:val="00ED27E1"/>
    <w:rsid w:val="00EF26E2"/>
    <w:rsid w:val="00EF5E33"/>
    <w:rsid w:val="00F04359"/>
    <w:rsid w:val="00F125DA"/>
    <w:rsid w:val="00F152F2"/>
    <w:rsid w:val="00F17139"/>
    <w:rsid w:val="00F20CFA"/>
    <w:rsid w:val="00F22CD9"/>
    <w:rsid w:val="00F363C5"/>
    <w:rsid w:val="00F37899"/>
    <w:rsid w:val="00F43A0B"/>
    <w:rsid w:val="00F566C7"/>
    <w:rsid w:val="00F66C42"/>
    <w:rsid w:val="00F712FC"/>
    <w:rsid w:val="00F768B4"/>
    <w:rsid w:val="00F87B9E"/>
    <w:rsid w:val="00F97C83"/>
    <w:rsid w:val="00FB34BE"/>
    <w:rsid w:val="00FC3E35"/>
    <w:rsid w:val="00FC6CC6"/>
    <w:rsid w:val="00FD45EA"/>
    <w:rsid w:val="00FE1BCF"/>
    <w:rsid w:val="00FF11EA"/>
    <w:rsid w:val="00FF4E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6E7720"/>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6E7720"/>
    <w:rPr>
      <w:rFonts w:ascii="Arial" w:eastAsiaTheme="majorEastAsia" w:hAnsi="Arial" w:cstheme="majorBidi"/>
      <w:b/>
      <w:iCs/>
      <w:snapToGrid w:val="0"/>
      <w:sz w:val="24"/>
    </w:rPr>
  </w:style>
  <w:style w:type="character" w:customStyle="1" w:styleId="deltaxml-new">
    <w:name w:val="deltaxml-new"/>
    <w:basedOn w:val="DefaultParagraphFont"/>
    <w:rsid w:val="000F3FEC"/>
  </w:style>
  <w:style w:type="character" w:customStyle="1" w:styleId="deltaxml-old">
    <w:name w:val="deltaxml-old"/>
    <w:basedOn w:val="DefaultParagraphFont"/>
    <w:rsid w:val="000F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2396</TotalTime>
  <Pages>7</Pages>
  <Words>2790</Words>
  <Characters>14842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BSC-01-24-CWoRE-ET-Pt2&amp;2.5</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BSC-01-24-CWoRE-ET-Pt2&amp;2.5</dc:title>
  <dc:creator>CBSC</dc:creator>
  <cp:lastModifiedBy>Day, Kevin@DGS</cp:lastModifiedBy>
  <cp:revision>49</cp:revision>
  <cp:lastPrinted>2020-05-13T17:58:00Z</cp:lastPrinted>
  <dcterms:created xsi:type="dcterms:W3CDTF">2024-10-21T23:37:00Z</dcterms:created>
  <dcterms:modified xsi:type="dcterms:W3CDTF">2024-12-19T01:13:00Z</dcterms:modified>
</cp:coreProperties>
</file>