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B2038" w14:textId="77777777" w:rsidR="00F93D37" w:rsidRPr="006731FB" w:rsidRDefault="00F93D37" w:rsidP="00F93D37">
      <w:pPr>
        <w:spacing w:after="0"/>
        <w:jc w:val="center"/>
        <w:rPr>
          <w:rFonts w:ascii="Century Gothic" w:eastAsia="Calibri" w:hAnsi="Century Gothic" w:cs="Arial"/>
          <w:kern w:val="2"/>
          <w:sz w:val="24"/>
          <w:szCs w:val="24"/>
          <w14:ligatures w14:val="standardContextual"/>
        </w:rPr>
      </w:pPr>
      <w:bookmarkStart w:id="0" w:name="_Hlk174953730"/>
      <w:bookmarkStart w:id="1" w:name="_Hlk184981472"/>
      <w:r w:rsidRPr="006731FB">
        <w:rPr>
          <w:rFonts w:ascii="Century Gothic" w:eastAsia="Calibri" w:hAnsi="Century Gothic" w:cs="Arial"/>
          <w:kern w:val="2"/>
          <w:sz w:val="24"/>
          <w:szCs w:val="24"/>
          <w14:ligatures w14:val="standardContextual"/>
        </w:rPr>
        <w:t>APPROVED BY THE CALIFORNIA BUILDING STANDARDS COMMISSION</w:t>
      </w:r>
    </w:p>
    <w:p w14:paraId="7ADFE479" w14:textId="77777777" w:rsidR="00F93D37" w:rsidRPr="006731FB" w:rsidRDefault="00F93D37" w:rsidP="0031117B">
      <w:pPr>
        <w:spacing w:after="240"/>
        <w:jc w:val="center"/>
        <w:rPr>
          <w:rFonts w:ascii="Century Gothic" w:eastAsia="Calibri" w:hAnsi="Century Gothic" w:cs="Arial"/>
          <w:kern w:val="2"/>
          <w:sz w:val="24"/>
          <w:szCs w:val="24"/>
          <w14:ligatures w14:val="standardContextual"/>
        </w:rPr>
      </w:pPr>
      <w:r>
        <w:rPr>
          <w:rFonts w:ascii="Century Gothic" w:eastAsia="Calibri" w:hAnsi="Century Gothic" w:cs="Arial"/>
          <w:kern w:val="2"/>
          <w:sz w:val="24"/>
          <w:szCs w:val="24"/>
          <w14:ligatures w14:val="standardContextual"/>
        </w:rPr>
        <w:t>FEBRUARY 26, 2025</w:t>
      </w:r>
    </w:p>
    <w:p w14:paraId="38DC30C0" w14:textId="6C2121E9" w:rsidR="007A0472" w:rsidRPr="007A0472" w:rsidRDefault="00E67FA5" w:rsidP="007A0472">
      <w:pPr>
        <w:pStyle w:val="Heading1"/>
      </w:pPr>
      <w:r w:rsidRPr="007A0472">
        <w:t>COMMISSION ACTION MATRIX</w:t>
      </w:r>
      <w:r w:rsidR="007A0472">
        <w:br/>
      </w:r>
      <w:r w:rsidR="007E365F">
        <w:t>STRUCTURAL DESIGN/LATERAL FORCES</w:t>
      </w:r>
      <w:r w:rsidRPr="007A0472">
        <w:t xml:space="preserve"> (</w:t>
      </w:r>
      <w:r w:rsidR="007A0472">
        <w:t>SD/LF</w:t>
      </w:r>
      <w:r w:rsidRPr="007A0472">
        <w:t>) CODE ADVISORY COMMITTEE</w:t>
      </w:r>
    </w:p>
    <w:p w14:paraId="28EDE231" w14:textId="76DB8E86" w:rsidR="00E67FA5" w:rsidRDefault="00345437" w:rsidP="00E67FA5">
      <w:pPr>
        <w:pStyle w:val="Heading2"/>
      </w:pPr>
      <w:r w:rsidRPr="00345437">
        <w:t>2025 CALIFORNIA EXISTING BUILDING CODE</w:t>
      </w:r>
      <w:r w:rsidR="00E67FA5" w:rsidRPr="00EF1C08">
        <w:t xml:space="preserve">, TITLE 24, PART </w:t>
      </w:r>
      <w:r>
        <w:t>10</w:t>
      </w:r>
      <w:r w:rsidR="00E67FA5">
        <w:t xml:space="preserve">, </w:t>
      </w:r>
      <w:r w:rsidRPr="002C051C">
        <w:rPr>
          <w:rFonts w:cs="Arial"/>
        </w:rPr>
        <w:t>202</w:t>
      </w:r>
      <w:r>
        <w:rPr>
          <w:rFonts w:cs="Arial"/>
        </w:rPr>
        <w:t>4</w:t>
      </w:r>
      <w:r w:rsidRPr="002C051C">
        <w:rPr>
          <w:rFonts w:cs="Arial"/>
        </w:rPr>
        <w:t xml:space="preserve"> </w:t>
      </w:r>
      <w:r>
        <w:rPr>
          <w:rFonts w:cs="Arial"/>
        </w:rPr>
        <w:t>INTERNATIONAL</w:t>
      </w:r>
      <w:r w:rsidRPr="002C051C">
        <w:rPr>
          <w:rFonts w:cs="Arial"/>
        </w:rPr>
        <w:t xml:space="preserve"> EXISTING BUILDING CODE</w:t>
      </w:r>
      <w:r w:rsidR="00E67FA5">
        <w:br/>
      </w:r>
      <w:r w:rsidR="00E67FA5" w:rsidRPr="00EF1C08">
        <w:t xml:space="preserve">AGENCY: </w:t>
      </w:r>
      <w:r w:rsidR="00257213" w:rsidRPr="00257213">
        <w:t>OFFICE OF STATEWIDE HOSPITAL PLANNING AND DEVELOPMENT, OSHPD</w:t>
      </w:r>
      <w:r>
        <w:t xml:space="preserve"> </w:t>
      </w:r>
      <w:r w:rsidR="00C31AE5">
        <w:t>06</w:t>
      </w:r>
      <w:r>
        <w:t>/24</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29C1944C" w:rsidR="008F2B9E" w:rsidRPr="005107D5" w:rsidRDefault="008F2B9E" w:rsidP="00E15B76">
      <w:pPr>
        <w:spacing w:after="0"/>
        <w:rPr>
          <w:rFonts w:cs="Arial"/>
        </w:rPr>
      </w:pPr>
      <w:r w:rsidRPr="003A6CCA">
        <w:rPr>
          <w:b/>
          <w:bCs/>
        </w:rPr>
        <w:t>Agency Responses:</w:t>
      </w:r>
      <w:r w:rsidRPr="003A6CCA">
        <w:t xml:space="preserve"> Accept, Disagree, Withdraw</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2" w:name="_Hlk51752204"/>
    </w:p>
    <w:p w14:paraId="61609F3D" w14:textId="2EF5C061" w:rsidR="008F2B9E" w:rsidRDefault="008F2B9E" w:rsidP="00602858">
      <w:pPr>
        <w:pBdr>
          <w:top w:val="single" w:sz="4" w:space="1" w:color="auto"/>
        </w:pBdr>
        <w:spacing w:before="120" w:after="0"/>
        <w:rPr>
          <w:rFonts w:cs="Arial"/>
        </w:rPr>
      </w:pPr>
      <w:bookmarkStart w:id="3" w:name="_Hlk51751202"/>
      <w:bookmarkEnd w:id="2"/>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71EC83B4"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6824D6">
        <w:t>…</w:t>
      </w:r>
      <w:r w:rsidRPr="00C8513E">
        <w:t>) indicate existing text remains unchange</w:t>
      </w:r>
      <w:r w:rsidRPr="00602858">
        <w:rPr>
          <w:rFonts w:eastAsia="Times New Roman" w:cs="Arial"/>
          <w:lang w:eastAsia="ko-KR"/>
        </w:rPr>
        <w:t>d</w:t>
      </w:r>
      <w:bookmarkEnd w:id="3"/>
    </w:p>
    <w:p w14:paraId="0ECB65CF" w14:textId="528F11A3" w:rsidR="00FB3CA6" w:rsidRPr="00AD67B3" w:rsidRDefault="00666DBB" w:rsidP="00345437">
      <w:pPr>
        <w:pStyle w:val="Heading3"/>
        <w:rPr>
          <w:noProof/>
        </w:rPr>
      </w:pPr>
      <w:r>
        <w:t xml:space="preserve">ITEM </w:t>
      </w:r>
      <w:r w:rsidR="00345437">
        <w:rPr>
          <w:noProof/>
        </w:rPr>
        <w:t>1</w:t>
      </w:r>
      <w:r w:rsidR="0074751D">
        <w:rPr>
          <w:noProof/>
        </w:rPr>
        <w:br/>
      </w:r>
      <w:r w:rsidR="00FB3CA6" w:rsidRPr="00AD67B3">
        <w:t xml:space="preserve">Chapter </w:t>
      </w:r>
      <w:r w:rsidR="00345437">
        <w:rPr>
          <w:noProof/>
        </w:rPr>
        <w:t>1 SCOPE AND ADMINISTRATION, DIVISION I CALIFORNIA ADMINISTRATION</w:t>
      </w:r>
    </w:p>
    <w:p w14:paraId="193FE7A9" w14:textId="7DDF135E" w:rsidR="00FB3CA6" w:rsidRDefault="00257213" w:rsidP="00602858">
      <w:r w:rsidRPr="00257213">
        <w:t xml:space="preserve">Adopt the 2025 </w:t>
      </w:r>
      <w:r>
        <w:t>CEBC</w:t>
      </w:r>
      <w:r w:rsidRPr="00257213">
        <w:t xml:space="preserve"> Chapter 1 Division I, for OSHPD 1, 1R, 2, 3, 4, 5 and 6. </w:t>
      </w:r>
      <w:r>
        <w:br/>
      </w:r>
      <w:r w:rsidRPr="00257213">
        <w:t xml:space="preserve">Carry forward existing amendments of the 2022 </w:t>
      </w:r>
      <w:r>
        <w:t>CEBC</w:t>
      </w:r>
      <w:r w:rsidRPr="00257213">
        <w:t xml:space="preserve"> for OSHPD 1, 1R, 2, 3, 4 and 5</w:t>
      </w:r>
      <w:r w:rsidR="00C31AE5" w:rsidRPr="00C617F9">
        <w:t xml:space="preserve"> </w:t>
      </w:r>
      <w:bookmarkStart w:id="4" w:name="_Hlk164340821"/>
      <w:r w:rsidR="00C31AE5" w:rsidRPr="00C617F9">
        <w:t>with modifications</w:t>
      </w:r>
      <w:r w:rsidR="00451E70">
        <w:t xml:space="preserve"> in</w:t>
      </w:r>
      <w:r w:rsidR="00FB3CA6">
        <w:t xml:space="preserve"> </w:t>
      </w:r>
      <w:r w:rsidR="00FB3CA6" w:rsidRPr="000B7BEC">
        <w:t>sections listed below</w:t>
      </w:r>
      <w:bookmarkEnd w:id="4"/>
      <w:r w:rsidR="00A31878">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FB3CA6" w:rsidRPr="001E3316" w14:paraId="7BC6D3DF" w14:textId="77777777" w:rsidTr="00794178">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90C6D7D" w14:textId="7358B01C" w:rsidR="008415A0" w:rsidRPr="00DF33F2" w:rsidRDefault="00AC4EF5" w:rsidP="00794178">
            <w:pPr>
              <w:spacing w:after="0"/>
              <w:rPr>
                <w:b/>
                <w:bCs/>
              </w:rPr>
            </w:pPr>
            <w:r>
              <w:rPr>
                <w:b/>
                <w:bCs/>
              </w:rPr>
              <w:t>OSHPD</w:t>
            </w:r>
            <w:r w:rsidR="00C31AE5" w:rsidRPr="007E02A6">
              <w:rPr>
                <w:b/>
                <w:bCs/>
              </w:rPr>
              <w:t xml:space="preserve"> </w:t>
            </w:r>
            <w:r w:rsidR="00C31AE5">
              <w:rPr>
                <w:b/>
                <w:bCs/>
              </w:rPr>
              <w:t>06</w:t>
            </w:r>
            <w:r w:rsidR="00C31AE5" w:rsidRPr="007E02A6">
              <w:rPr>
                <w:b/>
                <w:bCs/>
              </w:rPr>
              <w:t>/24</w:t>
            </w:r>
            <w:r w:rsidR="00C31AE5">
              <w:rPr>
                <w:b/>
                <w:bCs/>
              </w:rPr>
              <w:br/>
            </w:r>
            <w:r w:rsidR="008415A0">
              <w:rPr>
                <w:b/>
                <w:bCs/>
              </w:rPr>
              <w:t xml:space="preserve">ITEM </w:t>
            </w:r>
            <w:r w:rsidR="00C31AE5">
              <w:rPr>
                <w:b/>
                <w:bCs/>
              </w:rPr>
              <w:t>1</w:t>
            </w:r>
          </w:p>
        </w:tc>
        <w:tc>
          <w:tcPr>
            <w:tcW w:w="2592" w:type="dxa"/>
            <w:shd w:val="clear" w:color="auto" w:fill="D9D9D9" w:themeFill="background1" w:themeFillShade="D9"/>
          </w:tcPr>
          <w:p w14:paraId="6CD14420" w14:textId="77777777" w:rsidR="00FB3CA6" w:rsidRPr="00DF33F2" w:rsidRDefault="00FB3CA6" w:rsidP="00794178">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79417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794178">
            <w:pPr>
              <w:spacing w:after="0"/>
              <w:rPr>
                <w:b/>
                <w:bCs/>
              </w:rPr>
            </w:pPr>
            <w:r w:rsidRPr="00DF33F2">
              <w:rPr>
                <w:b/>
                <w:bCs/>
              </w:rPr>
              <w:t>Agency Response</w:t>
            </w:r>
          </w:p>
        </w:tc>
        <w:tc>
          <w:tcPr>
            <w:tcW w:w="2880" w:type="dxa"/>
            <w:shd w:val="clear" w:color="auto" w:fill="D9D9D9" w:themeFill="background1" w:themeFillShade="D9"/>
          </w:tcPr>
          <w:p w14:paraId="3279E7D2" w14:textId="77777777" w:rsidR="00FB3CA6" w:rsidRPr="00DF33F2" w:rsidRDefault="00FB3CA6" w:rsidP="00794178">
            <w:pPr>
              <w:spacing w:after="0"/>
              <w:rPr>
                <w:b/>
                <w:bCs/>
              </w:rPr>
            </w:pPr>
            <w:r w:rsidRPr="00DF33F2">
              <w:rPr>
                <w:b/>
                <w:bCs/>
              </w:rPr>
              <w:t>Public Comments</w:t>
            </w:r>
          </w:p>
        </w:tc>
        <w:tc>
          <w:tcPr>
            <w:tcW w:w="4464" w:type="dxa"/>
            <w:shd w:val="clear" w:color="auto" w:fill="D9D9D9" w:themeFill="background1" w:themeFillShade="D9"/>
          </w:tcPr>
          <w:p w14:paraId="09BF32CB" w14:textId="77777777" w:rsidR="00FB3CA6" w:rsidRPr="00DF33F2" w:rsidRDefault="00FB3CA6" w:rsidP="00794178">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794178">
            <w:pPr>
              <w:spacing w:after="0"/>
              <w:rPr>
                <w:b/>
                <w:bCs/>
              </w:rPr>
            </w:pPr>
            <w:r w:rsidRPr="00DF33F2">
              <w:rPr>
                <w:b/>
                <w:bCs/>
              </w:rPr>
              <w:t>CBSC</w:t>
            </w:r>
            <w:r w:rsidRPr="00DF33F2">
              <w:rPr>
                <w:b/>
                <w:bCs/>
              </w:rPr>
              <w:br/>
              <w:t>Action</w:t>
            </w:r>
          </w:p>
        </w:tc>
      </w:tr>
      <w:tr w:rsidR="00F93D37" w:rsidRPr="001E3316" w14:paraId="2E19761C" w14:textId="77777777" w:rsidTr="00794178">
        <w:trPr>
          <w:trHeight w:val="20"/>
        </w:trPr>
        <w:tc>
          <w:tcPr>
            <w:tcW w:w="1224" w:type="dxa"/>
            <w:shd w:val="clear" w:color="auto" w:fill="FFFFFF" w:themeFill="background1"/>
          </w:tcPr>
          <w:p w14:paraId="72E050C0" w14:textId="6DDB06D8" w:rsidR="00F93D37" w:rsidRDefault="00F93D37" w:rsidP="00F93D37">
            <w:pPr>
              <w:pStyle w:val="CAMItemNumber"/>
              <w:numPr>
                <w:ilvl w:val="0"/>
                <w:numId w:val="0"/>
              </w:numPr>
            </w:pPr>
            <w:r>
              <w:rPr>
                <w:b/>
                <w:bCs/>
              </w:rPr>
              <w:t>1-1</w:t>
            </w:r>
          </w:p>
        </w:tc>
        <w:tc>
          <w:tcPr>
            <w:tcW w:w="2592" w:type="dxa"/>
            <w:shd w:val="clear" w:color="auto" w:fill="FFFFFF" w:themeFill="background1"/>
          </w:tcPr>
          <w:p w14:paraId="2286D941" w14:textId="06A28C86" w:rsidR="00F93D37" w:rsidRPr="00666DBB" w:rsidRDefault="00F93D37" w:rsidP="00F93D37">
            <w:pPr>
              <w:spacing w:after="0"/>
              <w:rPr>
                <w:b/>
                <w:bCs/>
              </w:rPr>
            </w:pPr>
            <w:r w:rsidRPr="001568BF">
              <w:rPr>
                <w:b/>
                <w:bCs/>
                <w:i/>
                <w:iCs/>
              </w:rPr>
              <w:t>1.1.1 Title</w:t>
            </w:r>
            <w:r>
              <w:rPr>
                <w:b/>
                <w:bCs/>
                <w:i/>
                <w:iCs/>
              </w:rPr>
              <w:t>.</w:t>
            </w:r>
          </w:p>
        </w:tc>
        <w:tc>
          <w:tcPr>
            <w:tcW w:w="1080" w:type="dxa"/>
            <w:shd w:val="clear" w:color="auto" w:fill="FFFFFF" w:themeFill="background1"/>
          </w:tcPr>
          <w:p w14:paraId="2A49493D" w14:textId="10A279F7"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588B6C98" w14:textId="1506A641" w:rsidR="00F93D37" w:rsidRPr="00666DBB" w:rsidRDefault="00F93D37" w:rsidP="00F93D37">
            <w:pPr>
              <w:spacing w:after="0"/>
              <w:jc w:val="center"/>
              <w:rPr>
                <w:b/>
                <w:bCs/>
              </w:rPr>
            </w:pPr>
            <w:r w:rsidRPr="003E0181">
              <w:rPr>
                <w:b/>
                <w:bCs/>
              </w:rPr>
              <w:t>Accept</w:t>
            </w:r>
          </w:p>
        </w:tc>
        <w:tc>
          <w:tcPr>
            <w:tcW w:w="2880" w:type="dxa"/>
            <w:shd w:val="clear" w:color="auto" w:fill="FFFFFF" w:themeFill="background1"/>
          </w:tcPr>
          <w:p w14:paraId="77D1EF56" w14:textId="72AAB262" w:rsidR="00F93D37" w:rsidRPr="006E593B" w:rsidRDefault="00F93D37" w:rsidP="00F93D37">
            <w:pPr>
              <w:spacing w:after="0"/>
            </w:pPr>
            <w:r>
              <w:t>No public comments received.</w:t>
            </w:r>
          </w:p>
        </w:tc>
        <w:tc>
          <w:tcPr>
            <w:tcW w:w="4464" w:type="dxa"/>
            <w:shd w:val="clear" w:color="auto" w:fill="FFFFFF" w:themeFill="background1"/>
          </w:tcPr>
          <w:p w14:paraId="4BD7BA91" w14:textId="1A8E1DF9" w:rsidR="00F93D37" w:rsidRDefault="00F93D37" w:rsidP="00F93D37">
            <w:pPr>
              <w:spacing w:after="0"/>
            </w:pPr>
            <w:r>
              <w:t>U</w:t>
            </w:r>
            <w:r w:rsidRPr="00C617F9">
              <w:t>pdate the year of the model code being adopted in this cycle</w:t>
            </w:r>
            <w:r>
              <w:t xml:space="preserve"> from 2021 IEBC to 2024 IEBC.</w:t>
            </w:r>
          </w:p>
        </w:tc>
        <w:tc>
          <w:tcPr>
            <w:tcW w:w="1080" w:type="dxa"/>
            <w:shd w:val="clear" w:color="auto" w:fill="FFFFFF" w:themeFill="background1"/>
          </w:tcPr>
          <w:p w14:paraId="2E1D1E20" w14:textId="0609A435" w:rsidR="00F93D37" w:rsidRPr="00666DBB" w:rsidRDefault="00F93D37" w:rsidP="00F93D37">
            <w:pPr>
              <w:spacing w:after="0"/>
              <w:jc w:val="center"/>
              <w:rPr>
                <w:b/>
                <w:bCs/>
              </w:rPr>
            </w:pPr>
            <w:r>
              <w:rPr>
                <w:b/>
                <w:bCs/>
              </w:rPr>
              <w:t>Approve</w:t>
            </w:r>
          </w:p>
        </w:tc>
      </w:tr>
      <w:tr w:rsidR="00F93D37" w:rsidRPr="001E3316" w14:paraId="67DAC011" w14:textId="77777777" w:rsidTr="00794178">
        <w:trPr>
          <w:trHeight w:val="20"/>
        </w:trPr>
        <w:tc>
          <w:tcPr>
            <w:tcW w:w="1224" w:type="dxa"/>
            <w:shd w:val="clear" w:color="auto" w:fill="FFFFFF" w:themeFill="background1"/>
          </w:tcPr>
          <w:p w14:paraId="02605D2D" w14:textId="011A0804" w:rsidR="00F93D37" w:rsidRDefault="00F93D37" w:rsidP="00F93D37">
            <w:pPr>
              <w:pStyle w:val="CAMItemNumber"/>
              <w:numPr>
                <w:ilvl w:val="0"/>
                <w:numId w:val="0"/>
              </w:numPr>
            </w:pPr>
            <w:r>
              <w:rPr>
                <w:b/>
                <w:bCs/>
              </w:rPr>
              <w:t>1-2</w:t>
            </w:r>
          </w:p>
        </w:tc>
        <w:tc>
          <w:tcPr>
            <w:tcW w:w="2592" w:type="dxa"/>
            <w:shd w:val="clear" w:color="auto" w:fill="FFFFFF" w:themeFill="background1"/>
          </w:tcPr>
          <w:p w14:paraId="45E33C3F" w14:textId="7337140A" w:rsidR="00F93D37" w:rsidRPr="00666DBB" w:rsidRDefault="00F93D37" w:rsidP="00F93D37">
            <w:pPr>
              <w:spacing w:after="0"/>
              <w:rPr>
                <w:b/>
                <w:bCs/>
              </w:rPr>
            </w:pPr>
            <w:r w:rsidRPr="00D20A03">
              <w:rPr>
                <w:rFonts w:cs="Arial"/>
                <w:b/>
                <w:bCs/>
                <w:i/>
                <w:iCs/>
                <w:szCs w:val="24"/>
              </w:rPr>
              <w:t>1.10</w:t>
            </w:r>
            <w:r>
              <w:rPr>
                <w:rFonts w:cs="Arial"/>
                <w:b/>
                <w:bCs/>
                <w:i/>
                <w:iCs/>
                <w:szCs w:val="24"/>
              </w:rPr>
              <w:t xml:space="preserve"> </w:t>
            </w:r>
            <w:r w:rsidRPr="008D55EE">
              <w:rPr>
                <w:rFonts w:cs="Arial"/>
                <w:b/>
                <w:bCs/>
                <w:i/>
                <w:iCs/>
                <w:szCs w:val="24"/>
                <w:u w:val="single"/>
              </w:rPr>
              <w:t xml:space="preserve"> Department of </w:t>
            </w:r>
            <w:r>
              <w:rPr>
                <w:rFonts w:cs="Arial"/>
                <w:b/>
                <w:bCs/>
                <w:i/>
                <w:iCs/>
                <w:szCs w:val="24"/>
                <w:u w:val="single"/>
              </w:rPr>
              <w:t>H</w:t>
            </w:r>
            <w:r w:rsidRPr="008D55EE">
              <w:rPr>
                <w:rFonts w:cs="Arial"/>
                <w:b/>
                <w:bCs/>
                <w:i/>
                <w:iCs/>
                <w:szCs w:val="24"/>
                <w:u w:val="single"/>
              </w:rPr>
              <w:t xml:space="preserve">ealth </w:t>
            </w:r>
            <w:r>
              <w:rPr>
                <w:rFonts w:cs="Arial"/>
                <w:b/>
                <w:bCs/>
                <w:i/>
                <w:iCs/>
                <w:szCs w:val="24"/>
                <w:u w:val="single"/>
              </w:rPr>
              <w:t>C</w:t>
            </w:r>
            <w:r w:rsidRPr="008D55EE">
              <w:rPr>
                <w:rFonts w:cs="Arial"/>
                <w:b/>
                <w:bCs/>
                <w:i/>
                <w:iCs/>
                <w:szCs w:val="24"/>
                <w:u w:val="single"/>
              </w:rPr>
              <w:t xml:space="preserve">are </w:t>
            </w:r>
            <w:r>
              <w:rPr>
                <w:rFonts w:cs="Arial"/>
                <w:b/>
                <w:bCs/>
                <w:i/>
                <w:iCs/>
                <w:szCs w:val="24"/>
                <w:u w:val="single"/>
              </w:rPr>
              <w:t>A</w:t>
            </w:r>
            <w:r w:rsidRPr="008D55EE">
              <w:rPr>
                <w:rFonts w:cs="Arial"/>
                <w:b/>
                <w:bCs/>
                <w:i/>
                <w:iCs/>
                <w:szCs w:val="24"/>
                <w:u w:val="single"/>
              </w:rPr>
              <w:t xml:space="preserve">ccess and </w:t>
            </w:r>
            <w:r>
              <w:rPr>
                <w:rFonts w:cs="Arial"/>
                <w:b/>
                <w:bCs/>
                <w:i/>
                <w:iCs/>
                <w:szCs w:val="24"/>
                <w:u w:val="single"/>
              </w:rPr>
              <w:t>I</w:t>
            </w:r>
            <w:r w:rsidRPr="008D55EE">
              <w:rPr>
                <w:rFonts w:cs="Arial"/>
                <w:b/>
                <w:bCs/>
                <w:i/>
                <w:iCs/>
                <w:szCs w:val="24"/>
                <w:u w:val="single"/>
              </w:rPr>
              <w:t>nformation/</w:t>
            </w:r>
            <w:r w:rsidRPr="00D20A03">
              <w:rPr>
                <w:rFonts w:cs="Arial"/>
                <w:b/>
                <w:bCs/>
                <w:i/>
                <w:iCs/>
                <w:szCs w:val="24"/>
              </w:rPr>
              <w:t xml:space="preserve">Office of Statewide </w:t>
            </w:r>
            <w:r w:rsidRPr="00D20A03">
              <w:rPr>
                <w:rFonts w:cs="Arial"/>
                <w:b/>
                <w:bCs/>
                <w:i/>
                <w:iCs/>
                <w:strike/>
                <w:szCs w:val="24"/>
              </w:rPr>
              <w:t>Health</w:t>
            </w:r>
            <w:r w:rsidRPr="00D20A03">
              <w:rPr>
                <w:rFonts w:cs="Arial"/>
                <w:b/>
                <w:bCs/>
                <w:i/>
                <w:iCs/>
                <w:szCs w:val="24"/>
              </w:rPr>
              <w:t xml:space="preserve"> </w:t>
            </w:r>
            <w:r w:rsidRPr="00D20A03">
              <w:rPr>
                <w:rFonts w:cs="Arial"/>
                <w:b/>
                <w:bCs/>
                <w:i/>
                <w:iCs/>
                <w:szCs w:val="24"/>
                <w:u w:val="single"/>
              </w:rPr>
              <w:t>Hospital</w:t>
            </w:r>
            <w:r w:rsidRPr="00D20A03">
              <w:rPr>
                <w:rFonts w:cs="Arial"/>
                <w:b/>
                <w:bCs/>
                <w:i/>
                <w:iCs/>
                <w:szCs w:val="24"/>
              </w:rPr>
              <w:t xml:space="preserve"> Planning and Development</w:t>
            </w:r>
          </w:p>
        </w:tc>
        <w:tc>
          <w:tcPr>
            <w:tcW w:w="1080" w:type="dxa"/>
            <w:shd w:val="clear" w:color="auto" w:fill="FFFFFF" w:themeFill="background1"/>
          </w:tcPr>
          <w:p w14:paraId="398B1FDF" w14:textId="1110A60E"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29527678" w14:textId="5F114902" w:rsidR="00F93D37" w:rsidRPr="00666DBB" w:rsidRDefault="00F93D37" w:rsidP="00F93D37">
            <w:pPr>
              <w:spacing w:after="0"/>
              <w:jc w:val="center"/>
              <w:rPr>
                <w:b/>
                <w:bCs/>
              </w:rPr>
            </w:pPr>
            <w:r w:rsidRPr="003E0181">
              <w:rPr>
                <w:b/>
                <w:bCs/>
              </w:rPr>
              <w:t>Disagree</w:t>
            </w:r>
          </w:p>
        </w:tc>
        <w:tc>
          <w:tcPr>
            <w:tcW w:w="2880" w:type="dxa"/>
            <w:shd w:val="clear" w:color="auto" w:fill="FFFFFF" w:themeFill="background1"/>
          </w:tcPr>
          <w:p w14:paraId="5B97A5DF" w14:textId="7DAD2CF5" w:rsidR="00F93D37" w:rsidRPr="006E593B" w:rsidRDefault="00F93D37" w:rsidP="00F93D37">
            <w:pPr>
              <w:spacing w:after="0"/>
            </w:pPr>
            <w:r>
              <w:t>No public comments received.</w:t>
            </w:r>
          </w:p>
        </w:tc>
        <w:tc>
          <w:tcPr>
            <w:tcW w:w="4464" w:type="dxa"/>
            <w:shd w:val="clear" w:color="auto" w:fill="FFFFFF" w:themeFill="background1"/>
          </w:tcPr>
          <w:p w14:paraId="5573D28C" w14:textId="77777777" w:rsidR="00F93D37" w:rsidRDefault="00F93D37" w:rsidP="00F93D37">
            <w:pPr>
              <w:spacing w:after="80"/>
            </w:pPr>
            <w:r w:rsidRPr="008B2F55">
              <w:t xml:space="preserve">Editorial </w:t>
            </w:r>
            <w:r>
              <w:t>modification</w:t>
            </w:r>
            <w:r w:rsidRPr="008B2F55">
              <w:t xml:space="preserve"> to reflect change in organization name </w:t>
            </w:r>
            <w:r>
              <w:t>of</w:t>
            </w:r>
            <w:r w:rsidRPr="008B2F55">
              <w:t xml:space="preserve"> the OSHPD.</w:t>
            </w:r>
          </w:p>
          <w:p w14:paraId="63C33267" w14:textId="6CEA7BDD" w:rsidR="00F93D37" w:rsidRDefault="00F93D37" w:rsidP="00F93D37">
            <w:pPr>
              <w:spacing w:after="0"/>
            </w:pPr>
            <w:r w:rsidRPr="006C5AA5">
              <w:rPr>
                <w:b/>
                <w:bCs/>
              </w:rPr>
              <w:t>Post CAC:</w:t>
            </w:r>
            <w:r>
              <w:t xml:space="preserve"> OSHPD added HCAI to the title.</w:t>
            </w:r>
          </w:p>
        </w:tc>
        <w:tc>
          <w:tcPr>
            <w:tcW w:w="1080" w:type="dxa"/>
            <w:shd w:val="clear" w:color="auto" w:fill="FFFFFF" w:themeFill="background1"/>
          </w:tcPr>
          <w:p w14:paraId="527183D1" w14:textId="3AED3A61" w:rsidR="00F93D37" w:rsidRPr="00666DBB" w:rsidRDefault="00F93D37" w:rsidP="00F93D37">
            <w:pPr>
              <w:spacing w:after="0"/>
              <w:jc w:val="center"/>
              <w:rPr>
                <w:b/>
                <w:bCs/>
              </w:rPr>
            </w:pPr>
            <w:r>
              <w:rPr>
                <w:b/>
                <w:bCs/>
              </w:rPr>
              <w:t>Approve</w:t>
            </w:r>
          </w:p>
        </w:tc>
      </w:tr>
      <w:tr w:rsidR="00F93D37" w:rsidRPr="001E3316" w14:paraId="26EA4ED8" w14:textId="77777777" w:rsidTr="00794178">
        <w:trPr>
          <w:trHeight w:val="20"/>
        </w:trPr>
        <w:tc>
          <w:tcPr>
            <w:tcW w:w="1224" w:type="dxa"/>
            <w:shd w:val="clear" w:color="auto" w:fill="FFFFFF" w:themeFill="background1"/>
          </w:tcPr>
          <w:p w14:paraId="65945C8F" w14:textId="496DC689" w:rsidR="00F93D37" w:rsidRDefault="00F93D37" w:rsidP="00F93D37">
            <w:pPr>
              <w:pStyle w:val="CAMItemNumber"/>
              <w:numPr>
                <w:ilvl w:val="0"/>
                <w:numId w:val="0"/>
              </w:numPr>
              <w:rPr>
                <w:b/>
                <w:bCs/>
              </w:rPr>
            </w:pPr>
            <w:r>
              <w:rPr>
                <w:b/>
                <w:bCs/>
              </w:rPr>
              <w:t>1-3</w:t>
            </w:r>
          </w:p>
        </w:tc>
        <w:tc>
          <w:tcPr>
            <w:tcW w:w="2592" w:type="dxa"/>
            <w:shd w:val="clear" w:color="auto" w:fill="FFFFFF" w:themeFill="background1"/>
          </w:tcPr>
          <w:p w14:paraId="07AFD68F" w14:textId="3E5ADE69" w:rsidR="00F93D37" w:rsidRPr="00D20A03" w:rsidRDefault="00F93D37" w:rsidP="00F93D37">
            <w:pPr>
              <w:spacing w:after="0"/>
              <w:rPr>
                <w:rFonts w:cs="Arial"/>
                <w:b/>
                <w:bCs/>
                <w:i/>
                <w:iCs/>
                <w:szCs w:val="24"/>
              </w:rPr>
            </w:pPr>
            <w:r w:rsidRPr="00D20A03">
              <w:rPr>
                <w:rFonts w:cs="Arial"/>
                <w:b/>
                <w:bCs/>
                <w:i/>
                <w:iCs/>
                <w:szCs w:val="24"/>
              </w:rPr>
              <w:t>1.10.1 OSHPD 1 and OSHPD 1R.</w:t>
            </w:r>
          </w:p>
        </w:tc>
        <w:tc>
          <w:tcPr>
            <w:tcW w:w="1080" w:type="dxa"/>
            <w:shd w:val="clear" w:color="auto" w:fill="FFFFFF" w:themeFill="background1"/>
          </w:tcPr>
          <w:p w14:paraId="7FC6E20B" w14:textId="33225BB6"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0BDAC5BF" w14:textId="13630FAF" w:rsidR="00F93D37" w:rsidRPr="00666DBB" w:rsidRDefault="00F93D37" w:rsidP="00F93D37">
            <w:pPr>
              <w:spacing w:after="0"/>
              <w:jc w:val="center"/>
              <w:rPr>
                <w:b/>
                <w:bCs/>
              </w:rPr>
            </w:pPr>
            <w:r w:rsidRPr="003E0181">
              <w:rPr>
                <w:b/>
                <w:bCs/>
              </w:rPr>
              <w:t>Disagree</w:t>
            </w:r>
          </w:p>
        </w:tc>
        <w:tc>
          <w:tcPr>
            <w:tcW w:w="2880" w:type="dxa"/>
            <w:shd w:val="clear" w:color="auto" w:fill="FFFFFF" w:themeFill="background1"/>
          </w:tcPr>
          <w:p w14:paraId="62E0ECB4" w14:textId="548154AB" w:rsidR="00F93D37" w:rsidRPr="006E593B" w:rsidRDefault="00F93D37" w:rsidP="00F93D37">
            <w:pPr>
              <w:spacing w:after="0"/>
            </w:pPr>
            <w:r>
              <w:t>No public comments received.</w:t>
            </w:r>
          </w:p>
        </w:tc>
        <w:tc>
          <w:tcPr>
            <w:tcW w:w="4464" w:type="dxa"/>
            <w:shd w:val="clear" w:color="auto" w:fill="FFFFFF" w:themeFill="background1"/>
          </w:tcPr>
          <w:p w14:paraId="6C14FB1B" w14:textId="77777777" w:rsidR="00F93D37" w:rsidRDefault="00F93D37" w:rsidP="00F93D37">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the California Energy Commission</w:t>
            </w:r>
            <w:r>
              <w:t xml:space="preserve"> (CEC)</w:t>
            </w:r>
            <w:r w:rsidRPr="008B2F55">
              <w:t>.</w:t>
            </w:r>
          </w:p>
          <w:p w14:paraId="69E597B2" w14:textId="64674A99" w:rsidR="00F93D37" w:rsidRDefault="00F93D37" w:rsidP="00F93D37">
            <w:pPr>
              <w:spacing w:after="0"/>
            </w:pPr>
            <w:r w:rsidRPr="006C5AA5">
              <w:rPr>
                <w:b/>
                <w:bCs/>
              </w:rPr>
              <w:t>Post CAC:</w:t>
            </w:r>
            <w:r>
              <w:t xml:space="preserve">  </w:t>
            </w:r>
            <w:r w:rsidRPr="0074751D">
              <w:t>OSHPD added HCAI to enforcing agency</w:t>
            </w:r>
            <w:r>
              <w:t>.</w:t>
            </w:r>
          </w:p>
        </w:tc>
        <w:tc>
          <w:tcPr>
            <w:tcW w:w="1080" w:type="dxa"/>
            <w:shd w:val="clear" w:color="auto" w:fill="FFFFFF" w:themeFill="background1"/>
          </w:tcPr>
          <w:p w14:paraId="27F96D7E" w14:textId="39E56CC3" w:rsidR="00F93D37" w:rsidRPr="00666DBB" w:rsidRDefault="00F93D37" w:rsidP="00F93D37">
            <w:pPr>
              <w:spacing w:after="0"/>
              <w:jc w:val="center"/>
              <w:rPr>
                <w:b/>
                <w:bCs/>
              </w:rPr>
            </w:pPr>
            <w:r>
              <w:rPr>
                <w:b/>
                <w:bCs/>
              </w:rPr>
              <w:t>Approve</w:t>
            </w:r>
          </w:p>
        </w:tc>
      </w:tr>
      <w:tr w:rsidR="00F93D37" w:rsidRPr="001E3316" w14:paraId="450D30A6" w14:textId="77777777" w:rsidTr="00794178">
        <w:trPr>
          <w:trHeight w:val="1152"/>
        </w:trPr>
        <w:tc>
          <w:tcPr>
            <w:tcW w:w="1224" w:type="dxa"/>
            <w:shd w:val="clear" w:color="auto" w:fill="FFFFFF" w:themeFill="background1"/>
          </w:tcPr>
          <w:p w14:paraId="44E9C4DE" w14:textId="4F54F2A4" w:rsidR="00F93D37" w:rsidRDefault="00F93D37" w:rsidP="00F93D37">
            <w:pPr>
              <w:pStyle w:val="CAMItemNumber"/>
              <w:numPr>
                <w:ilvl w:val="0"/>
                <w:numId w:val="0"/>
              </w:numPr>
              <w:rPr>
                <w:b/>
                <w:bCs/>
              </w:rPr>
            </w:pPr>
            <w:r>
              <w:rPr>
                <w:b/>
                <w:bCs/>
              </w:rPr>
              <w:lastRenderedPageBreak/>
              <w:t>1-4</w:t>
            </w:r>
          </w:p>
        </w:tc>
        <w:tc>
          <w:tcPr>
            <w:tcW w:w="2592" w:type="dxa"/>
            <w:shd w:val="clear" w:color="auto" w:fill="FFFFFF" w:themeFill="background1"/>
          </w:tcPr>
          <w:p w14:paraId="5732576E" w14:textId="26101996" w:rsidR="00F93D37" w:rsidRPr="00D20A03" w:rsidRDefault="00F93D37" w:rsidP="00F93D37">
            <w:pPr>
              <w:spacing w:after="0"/>
              <w:rPr>
                <w:rFonts w:cs="Arial"/>
                <w:b/>
                <w:bCs/>
                <w:i/>
                <w:iCs/>
                <w:szCs w:val="24"/>
              </w:rPr>
            </w:pPr>
            <w:r w:rsidRPr="00D20A03">
              <w:rPr>
                <w:rFonts w:cs="Arial"/>
                <w:b/>
                <w:bCs/>
                <w:i/>
                <w:iCs/>
                <w:szCs w:val="24"/>
              </w:rPr>
              <w:t>1.10.1.1 Applicable administrative standards.</w:t>
            </w:r>
          </w:p>
        </w:tc>
        <w:tc>
          <w:tcPr>
            <w:tcW w:w="1080" w:type="dxa"/>
            <w:shd w:val="clear" w:color="auto" w:fill="FFFFFF" w:themeFill="background1"/>
          </w:tcPr>
          <w:p w14:paraId="41510E8C" w14:textId="581DE59C" w:rsidR="00F93D37" w:rsidRPr="00666DBB" w:rsidRDefault="00F93D37" w:rsidP="00F93D37">
            <w:pPr>
              <w:spacing w:after="0"/>
              <w:jc w:val="center"/>
              <w:rPr>
                <w:b/>
                <w:bCs/>
              </w:rPr>
            </w:pPr>
            <w:r w:rsidRPr="00E064A4">
              <w:rPr>
                <w:b/>
                <w:bCs/>
              </w:rPr>
              <w:t>Further Study Required</w:t>
            </w:r>
          </w:p>
        </w:tc>
        <w:tc>
          <w:tcPr>
            <w:tcW w:w="1080" w:type="dxa"/>
            <w:shd w:val="clear" w:color="auto" w:fill="FFFFFF" w:themeFill="background1"/>
          </w:tcPr>
          <w:p w14:paraId="5DA7E6CD" w14:textId="66F82E64" w:rsidR="00F93D37" w:rsidRPr="00666DBB" w:rsidRDefault="00F93D37" w:rsidP="00F93D37">
            <w:pPr>
              <w:spacing w:after="0"/>
              <w:jc w:val="center"/>
              <w:rPr>
                <w:b/>
                <w:bCs/>
              </w:rPr>
            </w:pPr>
            <w:r w:rsidRPr="00F55657">
              <w:rPr>
                <w:b/>
                <w:bCs/>
              </w:rPr>
              <w:t>Accept</w:t>
            </w:r>
          </w:p>
        </w:tc>
        <w:tc>
          <w:tcPr>
            <w:tcW w:w="2880" w:type="dxa"/>
            <w:shd w:val="clear" w:color="auto" w:fill="FFFFFF" w:themeFill="background1"/>
          </w:tcPr>
          <w:p w14:paraId="0D4E2D6D" w14:textId="504D444A" w:rsidR="00F93D37" w:rsidRPr="006E593B" w:rsidRDefault="00F93D37" w:rsidP="00F93D37">
            <w:pPr>
              <w:spacing w:after="0"/>
            </w:pPr>
            <w:r>
              <w:t>No public comments received.</w:t>
            </w:r>
          </w:p>
        </w:tc>
        <w:tc>
          <w:tcPr>
            <w:tcW w:w="4464" w:type="dxa"/>
            <w:shd w:val="clear" w:color="auto" w:fill="FFFFFF" w:themeFill="background1"/>
          </w:tcPr>
          <w:p w14:paraId="20FCDC0E" w14:textId="77777777" w:rsidR="00F93D37" w:rsidRDefault="00F93D37" w:rsidP="00F93D37">
            <w:pPr>
              <w:spacing w:after="80"/>
            </w:pPr>
            <w:r w:rsidRPr="008B2F55">
              <w:t>Clarifi</w:t>
            </w:r>
            <w:r>
              <w:t>cation</w:t>
            </w:r>
            <w:r w:rsidRPr="008B2F55">
              <w:t xml:space="preserve"> that administrative provisions of the C</w:t>
            </w:r>
            <w:r>
              <w:t>EBC</w:t>
            </w:r>
            <w:r w:rsidRPr="008B2F55">
              <w:t xml:space="preserve"> are adopted by OSHPD.</w:t>
            </w:r>
          </w:p>
          <w:p w14:paraId="545F213F" w14:textId="3F169188" w:rsidR="00F93D37" w:rsidRDefault="00F93D37" w:rsidP="00F93D37">
            <w:pPr>
              <w:spacing w:after="80"/>
            </w:pPr>
            <w:r w:rsidRPr="00E064A4">
              <w:rPr>
                <w:b/>
                <w:bCs/>
              </w:rPr>
              <w:t xml:space="preserve">CAC: </w:t>
            </w:r>
            <w:r w:rsidRPr="00E064A4">
              <w:t xml:space="preserve">Further Study Required </w:t>
            </w:r>
            <w:r>
              <w:t>under criteria #1. Inappropriate referral to MAT.</w:t>
            </w:r>
          </w:p>
          <w:p w14:paraId="0B31781B" w14:textId="4039E64B" w:rsidR="00F93D37" w:rsidRDefault="00F93D37" w:rsidP="00F93D37">
            <w:pPr>
              <w:spacing w:after="0"/>
            </w:pPr>
            <w:r w:rsidRPr="00FC0250">
              <w:rPr>
                <w:b/>
                <w:bCs/>
              </w:rPr>
              <w:t xml:space="preserve">OSHPD: </w:t>
            </w:r>
            <w:r>
              <w:t>ET amended per CAC recommendations.</w:t>
            </w:r>
          </w:p>
        </w:tc>
        <w:tc>
          <w:tcPr>
            <w:tcW w:w="1080" w:type="dxa"/>
            <w:shd w:val="clear" w:color="auto" w:fill="FFFFFF" w:themeFill="background1"/>
          </w:tcPr>
          <w:p w14:paraId="03D95E8E" w14:textId="626FF17A" w:rsidR="00F93D37" w:rsidRPr="00666DBB" w:rsidRDefault="00F93D37" w:rsidP="00F93D37">
            <w:pPr>
              <w:spacing w:after="0"/>
              <w:jc w:val="center"/>
              <w:rPr>
                <w:b/>
                <w:bCs/>
              </w:rPr>
            </w:pPr>
            <w:r>
              <w:rPr>
                <w:b/>
                <w:bCs/>
              </w:rPr>
              <w:t>Approve</w:t>
            </w:r>
          </w:p>
        </w:tc>
      </w:tr>
      <w:tr w:rsidR="00F93D37" w:rsidRPr="001E3316" w14:paraId="6B6F7FE4" w14:textId="77777777" w:rsidTr="00794178">
        <w:trPr>
          <w:trHeight w:val="20"/>
        </w:trPr>
        <w:tc>
          <w:tcPr>
            <w:tcW w:w="1224" w:type="dxa"/>
            <w:shd w:val="clear" w:color="auto" w:fill="FFFFFF" w:themeFill="background1"/>
          </w:tcPr>
          <w:p w14:paraId="449F3CAB" w14:textId="300F1794" w:rsidR="00F93D37" w:rsidRDefault="00F93D37" w:rsidP="00F93D37">
            <w:pPr>
              <w:pStyle w:val="CAMItemNumber"/>
              <w:numPr>
                <w:ilvl w:val="0"/>
                <w:numId w:val="0"/>
              </w:numPr>
              <w:rPr>
                <w:b/>
                <w:bCs/>
              </w:rPr>
            </w:pPr>
            <w:r>
              <w:rPr>
                <w:b/>
                <w:bCs/>
              </w:rPr>
              <w:t>1-5</w:t>
            </w:r>
          </w:p>
        </w:tc>
        <w:tc>
          <w:tcPr>
            <w:tcW w:w="2592" w:type="dxa"/>
            <w:shd w:val="clear" w:color="auto" w:fill="FFFFFF" w:themeFill="background1"/>
          </w:tcPr>
          <w:p w14:paraId="2BE7473C" w14:textId="114301C0" w:rsidR="00F93D37" w:rsidRPr="00D20A03" w:rsidRDefault="00F93D37" w:rsidP="00F93D37">
            <w:pPr>
              <w:spacing w:after="0"/>
              <w:rPr>
                <w:rFonts w:cs="Arial"/>
                <w:b/>
                <w:bCs/>
                <w:i/>
                <w:iCs/>
                <w:szCs w:val="24"/>
              </w:rPr>
            </w:pPr>
            <w:r w:rsidRPr="00D20A03">
              <w:rPr>
                <w:rFonts w:cs="Arial"/>
                <w:b/>
                <w:bCs/>
                <w:i/>
                <w:iCs/>
                <w:szCs w:val="24"/>
              </w:rPr>
              <w:t>1.10.1.2 Applicable building standards.</w:t>
            </w:r>
          </w:p>
        </w:tc>
        <w:tc>
          <w:tcPr>
            <w:tcW w:w="1080" w:type="dxa"/>
            <w:shd w:val="clear" w:color="auto" w:fill="FFFFFF" w:themeFill="background1"/>
          </w:tcPr>
          <w:p w14:paraId="62A49DD7" w14:textId="2CD4F5B8"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60482129" w14:textId="5A189E99" w:rsidR="00F93D37" w:rsidRPr="00666DBB" w:rsidRDefault="00F93D37" w:rsidP="00F93D37">
            <w:pPr>
              <w:spacing w:after="0"/>
              <w:jc w:val="center"/>
              <w:rPr>
                <w:b/>
                <w:bCs/>
              </w:rPr>
            </w:pPr>
            <w:r w:rsidRPr="00F55657">
              <w:rPr>
                <w:b/>
                <w:bCs/>
              </w:rPr>
              <w:t>Accept</w:t>
            </w:r>
          </w:p>
        </w:tc>
        <w:tc>
          <w:tcPr>
            <w:tcW w:w="2880" w:type="dxa"/>
            <w:shd w:val="clear" w:color="auto" w:fill="FFFFFF" w:themeFill="background1"/>
          </w:tcPr>
          <w:p w14:paraId="4A2D1CDA" w14:textId="58E0AD80" w:rsidR="00F93D37" w:rsidRPr="006E593B" w:rsidRDefault="00F93D37" w:rsidP="00F93D37">
            <w:pPr>
              <w:spacing w:after="0"/>
            </w:pPr>
            <w:r w:rsidRPr="00910A3C">
              <w:t>No public comments received.</w:t>
            </w:r>
          </w:p>
        </w:tc>
        <w:tc>
          <w:tcPr>
            <w:tcW w:w="4464" w:type="dxa"/>
            <w:shd w:val="clear" w:color="auto" w:fill="FFFFFF" w:themeFill="background1"/>
          </w:tcPr>
          <w:p w14:paraId="3FB8B3CF" w14:textId="4597A94F" w:rsidR="00F93D37" w:rsidRDefault="00F93D37" w:rsidP="00F93D37">
            <w:pPr>
              <w:spacing w:after="0"/>
            </w:pPr>
            <w:r w:rsidRPr="008B2F55">
              <w:t>Clarifi</w:t>
            </w:r>
            <w:r>
              <w:t>cation</w:t>
            </w:r>
            <w:r>
              <w:rPr>
                <w:rFonts w:eastAsia="SourceSansPro-Bold" w:cs="Arial"/>
                <w:color w:val="000000"/>
                <w:szCs w:val="24"/>
              </w:rPr>
              <w:t xml:space="preserve"> which chapters are adopted for OSHPD 1.</w:t>
            </w:r>
          </w:p>
        </w:tc>
        <w:tc>
          <w:tcPr>
            <w:tcW w:w="1080" w:type="dxa"/>
            <w:shd w:val="clear" w:color="auto" w:fill="FFFFFF" w:themeFill="background1"/>
          </w:tcPr>
          <w:p w14:paraId="2BD6D328" w14:textId="7B8FD059" w:rsidR="00F93D37" w:rsidRPr="00666DBB" w:rsidRDefault="00F93D37" w:rsidP="00F93D37">
            <w:pPr>
              <w:spacing w:after="0"/>
              <w:jc w:val="center"/>
              <w:rPr>
                <w:b/>
                <w:bCs/>
              </w:rPr>
            </w:pPr>
            <w:r>
              <w:rPr>
                <w:b/>
                <w:bCs/>
              </w:rPr>
              <w:t>Approve</w:t>
            </w:r>
          </w:p>
        </w:tc>
      </w:tr>
      <w:tr w:rsidR="00F93D37" w:rsidRPr="001E3316" w14:paraId="60033259" w14:textId="77777777" w:rsidTr="00794178">
        <w:trPr>
          <w:trHeight w:val="20"/>
        </w:trPr>
        <w:tc>
          <w:tcPr>
            <w:tcW w:w="1224" w:type="dxa"/>
            <w:shd w:val="clear" w:color="auto" w:fill="FFFFFF" w:themeFill="background1"/>
          </w:tcPr>
          <w:p w14:paraId="18FE51D3" w14:textId="1AEF0DF8" w:rsidR="00F93D37" w:rsidRDefault="00F93D37" w:rsidP="00F93D37">
            <w:pPr>
              <w:pStyle w:val="CAMItemNumber"/>
              <w:numPr>
                <w:ilvl w:val="0"/>
                <w:numId w:val="0"/>
              </w:numPr>
              <w:rPr>
                <w:b/>
                <w:bCs/>
              </w:rPr>
            </w:pPr>
            <w:r>
              <w:rPr>
                <w:b/>
                <w:bCs/>
              </w:rPr>
              <w:t>1-6</w:t>
            </w:r>
          </w:p>
        </w:tc>
        <w:tc>
          <w:tcPr>
            <w:tcW w:w="2592" w:type="dxa"/>
            <w:shd w:val="clear" w:color="auto" w:fill="FFFFFF" w:themeFill="background1"/>
          </w:tcPr>
          <w:p w14:paraId="6F95D65A" w14:textId="680CDB3D" w:rsidR="00F93D37" w:rsidRPr="00D20A03" w:rsidRDefault="00F93D37" w:rsidP="00F93D37">
            <w:pPr>
              <w:spacing w:after="0"/>
              <w:rPr>
                <w:rFonts w:cs="Arial"/>
                <w:b/>
                <w:bCs/>
                <w:i/>
                <w:iCs/>
                <w:szCs w:val="24"/>
              </w:rPr>
            </w:pPr>
            <w:r w:rsidRPr="00D20A03">
              <w:rPr>
                <w:rFonts w:cs="Arial"/>
                <w:b/>
                <w:bCs/>
                <w:i/>
                <w:iCs/>
                <w:szCs w:val="24"/>
              </w:rPr>
              <w:t>1.10.1.4 Reference to other chapters.</w:t>
            </w:r>
          </w:p>
        </w:tc>
        <w:tc>
          <w:tcPr>
            <w:tcW w:w="1080" w:type="dxa"/>
            <w:shd w:val="clear" w:color="auto" w:fill="FFFFFF" w:themeFill="background1"/>
          </w:tcPr>
          <w:p w14:paraId="624D3E91" w14:textId="3DDE6F99"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486634E4" w14:textId="4D5CCBD2" w:rsidR="00F93D37" w:rsidRPr="00666DBB" w:rsidRDefault="00F93D37" w:rsidP="00F93D37">
            <w:pPr>
              <w:spacing w:after="0"/>
              <w:jc w:val="center"/>
              <w:rPr>
                <w:b/>
                <w:bCs/>
              </w:rPr>
            </w:pPr>
            <w:r w:rsidRPr="003E0181">
              <w:rPr>
                <w:b/>
                <w:bCs/>
              </w:rPr>
              <w:t>Disagree</w:t>
            </w:r>
          </w:p>
        </w:tc>
        <w:tc>
          <w:tcPr>
            <w:tcW w:w="2880" w:type="dxa"/>
            <w:shd w:val="clear" w:color="auto" w:fill="FFFFFF" w:themeFill="background1"/>
          </w:tcPr>
          <w:p w14:paraId="1407DE1B" w14:textId="3E6CE8AF" w:rsidR="00F93D37" w:rsidRPr="006E593B" w:rsidRDefault="00F93D37" w:rsidP="00F93D37">
            <w:pPr>
              <w:spacing w:after="0"/>
            </w:pPr>
            <w:r w:rsidRPr="00910A3C">
              <w:t>No public comments received.</w:t>
            </w:r>
          </w:p>
        </w:tc>
        <w:tc>
          <w:tcPr>
            <w:tcW w:w="4464" w:type="dxa"/>
            <w:shd w:val="clear" w:color="auto" w:fill="FFFFFF" w:themeFill="background1"/>
          </w:tcPr>
          <w:p w14:paraId="4193EBE1" w14:textId="77777777" w:rsidR="00F93D37" w:rsidRDefault="00F93D37" w:rsidP="00F93D37">
            <w:pPr>
              <w:spacing w:after="80"/>
              <w:rPr>
                <w:rFonts w:eastAsia="SourceSansPro-Bold" w:cs="Arial"/>
                <w:color w:val="000000"/>
                <w:szCs w:val="24"/>
              </w:rPr>
            </w:pPr>
            <w:r>
              <w:rPr>
                <w:rFonts w:eastAsia="SourceSansPro-Bold" w:cs="Arial"/>
                <w:color w:val="000000"/>
                <w:szCs w:val="24"/>
              </w:rPr>
              <w:t>Clarification that reference to non “A” chapters of CEBC in any part of Title 24</w:t>
            </w:r>
            <w:r w:rsidRPr="00A67BF8">
              <w:rPr>
                <w:rFonts w:eastAsia="SourceSansPro-Bold" w:cs="Arial"/>
                <w:color w:val="000000"/>
                <w:szCs w:val="24"/>
              </w:rPr>
              <w:t xml:space="preserve"> shall </w:t>
            </w:r>
            <w:r>
              <w:rPr>
                <w:rFonts w:eastAsia="SourceSansPro-Bold" w:cs="Arial"/>
                <w:color w:val="000000"/>
                <w:szCs w:val="24"/>
              </w:rPr>
              <w:t>imply</w:t>
            </w:r>
            <w:r w:rsidRPr="00A67BF8">
              <w:rPr>
                <w:rFonts w:eastAsia="SourceSansPro-Bold" w:cs="Arial"/>
                <w:color w:val="000000"/>
                <w:szCs w:val="24"/>
              </w:rPr>
              <w:t xml:space="preserve"> reference to </w:t>
            </w:r>
            <w:r>
              <w:rPr>
                <w:rFonts w:eastAsia="SourceSansPro-Bold" w:cs="Arial"/>
                <w:color w:val="000000"/>
                <w:szCs w:val="24"/>
              </w:rPr>
              <w:t xml:space="preserve">the </w:t>
            </w:r>
            <w:r w:rsidRPr="00A67BF8">
              <w:rPr>
                <w:rFonts w:eastAsia="SourceSansPro-Bold" w:cs="Arial"/>
                <w:color w:val="000000"/>
                <w:szCs w:val="24"/>
              </w:rPr>
              <w:t>corresponding “A” chapters in</w:t>
            </w:r>
            <w:r>
              <w:rPr>
                <w:rFonts w:eastAsia="SourceSansPro-Bold" w:cs="Arial"/>
                <w:color w:val="000000"/>
                <w:szCs w:val="24"/>
              </w:rPr>
              <w:t xml:space="preserve"> the CEBC, when applicable</w:t>
            </w:r>
            <w:r w:rsidRPr="00A67BF8">
              <w:rPr>
                <w:rFonts w:eastAsia="SourceSansPro-Bold" w:cs="Arial"/>
                <w:color w:val="000000"/>
                <w:szCs w:val="24"/>
              </w:rPr>
              <w:t>.</w:t>
            </w:r>
          </w:p>
          <w:p w14:paraId="0CE06C08" w14:textId="2160883D" w:rsidR="00F93D37" w:rsidRDefault="00F93D37" w:rsidP="00F93D37">
            <w:pPr>
              <w:spacing w:after="0"/>
            </w:pPr>
            <w:r w:rsidRPr="006C5AA5">
              <w:rPr>
                <w:b/>
                <w:bCs/>
              </w:rPr>
              <w:t>Post CAC:</w:t>
            </w:r>
            <w:r>
              <w:t xml:space="preserve"> </w:t>
            </w:r>
            <w:r w:rsidRPr="0074751D">
              <w:t>OSHPD removed the CBSC acronym</w:t>
            </w:r>
            <w:r>
              <w:t>.</w:t>
            </w:r>
          </w:p>
        </w:tc>
        <w:tc>
          <w:tcPr>
            <w:tcW w:w="1080" w:type="dxa"/>
            <w:shd w:val="clear" w:color="auto" w:fill="FFFFFF" w:themeFill="background1"/>
          </w:tcPr>
          <w:p w14:paraId="189D278E" w14:textId="5738F046" w:rsidR="00F93D37" w:rsidRPr="00666DBB" w:rsidRDefault="00F93D37" w:rsidP="00F93D37">
            <w:pPr>
              <w:spacing w:after="0"/>
              <w:jc w:val="center"/>
              <w:rPr>
                <w:b/>
                <w:bCs/>
              </w:rPr>
            </w:pPr>
            <w:r>
              <w:rPr>
                <w:b/>
                <w:bCs/>
              </w:rPr>
              <w:t>Approve</w:t>
            </w:r>
          </w:p>
        </w:tc>
      </w:tr>
      <w:tr w:rsidR="00F93D37" w:rsidRPr="001E3316" w14:paraId="36A8F875" w14:textId="77777777" w:rsidTr="00794178">
        <w:trPr>
          <w:trHeight w:val="20"/>
        </w:trPr>
        <w:tc>
          <w:tcPr>
            <w:tcW w:w="1224" w:type="dxa"/>
            <w:shd w:val="clear" w:color="auto" w:fill="FFFFFF" w:themeFill="background1"/>
          </w:tcPr>
          <w:p w14:paraId="4D3DD256" w14:textId="7911B269" w:rsidR="00F93D37" w:rsidRDefault="00F93D37" w:rsidP="00F93D37">
            <w:pPr>
              <w:pStyle w:val="CAMItemNumber"/>
              <w:numPr>
                <w:ilvl w:val="0"/>
                <w:numId w:val="0"/>
              </w:numPr>
              <w:rPr>
                <w:b/>
                <w:bCs/>
              </w:rPr>
            </w:pPr>
            <w:r>
              <w:rPr>
                <w:b/>
                <w:bCs/>
              </w:rPr>
              <w:t>1-7</w:t>
            </w:r>
          </w:p>
        </w:tc>
        <w:tc>
          <w:tcPr>
            <w:tcW w:w="2592" w:type="dxa"/>
            <w:shd w:val="clear" w:color="auto" w:fill="FFFFFF" w:themeFill="background1"/>
          </w:tcPr>
          <w:p w14:paraId="57BB1E15" w14:textId="0B50704E" w:rsidR="00F93D37" w:rsidRPr="00D20A03" w:rsidRDefault="00F93D37" w:rsidP="00F93D37">
            <w:pPr>
              <w:spacing w:after="0"/>
              <w:rPr>
                <w:rFonts w:cs="Arial"/>
                <w:b/>
                <w:bCs/>
                <w:i/>
                <w:iCs/>
                <w:szCs w:val="24"/>
              </w:rPr>
            </w:pPr>
            <w:r w:rsidRPr="00D20A03">
              <w:rPr>
                <w:rFonts w:cs="Arial"/>
                <w:b/>
                <w:bCs/>
                <w:i/>
                <w:iCs/>
                <w:szCs w:val="24"/>
              </w:rPr>
              <w:t>1.10.2 OSHPD 2.</w:t>
            </w:r>
          </w:p>
        </w:tc>
        <w:tc>
          <w:tcPr>
            <w:tcW w:w="1080" w:type="dxa"/>
            <w:shd w:val="clear" w:color="auto" w:fill="FFFFFF" w:themeFill="background1"/>
          </w:tcPr>
          <w:p w14:paraId="407DFA99" w14:textId="27181729"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3C0399CC" w14:textId="4664CA61" w:rsidR="00F93D37" w:rsidRPr="00666DBB" w:rsidRDefault="00F93D37" w:rsidP="00F93D37">
            <w:pPr>
              <w:spacing w:after="0"/>
              <w:jc w:val="center"/>
              <w:rPr>
                <w:b/>
                <w:bCs/>
              </w:rPr>
            </w:pPr>
            <w:r w:rsidRPr="003E0181">
              <w:rPr>
                <w:b/>
                <w:bCs/>
              </w:rPr>
              <w:t>Disagree</w:t>
            </w:r>
          </w:p>
        </w:tc>
        <w:tc>
          <w:tcPr>
            <w:tcW w:w="2880" w:type="dxa"/>
            <w:shd w:val="clear" w:color="auto" w:fill="FFFFFF" w:themeFill="background1"/>
          </w:tcPr>
          <w:p w14:paraId="712FF542" w14:textId="73274B9A" w:rsidR="00F93D37" w:rsidRPr="006E593B" w:rsidRDefault="00F93D37" w:rsidP="00F93D37">
            <w:pPr>
              <w:spacing w:after="0"/>
            </w:pPr>
            <w:r w:rsidRPr="00910A3C">
              <w:t>No public comments received.</w:t>
            </w:r>
          </w:p>
        </w:tc>
        <w:tc>
          <w:tcPr>
            <w:tcW w:w="4464" w:type="dxa"/>
            <w:shd w:val="clear" w:color="auto" w:fill="FFFFFF" w:themeFill="background1"/>
          </w:tcPr>
          <w:p w14:paraId="4DBA4070" w14:textId="77777777" w:rsidR="00F93D37" w:rsidRDefault="00F93D37" w:rsidP="00F93D37">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57E0D01F" w14:textId="33C81F77" w:rsidR="00F93D37" w:rsidRDefault="00F93D37" w:rsidP="00F93D37">
            <w:pPr>
              <w:spacing w:after="0"/>
            </w:pPr>
            <w:r w:rsidRPr="006C5AA5">
              <w:rPr>
                <w:b/>
                <w:bCs/>
              </w:rPr>
              <w:t>Post CAC:</w:t>
            </w:r>
            <w:r>
              <w:t xml:space="preserve"> </w:t>
            </w:r>
            <w:r w:rsidRPr="0074751D">
              <w:t>OSHPD added HCAI to enforcing agency</w:t>
            </w:r>
            <w:r>
              <w:t>.</w:t>
            </w:r>
          </w:p>
        </w:tc>
        <w:tc>
          <w:tcPr>
            <w:tcW w:w="1080" w:type="dxa"/>
            <w:shd w:val="clear" w:color="auto" w:fill="FFFFFF" w:themeFill="background1"/>
          </w:tcPr>
          <w:p w14:paraId="669D2BDF" w14:textId="3E6696B4" w:rsidR="00F93D37" w:rsidRPr="00666DBB" w:rsidRDefault="00F93D37" w:rsidP="00F93D37">
            <w:pPr>
              <w:spacing w:after="0"/>
              <w:jc w:val="center"/>
              <w:rPr>
                <w:b/>
                <w:bCs/>
              </w:rPr>
            </w:pPr>
            <w:r>
              <w:rPr>
                <w:b/>
                <w:bCs/>
              </w:rPr>
              <w:t>Approve</w:t>
            </w:r>
          </w:p>
        </w:tc>
      </w:tr>
      <w:tr w:rsidR="00F93D37" w:rsidRPr="001E3316" w14:paraId="28CB804B" w14:textId="77777777" w:rsidTr="00794178">
        <w:trPr>
          <w:trHeight w:val="20"/>
        </w:trPr>
        <w:tc>
          <w:tcPr>
            <w:tcW w:w="1224" w:type="dxa"/>
            <w:shd w:val="clear" w:color="auto" w:fill="FFFFFF" w:themeFill="background1"/>
          </w:tcPr>
          <w:p w14:paraId="1DD259F6" w14:textId="4565EEF9" w:rsidR="00F93D37" w:rsidRDefault="00F93D37" w:rsidP="00F93D37">
            <w:pPr>
              <w:pStyle w:val="CAMItemNumber"/>
              <w:numPr>
                <w:ilvl w:val="0"/>
                <w:numId w:val="0"/>
              </w:numPr>
              <w:rPr>
                <w:b/>
                <w:bCs/>
              </w:rPr>
            </w:pPr>
            <w:r>
              <w:rPr>
                <w:b/>
                <w:bCs/>
              </w:rPr>
              <w:t>1-8</w:t>
            </w:r>
          </w:p>
        </w:tc>
        <w:tc>
          <w:tcPr>
            <w:tcW w:w="2592" w:type="dxa"/>
            <w:shd w:val="clear" w:color="auto" w:fill="FFFFFF" w:themeFill="background1"/>
          </w:tcPr>
          <w:p w14:paraId="29D1FFEB" w14:textId="409FBC2C" w:rsidR="00F93D37" w:rsidRPr="00D20A03" w:rsidRDefault="00F93D37" w:rsidP="00F93D37">
            <w:pPr>
              <w:spacing w:after="0"/>
              <w:rPr>
                <w:rFonts w:cs="Arial"/>
                <w:b/>
                <w:bCs/>
                <w:i/>
                <w:iCs/>
                <w:szCs w:val="24"/>
              </w:rPr>
            </w:pPr>
            <w:r w:rsidRPr="00D20A03">
              <w:rPr>
                <w:rFonts w:cs="Arial"/>
                <w:b/>
                <w:bCs/>
                <w:i/>
                <w:iCs/>
                <w:szCs w:val="24"/>
              </w:rPr>
              <w:t>1.10.2.1 Applicable administrative standards.</w:t>
            </w:r>
          </w:p>
        </w:tc>
        <w:tc>
          <w:tcPr>
            <w:tcW w:w="1080" w:type="dxa"/>
            <w:shd w:val="clear" w:color="auto" w:fill="FFFFFF" w:themeFill="background1"/>
          </w:tcPr>
          <w:p w14:paraId="7853B422" w14:textId="1FC2FEC9" w:rsidR="00F93D37" w:rsidRPr="00666DBB" w:rsidRDefault="00F93D37" w:rsidP="00F93D37">
            <w:pPr>
              <w:spacing w:after="0"/>
              <w:jc w:val="center"/>
              <w:rPr>
                <w:b/>
                <w:bCs/>
              </w:rPr>
            </w:pPr>
            <w:r w:rsidRPr="00E064A4">
              <w:rPr>
                <w:b/>
                <w:bCs/>
              </w:rPr>
              <w:t>Further Study Required</w:t>
            </w:r>
          </w:p>
        </w:tc>
        <w:tc>
          <w:tcPr>
            <w:tcW w:w="1080" w:type="dxa"/>
            <w:shd w:val="clear" w:color="auto" w:fill="FFFFFF" w:themeFill="background1"/>
          </w:tcPr>
          <w:p w14:paraId="3E326D6B" w14:textId="616BAD46" w:rsidR="00F93D37" w:rsidRPr="00666DBB" w:rsidRDefault="00F93D37" w:rsidP="00F93D37">
            <w:pPr>
              <w:spacing w:after="0"/>
              <w:jc w:val="center"/>
              <w:rPr>
                <w:b/>
                <w:bCs/>
              </w:rPr>
            </w:pPr>
            <w:r w:rsidRPr="00357DC9">
              <w:rPr>
                <w:b/>
                <w:bCs/>
              </w:rPr>
              <w:t>Accept</w:t>
            </w:r>
          </w:p>
        </w:tc>
        <w:tc>
          <w:tcPr>
            <w:tcW w:w="2880" w:type="dxa"/>
            <w:shd w:val="clear" w:color="auto" w:fill="FFFFFF" w:themeFill="background1"/>
          </w:tcPr>
          <w:p w14:paraId="2F9C7F75" w14:textId="458C3E78" w:rsidR="00F93D37" w:rsidRPr="006E593B" w:rsidRDefault="00F93D37" w:rsidP="00F93D37">
            <w:pPr>
              <w:spacing w:after="0"/>
            </w:pPr>
            <w:r w:rsidRPr="00910A3C">
              <w:t>No public comments received.</w:t>
            </w:r>
          </w:p>
        </w:tc>
        <w:tc>
          <w:tcPr>
            <w:tcW w:w="4464" w:type="dxa"/>
            <w:shd w:val="clear" w:color="auto" w:fill="FFFFFF" w:themeFill="background1"/>
          </w:tcPr>
          <w:p w14:paraId="720142EC" w14:textId="77777777" w:rsidR="00F93D37" w:rsidRDefault="00F93D37" w:rsidP="00F93D37">
            <w:pPr>
              <w:spacing w:after="80"/>
            </w:pPr>
            <w:r w:rsidRPr="008B2F55">
              <w:t>Clarifi</w:t>
            </w:r>
            <w:r>
              <w:t>cation</w:t>
            </w:r>
            <w:r w:rsidRPr="008B2F55">
              <w:t xml:space="preserve"> that administrative provisions of the C</w:t>
            </w:r>
            <w:r>
              <w:t>EBC</w:t>
            </w:r>
            <w:r w:rsidRPr="008B2F55">
              <w:t xml:space="preserve"> are adopted by OSHPD.</w:t>
            </w:r>
          </w:p>
          <w:p w14:paraId="16BF0F2C" w14:textId="088EF50D" w:rsidR="00F93D37" w:rsidRDefault="00F93D37" w:rsidP="00F93D37">
            <w:pPr>
              <w:spacing w:after="80"/>
            </w:pPr>
            <w:r w:rsidRPr="00E064A4">
              <w:rPr>
                <w:b/>
                <w:bCs/>
              </w:rPr>
              <w:t xml:space="preserve">CAC: </w:t>
            </w:r>
            <w:r w:rsidRPr="00E064A4">
              <w:t xml:space="preserve">Further Study Required </w:t>
            </w:r>
            <w:r>
              <w:t xml:space="preserve">under criteria #1.  </w:t>
            </w:r>
            <w:r w:rsidRPr="003709F3">
              <w:t>Inappropriate referral to MAT.</w:t>
            </w:r>
          </w:p>
          <w:p w14:paraId="21D28053" w14:textId="3AB5C428" w:rsidR="00F93D37" w:rsidRDefault="00F93D37" w:rsidP="00F93D37">
            <w:pPr>
              <w:spacing w:after="0"/>
            </w:pPr>
            <w:r w:rsidRPr="00FC0250">
              <w:rPr>
                <w:b/>
                <w:bCs/>
              </w:rPr>
              <w:t xml:space="preserve">OSHPD: </w:t>
            </w:r>
            <w:r>
              <w:t>ET amended per CAC recommendations.</w:t>
            </w:r>
          </w:p>
        </w:tc>
        <w:tc>
          <w:tcPr>
            <w:tcW w:w="1080" w:type="dxa"/>
            <w:shd w:val="clear" w:color="auto" w:fill="FFFFFF" w:themeFill="background1"/>
          </w:tcPr>
          <w:p w14:paraId="2391BB4F" w14:textId="00B0591A" w:rsidR="00F93D37" w:rsidRPr="00666DBB" w:rsidRDefault="00F93D37" w:rsidP="00F93D37">
            <w:pPr>
              <w:spacing w:after="0"/>
              <w:jc w:val="center"/>
              <w:rPr>
                <w:b/>
                <w:bCs/>
              </w:rPr>
            </w:pPr>
            <w:r>
              <w:rPr>
                <w:b/>
                <w:bCs/>
              </w:rPr>
              <w:t>Approve</w:t>
            </w:r>
          </w:p>
        </w:tc>
      </w:tr>
      <w:tr w:rsidR="00F93D37" w:rsidRPr="001E3316" w14:paraId="6E43A868" w14:textId="77777777" w:rsidTr="00794178">
        <w:trPr>
          <w:trHeight w:val="20"/>
        </w:trPr>
        <w:tc>
          <w:tcPr>
            <w:tcW w:w="1224" w:type="dxa"/>
            <w:shd w:val="clear" w:color="auto" w:fill="FFFFFF" w:themeFill="background1"/>
          </w:tcPr>
          <w:p w14:paraId="299D38F4" w14:textId="37704EF6" w:rsidR="00F93D37" w:rsidRDefault="00F93D37" w:rsidP="00F93D37">
            <w:pPr>
              <w:pStyle w:val="CAMItemNumber"/>
              <w:numPr>
                <w:ilvl w:val="0"/>
                <w:numId w:val="0"/>
              </w:numPr>
              <w:rPr>
                <w:b/>
                <w:bCs/>
              </w:rPr>
            </w:pPr>
            <w:r>
              <w:rPr>
                <w:b/>
                <w:bCs/>
              </w:rPr>
              <w:t>1-9</w:t>
            </w:r>
          </w:p>
        </w:tc>
        <w:tc>
          <w:tcPr>
            <w:tcW w:w="2592" w:type="dxa"/>
            <w:shd w:val="clear" w:color="auto" w:fill="FFFFFF" w:themeFill="background1"/>
          </w:tcPr>
          <w:p w14:paraId="0F9EAC4E" w14:textId="3D249D41" w:rsidR="00F93D37" w:rsidRPr="00D20A03" w:rsidRDefault="00F93D37" w:rsidP="00F93D37">
            <w:pPr>
              <w:spacing w:after="0"/>
              <w:rPr>
                <w:rFonts w:cs="Arial"/>
                <w:b/>
                <w:bCs/>
                <w:i/>
                <w:iCs/>
                <w:szCs w:val="24"/>
              </w:rPr>
            </w:pPr>
            <w:r w:rsidRPr="00D20A03">
              <w:rPr>
                <w:rFonts w:cs="Arial"/>
                <w:b/>
                <w:bCs/>
                <w:i/>
                <w:iCs/>
                <w:szCs w:val="24"/>
              </w:rPr>
              <w:t>1.10.2.2 Applicable building standards.</w:t>
            </w:r>
          </w:p>
        </w:tc>
        <w:tc>
          <w:tcPr>
            <w:tcW w:w="1080" w:type="dxa"/>
            <w:shd w:val="clear" w:color="auto" w:fill="FFFFFF" w:themeFill="background1"/>
          </w:tcPr>
          <w:p w14:paraId="5544E0A3" w14:textId="1849F714"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4E6A9ED0" w14:textId="7AE3331D" w:rsidR="00F93D37" w:rsidRPr="00666DBB" w:rsidRDefault="00F93D37" w:rsidP="00F93D37">
            <w:pPr>
              <w:spacing w:after="0"/>
              <w:jc w:val="center"/>
              <w:rPr>
                <w:b/>
                <w:bCs/>
              </w:rPr>
            </w:pPr>
            <w:r w:rsidRPr="00357DC9">
              <w:rPr>
                <w:b/>
                <w:bCs/>
              </w:rPr>
              <w:t>Accept</w:t>
            </w:r>
          </w:p>
        </w:tc>
        <w:tc>
          <w:tcPr>
            <w:tcW w:w="2880" w:type="dxa"/>
            <w:shd w:val="clear" w:color="auto" w:fill="FFFFFF" w:themeFill="background1"/>
          </w:tcPr>
          <w:p w14:paraId="6B5B63FB" w14:textId="30454E3F" w:rsidR="00F93D37" w:rsidRPr="006E593B" w:rsidRDefault="00F93D37" w:rsidP="00F93D37">
            <w:pPr>
              <w:spacing w:after="0"/>
            </w:pPr>
            <w:r w:rsidRPr="00910A3C">
              <w:t>No public comments received.</w:t>
            </w:r>
          </w:p>
        </w:tc>
        <w:tc>
          <w:tcPr>
            <w:tcW w:w="4464" w:type="dxa"/>
            <w:shd w:val="clear" w:color="auto" w:fill="FFFFFF" w:themeFill="background1"/>
          </w:tcPr>
          <w:p w14:paraId="2C178CE5" w14:textId="5EE78F62" w:rsidR="00F93D37" w:rsidRDefault="00F93D37" w:rsidP="00F93D37">
            <w:pPr>
              <w:spacing w:after="0"/>
            </w:pPr>
            <w:r>
              <w:rPr>
                <w:rFonts w:eastAsia="SourceSansPro-Bold" w:cs="Arial"/>
                <w:color w:val="000000"/>
                <w:szCs w:val="24"/>
              </w:rPr>
              <w:t>Clarification which chapters are adopted for OSHPD 2.</w:t>
            </w:r>
          </w:p>
        </w:tc>
        <w:tc>
          <w:tcPr>
            <w:tcW w:w="1080" w:type="dxa"/>
            <w:shd w:val="clear" w:color="auto" w:fill="FFFFFF" w:themeFill="background1"/>
          </w:tcPr>
          <w:p w14:paraId="1E84F8A6" w14:textId="0856E888" w:rsidR="00F93D37" w:rsidRPr="00666DBB" w:rsidRDefault="00F93D37" w:rsidP="00F93D37">
            <w:pPr>
              <w:spacing w:after="0"/>
              <w:jc w:val="center"/>
              <w:rPr>
                <w:b/>
                <w:bCs/>
              </w:rPr>
            </w:pPr>
            <w:r>
              <w:rPr>
                <w:b/>
                <w:bCs/>
              </w:rPr>
              <w:t>Approve</w:t>
            </w:r>
          </w:p>
        </w:tc>
      </w:tr>
      <w:tr w:rsidR="00F93D37" w:rsidRPr="001E3316" w14:paraId="7D25D43D" w14:textId="77777777" w:rsidTr="00794178">
        <w:trPr>
          <w:trHeight w:val="20"/>
        </w:trPr>
        <w:tc>
          <w:tcPr>
            <w:tcW w:w="1224" w:type="dxa"/>
            <w:shd w:val="clear" w:color="auto" w:fill="FFFFFF" w:themeFill="background1"/>
          </w:tcPr>
          <w:p w14:paraId="044C2865" w14:textId="465913CF" w:rsidR="00F93D37" w:rsidRDefault="00F93D37" w:rsidP="00F93D37">
            <w:pPr>
              <w:pStyle w:val="CAMItemNumber"/>
              <w:numPr>
                <w:ilvl w:val="0"/>
                <w:numId w:val="0"/>
              </w:numPr>
              <w:rPr>
                <w:b/>
                <w:bCs/>
              </w:rPr>
            </w:pPr>
            <w:r>
              <w:rPr>
                <w:b/>
                <w:bCs/>
              </w:rPr>
              <w:t>1-10</w:t>
            </w:r>
          </w:p>
        </w:tc>
        <w:tc>
          <w:tcPr>
            <w:tcW w:w="2592" w:type="dxa"/>
            <w:shd w:val="clear" w:color="auto" w:fill="FFFFFF" w:themeFill="background1"/>
          </w:tcPr>
          <w:p w14:paraId="78B65BC4" w14:textId="0B0FC9A7" w:rsidR="00F93D37" w:rsidRPr="00D20A03" w:rsidRDefault="00F93D37" w:rsidP="00F93D37">
            <w:pPr>
              <w:spacing w:after="0"/>
              <w:rPr>
                <w:rFonts w:cs="Arial"/>
                <w:b/>
                <w:bCs/>
                <w:i/>
                <w:iCs/>
                <w:szCs w:val="24"/>
              </w:rPr>
            </w:pPr>
            <w:r w:rsidRPr="00D20A03">
              <w:rPr>
                <w:rFonts w:cs="Arial"/>
                <w:b/>
                <w:bCs/>
                <w:i/>
                <w:iCs/>
                <w:szCs w:val="24"/>
              </w:rPr>
              <w:t>1.10.3.1 Applicable administrative standards.</w:t>
            </w:r>
          </w:p>
        </w:tc>
        <w:tc>
          <w:tcPr>
            <w:tcW w:w="1080" w:type="dxa"/>
            <w:shd w:val="clear" w:color="auto" w:fill="FFFFFF" w:themeFill="background1"/>
          </w:tcPr>
          <w:p w14:paraId="06EB6D6F" w14:textId="704A043F" w:rsidR="00F93D37" w:rsidRPr="00666DBB" w:rsidRDefault="00F93D37" w:rsidP="00F93D37">
            <w:pPr>
              <w:spacing w:after="0"/>
              <w:jc w:val="center"/>
              <w:rPr>
                <w:b/>
                <w:bCs/>
              </w:rPr>
            </w:pPr>
            <w:r w:rsidRPr="00E064A4">
              <w:rPr>
                <w:b/>
                <w:bCs/>
              </w:rPr>
              <w:t>Further Study Required</w:t>
            </w:r>
          </w:p>
        </w:tc>
        <w:tc>
          <w:tcPr>
            <w:tcW w:w="1080" w:type="dxa"/>
            <w:shd w:val="clear" w:color="auto" w:fill="FFFFFF" w:themeFill="background1"/>
          </w:tcPr>
          <w:p w14:paraId="10D1FF4A" w14:textId="792CD3D2" w:rsidR="00F93D37" w:rsidRPr="00666DBB" w:rsidRDefault="00F93D37" w:rsidP="00F93D37">
            <w:pPr>
              <w:spacing w:after="0"/>
              <w:jc w:val="center"/>
              <w:rPr>
                <w:b/>
                <w:bCs/>
              </w:rPr>
            </w:pPr>
            <w:r w:rsidRPr="00357DC9">
              <w:rPr>
                <w:b/>
                <w:bCs/>
              </w:rPr>
              <w:t>Accept</w:t>
            </w:r>
          </w:p>
        </w:tc>
        <w:tc>
          <w:tcPr>
            <w:tcW w:w="2880" w:type="dxa"/>
            <w:shd w:val="clear" w:color="auto" w:fill="FFFFFF" w:themeFill="background1"/>
          </w:tcPr>
          <w:p w14:paraId="633B63B1" w14:textId="6DD799C1" w:rsidR="00F93D37" w:rsidRPr="006E593B" w:rsidRDefault="00F93D37" w:rsidP="00F93D37">
            <w:pPr>
              <w:spacing w:after="0"/>
            </w:pPr>
            <w:r w:rsidRPr="00910A3C">
              <w:t>No public comments received.</w:t>
            </w:r>
          </w:p>
        </w:tc>
        <w:tc>
          <w:tcPr>
            <w:tcW w:w="4464" w:type="dxa"/>
            <w:shd w:val="clear" w:color="auto" w:fill="FFFFFF" w:themeFill="background1"/>
          </w:tcPr>
          <w:p w14:paraId="62941298" w14:textId="77777777" w:rsidR="00F93D37" w:rsidRDefault="00F93D37" w:rsidP="00F93D37">
            <w:pPr>
              <w:spacing w:after="80"/>
            </w:pPr>
            <w:r w:rsidRPr="008B2F55">
              <w:t>Clarifi</w:t>
            </w:r>
            <w:r>
              <w:t>cation</w:t>
            </w:r>
            <w:r w:rsidRPr="008B2F55">
              <w:t xml:space="preserve"> that administrative provisions of the C</w:t>
            </w:r>
            <w:r>
              <w:t>EBC</w:t>
            </w:r>
            <w:r w:rsidRPr="008B2F55">
              <w:t xml:space="preserve"> are adopted by OSHPD.</w:t>
            </w:r>
          </w:p>
          <w:p w14:paraId="188CF723" w14:textId="517000EC" w:rsidR="00F93D37" w:rsidRDefault="00F93D37" w:rsidP="00F93D37">
            <w:pPr>
              <w:spacing w:after="80"/>
            </w:pPr>
            <w:r w:rsidRPr="00E064A4">
              <w:rPr>
                <w:b/>
                <w:bCs/>
              </w:rPr>
              <w:t xml:space="preserve">CAC: </w:t>
            </w:r>
            <w:r w:rsidRPr="00E064A4">
              <w:t xml:space="preserve">Further Study Required </w:t>
            </w:r>
            <w:r>
              <w:t xml:space="preserve">under criteria #1.  </w:t>
            </w:r>
            <w:r w:rsidRPr="003709F3">
              <w:t>Inappropriate referral to MAT.</w:t>
            </w:r>
          </w:p>
          <w:p w14:paraId="786C64C6" w14:textId="72F1A578" w:rsidR="00F93D37" w:rsidRDefault="00F93D37" w:rsidP="00F93D37">
            <w:pPr>
              <w:spacing w:after="0"/>
            </w:pPr>
            <w:r w:rsidRPr="00FC0250">
              <w:rPr>
                <w:b/>
                <w:bCs/>
              </w:rPr>
              <w:t xml:space="preserve">OSHPD: </w:t>
            </w:r>
            <w:r>
              <w:t>ET amended per CAC recommendations.</w:t>
            </w:r>
          </w:p>
        </w:tc>
        <w:tc>
          <w:tcPr>
            <w:tcW w:w="1080" w:type="dxa"/>
            <w:shd w:val="clear" w:color="auto" w:fill="FFFFFF" w:themeFill="background1"/>
          </w:tcPr>
          <w:p w14:paraId="7162FA36" w14:textId="092351B9" w:rsidR="00F93D37" w:rsidRPr="00666DBB" w:rsidRDefault="00F93D37" w:rsidP="00F93D37">
            <w:pPr>
              <w:spacing w:after="0"/>
              <w:jc w:val="center"/>
              <w:rPr>
                <w:b/>
                <w:bCs/>
              </w:rPr>
            </w:pPr>
            <w:r>
              <w:rPr>
                <w:b/>
                <w:bCs/>
              </w:rPr>
              <w:t>Approve</w:t>
            </w:r>
          </w:p>
        </w:tc>
      </w:tr>
      <w:tr w:rsidR="00F93D37" w:rsidRPr="001E3316" w14:paraId="15013FB5" w14:textId="77777777" w:rsidTr="00794178">
        <w:trPr>
          <w:trHeight w:val="20"/>
        </w:trPr>
        <w:tc>
          <w:tcPr>
            <w:tcW w:w="1224" w:type="dxa"/>
            <w:shd w:val="clear" w:color="auto" w:fill="FFFFFF" w:themeFill="background1"/>
          </w:tcPr>
          <w:p w14:paraId="2F8EBC41" w14:textId="1DF18973" w:rsidR="00F93D37" w:rsidRDefault="00F93D37" w:rsidP="00F93D37">
            <w:pPr>
              <w:pStyle w:val="CAMItemNumber"/>
              <w:numPr>
                <w:ilvl w:val="0"/>
                <w:numId w:val="0"/>
              </w:numPr>
              <w:rPr>
                <w:b/>
                <w:bCs/>
              </w:rPr>
            </w:pPr>
            <w:r>
              <w:rPr>
                <w:b/>
                <w:bCs/>
              </w:rPr>
              <w:t>1-11</w:t>
            </w:r>
          </w:p>
        </w:tc>
        <w:tc>
          <w:tcPr>
            <w:tcW w:w="2592" w:type="dxa"/>
            <w:shd w:val="clear" w:color="auto" w:fill="FFFFFF" w:themeFill="background1"/>
          </w:tcPr>
          <w:p w14:paraId="11D8C4E2" w14:textId="20714E43" w:rsidR="00F93D37" w:rsidRPr="00D20A03" w:rsidRDefault="00F93D37" w:rsidP="00F93D37">
            <w:pPr>
              <w:spacing w:after="0"/>
              <w:rPr>
                <w:rFonts w:cs="Arial"/>
                <w:b/>
                <w:bCs/>
                <w:i/>
                <w:iCs/>
                <w:szCs w:val="24"/>
              </w:rPr>
            </w:pPr>
            <w:r w:rsidRPr="00D20A03">
              <w:rPr>
                <w:rFonts w:cs="Arial"/>
                <w:b/>
                <w:bCs/>
                <w:i/>
                <w:iCs/>
                <w:szCs w:val="24"/>
              </w:rPr>
              <w:t>1.10.3.2 Applicable building standards.</w:t>
            </w:r>
          </w:p>
        </w:tc>
        <w:tc>
          <w:tcPr>
            <w:tcW w:w="1080" w:type="dxa"/>
            <w:shd w:val="clear" w:color="auto" w:fill="FFFFFF" w:themeFill="background1"/>
          </w:tcPr>
          <w:p w14:paraId="4405DF94" w14:textId="3E4381FB"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305F0390" w14:textId="47C71BE5" w:rsidR="00F93D37" w:rsidRPr="00666DBB" w:rsidRDefault="00F93D37" w:rsidP="00F93D37">
            <w:pPr>
              <w:spacing w:after="0"/>
              <w:jc w:val="center"/>
              <w:rPr>
                <w:b/>
                <w:bCs/>
              </w:rPr>
            </w:pPr>
            <w:r w:rsidRPr="00357DC9">
              <w:rPr>
                <w:b/>
                <w:bCs/>
              </w:rPr>
              <w:t>Accept</w:t>
            </w:r>
          </w:p>
        </w:tc>
        <w:tc>
          <w:tcPr>
            <w:tcW w:w="2880" w:type="dxa"/>
            <w:shd w:val="clear" w:color="auto" w:fill="FFFFFF" w:themeFill="background1"/>
          </w:tcPr>
          <w:p w14:paraId="48187A23" w14:textId="03327D46" w:rsidR="00F93D37" w:rsidRPr="006E593B" w:rsidRDefault="00F93D37" w:rsidP="00F93D37">
            <w:pPr>
              <w:spacing w:after="0"/>
            </w:pPr>
            <w:r w:rsidRPr="00910A3C">
              <w:t>No public comments received.</w:t>
            </w:r>
          </w:p>
        </w:tc>
        <w:tc>
          <w:tcPr>
            <w:tcW w:w="4464" w:type="dxa"/>
            <w:shd w:val="clear" w:color="auto" w:fill="FFFFFF" w:themeFill="background1"/>
          </w:tcPr>
          <w:p w14:paraId="6E126DD9" w14:textId="3671AEB8" w:rsidR="00F93D37" w:rsidRPr="008B2F55" w:rsidRDefault="00F93D37" w:rsidP="00F93D37">
            <w:pPr>
              <w:autoSpaceDE w:val="0"/>
              <w:autoSpaceDN w:val="0"/>
              <w:adjustRightInd w:val="0"/>
              <w:rPr>
                <w:rFonts w:eastAsia="SourceSansPro-Bold" w:cs="Arial"/>
                <w:color w:val="000000"/>
                <w:szCs w:val="24"/>
              </w:rPr>
            </w:pPr>
            <w:r>
              <w:rPr>
                <w:rFonts w:eastAsia="SourceSansPro-Bold" w:cs="Arial"/>
                <w:color w:val="000000"/>
                <w:szCs w:val="24"/>
              </w:rPr>
              <w:t>Clarification which chapters are adopted for OSHPD 3.</w:t>
            </w:r>
          </w:p>
        </w:tc>
        <w:tc>
          <w:tcPr>
            <w:tcW w:w="1080" w:type="dxa"/>
            <w:shd w:val="clear" w:color="auto" w:fill="FFFFFF" w:themeFill="background1"/>
          </w:tcPr>
          <w:p w14:paraId="540D1591" w14:textId="2B02DA8C" w:rsidR="00F93D37" w:rsidRPr="00666DBB" w:rsidRDefault="00F93D37" w:rsidP="00F93D37">
            <w:pPr>
              <w:spacing w:after="0"/>
              <w:jc w:val="center"/>
              <w:rPr>
                <w:b/>
                <w:bCs/>
              </w:rPr>
            </w:pPr>
            <w:r>
              <w:rPr>
                <w:b/>
                <w:bCs/>
              </w:rPr>
              <w:t>Approve</w:t>
            </w:r>
          </w:p>
        </w:tc>
      </w:tr>
      <w:tr w:rsidR="00F93D37" w:rsidRPr="001E3316" w14:paraId="1CDFA411" w14:textId="77777777" w:rsidTr="00794178">
        <w:trPr>
          <w:trHeight w:val="20"/>
        </w:trPr>
        <w:tc>
          <w:tcPr>
            <w:tcW w:w="1224" w:type="dxa"/>
            <w:shd w:val="clear" w:color="auto" w:fill="FFFFFF" w:themeFill="background1"/>
          </w:tcPr>
          <w:p w14:paraId="253BF7A2" w14:textId="25CE3F28" w:rsidR="00F93D37" w:rsidRDefault="00F93D37" w:rsidP="00F93D37">
            <w:pPr>
              <w:pStyle w:val="CAMItemNumber"/>
              <w:numPr>
                <w:ilvl w:val="0"/>
                <w:numId w:val="0"/>
              </w:numPr>
              <w:rPr>
                <w:b/>
                <w:bCs/>
              </w:rPr>
            </w:pPr>
            <w:r>
              <w:rPr>
                <w:b/>
                <w:bCs/>
              </w:rPr>
              <w:t>1-12</w:t>
            </w:r>
          </w:p>
        </w:tc>
        <w:tc>
          <w:tcPr>
            <w:tcW w:w="2592" w:type="dxa"/>
            <w:shd w:val="clear" w:color="auto" w:fill="FFFFFF" w:themeFill="background1"/>
          </w:tcPr>
          <w:p w14:paraId="0897C810" w14:textId="4C53185E" w:rsidR="00F93D37" w:rsidRPr="00D20A03" w:rsidRDefault="00F93D37" w:rsidP="00F93D37">
            <w:pPr>
              <w:spacing w:after="0"/>
              <w:rPr>
                <w:rFonts w:cs="Arial"/>
                <w:b/>
                <w:bCs/>
                <w:i/>
                <w:iCs/>
                <w:szCs w:val="24"/>
              </w:rPr>
            </w:pPr>
            <w:r w:rsidRPr="00D20A03">
              <w:rPr>
                <w:rFonts w:cs="Arial"/>
                <w:b/>
                <w:bCs/>
                <w:i/>
                <w:iCs/>
                <w:szCs w:val="24"/>
              </w:rPr>
              <w:t>1.10.4 OSHPD 4.</w:t>
            </w:r>
          </w:p>
        </w:tc>
        <w:tc>
          <w:tcPr>
            <w:tcW w:w="1080" w:type="dxa"/>
            <w:shd w:val="clear" w:color="auto" w:fill="FFFFFF" w:themeFill="background1"/>
          </w:tcPr>
          <w:p w14:paraId="41E2C8DB" w14:textId="4D20D527"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3440587E" w14:textId="6A18D501" w:rsidR="00F93D37" w:rsidRPr="00666DBB" w:rsidRDefault="00F93D37" w:rsidP="00F93D37">
            <w:pPr>
              <w:spacing w:after="0"/>
              <w:jc w:val="center"/>
              <w:rPr>
                <w:b/>
                <w:bCs/>
              </w:rPr>
            </w:pPr>
            <w:r w:rsidRPr="003E0181">
              <w:rPr>
                <w:b/>
                <w:bCs/>
              </w:rPr>
              <w:t>Disagree</w:t>
            </w:r>
          </w:p>
        </w:tc>
        <w:tc>
          <w:tcPr>
            <w:tcW w:w="2880" w:type="dxa"/>
            <w:shd w:val="clear" w:color="auto" w:fill="FFFFFF" w:themeFill="background1"/>
          </w:tcPr>
          <w:p w14:paraId="238FB8EF" w14:textId="42FC9928" w:rsidR="00F93D37" w:rsidRPr="006E593B" w:rsidRDefault="00F93D37" w:rsidP="00F93D37">
            <w:pPr>
              <w:spacing w:after="0"/>
            </w:pPr>
            <w:r w:rsidRPr="00910A3C">
              <w:t>No public comments received.</w:t>
            </w:r>
          </w:p>
        </w:tc>
        <w:tc>
          <w:tcPr>
            <w:tcW w:w="4464" w:type="dxa"/>
            <w:shd w:val="clear" w:color="auto" w:fill="FFFFFF" w:themeFill="background1"/>
          </w:tcPr>
          <w:p w14:paraId="79B5F07D" w14:textId="77777777" w:rsidR="00F93D37" w:rsidRDefault="00F93D37" w:rsidP="00F93D37">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5BB67686" w14:textId="617858A1" w:rsidR="00F93D37" w:rsidRDefault="00F93D37" w:rsidP="00F93D37">
            <w:pPr>
              <w:spacing w:after="0"/>
            </w:pPr>
            <w:r w:rsidRPr="006C5AA5">
              <w:rPr>
                <w:b/>
                <w:bCs/>
              </w:rPr>
              <w:t>Post CAC:</w:t>
            </w:r>
            <w:r>
              <w:t xml:space="preserve"> </w:t>
            </w:r>
            <w:r w:rsidRPr="00442793">
              <w:t>OSHPD added HCAI to enforcing agency.</w:t>
            </w:r>
          </w:p>
        </w:tc>
        <w:tc>
          <w:tcPr>
            <w:tcW w:w="1080" w:type="dxa"/>
            <w:shd w:val="clear" w:color="auto" w:fill="FFFFFF" w:themeFill="background1"/>
          </w:tcPr>
          <w:p w14:paraId="01EDDA62" w14:textId="2786EEC3" w:rsidR="00F93D37" w:rsidRPr="00666DBB" w:rsidRDefault="00F93D37" w:rsidP="00F93D37">
            <w:pPr>
              <w:spacing w:after="0"/>
              <w:jc w:val="center"/>
              <w:rPr>
                <w:b/>
                <w:bCs/>
              </w:rPr>
            </w:pPr>
            <w:r>
              <w:rPr>
                <w:b/>
                <w:bCs/>
              </w:rPr>
              <w:t>Approve</w:t>
            </w:r>
          </w:p>
        </w:tc>
      </w:tr>
      <w:tr w:rsidR="00F93D37" w:rsidRPr="001E3316" w14:paraId="19E6F7FB" w14:textId="77777777" w:rsidTr="00794178">
        <w:trPr>
          <w:trHeight w:val="20"/>
        </w:trPr>
        <w:tc>
          <w:tcPr>
            <w:tcW w:w="1224" w:type="dxa"/>
            <w:shd w:val="clear" w:color="auto" w:fill="FFFFFF" w:themeFill="background1"/>
          </w:tcPr>
          <w:p w14:paraId="7D6031A5" w14:textId="3221D63A" w:rsidR="00F93D37" w:rsidRDefault="00F93D37" w:rsidP="00F93D37">
            <w:pPr>
              <w:pStyle w:val="CAMItemNumber"/>
              <w:numPr>
                <w:ilvl w:val="0"/>
                <w:numId w:val="0"/>
              </w:numPr>
              <w:rPr>
                <w:b/>
                <w:bCs/>
              </w:rPr>
            </w:pPr>
            <w:r>
              <w:rPr>
                <w:b/>
                <w:bCs/>
              </w:rPr>
              <w:lastRenderedPageBreak/>
              <w:t>1-13</w:t>
            </w:r>
          </w:p>
        </w:tc>
        <w:tc>
          <w:tcPr>
            <w:tcW w:w="2592" w:type="dxa"/>
            <w:shd w:val="clear" w:color="auto" w:fill="FFFFFF" w:themeFill="background1"/>
          </w:tcPr>
          <w:p w14:paraId="6E5D9048" w14:textId="30AD3DD0" w:rsidR="00F93D37" w:rsidRPr="00D20A03" w:rsidRDefault="00F93D37" w:rsidP="00F93D37">
            <w:pPr>
              <w:spacing w:after="0"/>
              <w:rPr>
                <w:rFonts w:cs="Arial"/>
                <w:b/>
                <w:bCs/>
                <w:i/>
                <w:iCs/>
                <w:szCs w:val="24"/>
              </w:rPr>
            </w:pPr>
            <w:r w:rsidRPr="00D20A03">
              <w:rPr>
                <w:rFonts w:cs="Arial"/>
                <w:b/>
                <w:bCs/>
                <w:i/>
                <w:iCs/>
                <w:szCs w:val="24"/>
              </w:rPr>
              <w:t>1.10.4.1 Applicable administrative standards.</w:t>
            </w:r>
          </w:p>
        </w:tc>
        <w:tc>
          <w:tcPr>
            <w:tcW w:w="1080" w:type="dxa"/>
            <w:shd w:val="clear" w:color="auto" w:fill="FFFFFF" w:themeFill="background1"/>
          </w:tcPr>
          <w:p w14:paraId="1675186A" w14:textId="1C82F645" w:rsidR="00F93D37" w:rsidRPr="00666DBB" w:rsidRDefault="00F93D37" w:rsidP="00F93D37">
            <w:pPr>
              <w:spacing w:after="0"/>
              <w:jc w:val="center"/>
              <w:rPr>
                <w:b/>
                <w:bCs/>
              </w:rPr>
            </w:pPr>
            <w:r w:rsidRPr="00E064A4">
              <w:rPr>
                <w:b/>
                <w:bCs/>
              </w:rPr>
              <w:t>Further Study Required</w:t>
            </w:r>
          </w:p>
        </w:tc>
        <w:tc>
          <w:tcPr>
            <w:tcW w:w="1080" w:type="dxa"/>
            <w:shd w:val="clear" w:color="auto" w:fill="FFFFFF" w:themeFill="background1"/>
          </w:tcPr>
          <w:p w14:paraId="25365088" w14:textId="7B3D51EB" w:rsidR="00F93D37" w:rsidRPr="00666DBB" w:rsidRDefault="00F93D37" w:rsidP="00F93D37">
            <w:pPr>
              <w:spacing w:after="0"/>
              <w:jc w:val="center"/>
              <w:rPr>
                <w:b/>
                <w:bCs/>
              </w:rPr>
            </w:pPr>
            <w:r w:rsidRPr="00357DC9">
              <w:rPr>
                <w:b/>
                <w:bCs/>
              </w:rPr>
              <w:t>Accept</w:t>
            </w:r>
          </w:p>
        </w:tc>
        <w:tc>
          <w:tcPr>
            <w:tcW w:w="2880" w:type="dxa"/>
            <w:shd w:val="clear" w:color="auto" w:fill="FFFFFF" w:themeFill="background1"/>
          </w:tcPr>
          <w:p w14:paraId="2FBC49D3" w14:textId="6F8C6C3F" w:rsidR="00F93D37" w:rsidRPr="006E593B" w:rsidRDefault="00F93D37" w:rsidP="00F93D37">
            <w:pPr>
              <w:spacing w:after="0"/>
            </w:pPr>
            <w:r w:rsidRPr="00910A3C">
              <w:t>No public comments received.</w:t>
            </w:r>
          </w:p>
        </w:tc>
        <w:tc>
          <w:tcPr>
            <w:tcW w:w="4464" w:type="dxa"/>
            <w:shd w:val="clear" w:color="auto" w:fill="FFFFFF" w:themeFill="background1"/>
          </w:tcPr>
          <w:p w14:paraId="06985A66" w14:textId="77777777" w:rsidR="00F93D37" w:rsidRDefault="00F93D37" w:rsidP="00F93D37">
            <w:pPr>
              <w:spacing w:after="80"/>
            </w:pPr>
            <w:r w:rsidRPr="008B2F55">
              <w:t>Clarifi</w:t>
            </w:r>
            <w:r>
              <w:t>cation</w:t>
            </w:r>
            <w:r w:rsidRPr="008B2F55">
              <w:t xml:space="preserve"> that administrative provisions of the C</w:t>
            </w:r>
            <w:r>
              <w:t>EBC</w:t>
            </w:r>
            <w:r w:rsidRPr="008B2F55">
              <w:t xml:space="preserve"> are adopted by OSHPD.</w:t>
            </w:r>
          </w:p>
          <w:p w14:paraId="1BE5808C" w14:textId="35F828BF" w:rsidR="00F93D37" w:rsidRDefault="00F93D37" w:rsidP="00F93D37">
            <w:pPr>
              <w:spacing w:after="80"/>
            </w:pPr>
            <w:r w:rsidRPr="00E064A4">
              <w:rPr>
                <w:b/>
                <w:bCs/>
              </w:rPr>
              <w:t xml:space="preserve">CAC: </w:t>
            </w:r>
            <w:r w:rsidRPr="00E064A4">
              <w:t xml:space="preserve">Further Study Required </w:t>
            </w:r>
            <w:r>
              <w:t xml:space="preserve">under criteria #1.  </w:t>
            </w:r>
            <w:r w:rsidRPr="00BA421A">
              <w:t>Inappropriate referral to MAT.</w:t>
            </w:r>
          </w:p>
          <w:p w14:paraId="6568E404" w14:textId="4E812D96" w:rsidR="00F93D37" w:rsidRDefault="00F93D37" w:rsidP="00F93D37">
            <w:pPr>
              <w:spacing w:after="0"/>
            </w:pPr>
            <w:r w:rsidRPr="00FC0250">
              <w:rPr>
                <w:b/>
                <w:bCs/>
              </w:rPr>
              <w:t xml:space="preserve">OSHPD: </w:t>
            </w:r>
            <w:r>
              <w:t>ET amended per CAC recommendations.</w:t>
            </w:r>
          </w:p>
        </w:tc>
        <w:tc>
          <w:tcPr>
            <w:tcW w:w="1080" w:type="dxa"/>
            <w:shd w:val="clear" w:color="auto" w:fill="FFFFFF" w:themeFill="background1"/>
          </w:tcPr>
          <w:p w14:paraId="0400486C" w14:textId="6FF9E084" w:rsidR="00F93D37" w:rsidRPr="00666DBB" w:rsidRDefault="00F93D37" w:rsidP="00F93D37">
            <w:pPr>
              <w:spacing w:after="0"/>
              <w:jc w:val="center"/>
              <w:rPr>
                <w:b/>
                <w:bCs/>
              </w:rPr>
            </w:pPr>
            <w:r>
              <w:rPr>
                <w:b/>
                <w:bCs/>
              </w:rPr>
              <w:t>Approve</w:t>
            </w:r>
          </w:p>
        </w:tc>
      </w:tr>
      <w:tr w:rsidR="00F93D37" w:rsidRPr="001E3316" w14:paraId="05B0D880" w14:textId="77777777" w:rsidTr="00794178">
        <w:trPr>
          <w:trHeight w:val="20"/>
        </w:trPr>
        <w:tc>
          <w:tcPr>
            <w:tcW w:w="1224" w:type="dxa"/>
            <w:shd w:val="clear" w:color="auto" w:fill="FFFFFF" w:themeFill="background1"/>
          </w:tcPr>
          <w:p w14:paraId="7AC03769" w14:textId="4F587F7D" w:rsidR="00F93D37" w:rsidRDefault="00F93D37" w:rsidP="00F93D37">
            <w:pPr>
              <w:pStyle w:val="CAMItemNumber"/>
              <w:numPr>
                <w:ilvl w:val="0"/>
                <w:numId w:val="0"/>
              </w:numPr>
              <w:rPr>
                <w:b/>
                <w:bCs/>
              </w:rPr>
            </w:pPr>
            <w:r>
              <w:rPr>
                <w:b/>
                <w:bCs/>
              </w:rPr>
              <w:t>1-14</w:t>
            </w:r>
          </w:p>
        </w:tc>
        <w:tc>
          <w:tcPr>
            <w:tcW w:w="2592" w:type="dxa"/>
            <w:shd w:val="clear" w:color="auto" w:fill="FFFFFF" w:themeFill="background1"/>
          </w:tcPr>
          <w:p w14:paraId="3B1AA165" w14:textId="34D55193" w:rsidR="00F93D37" w:rsidRPr="00D20A03" w:rsidRDefault="00F93D37" w:rsidP="00F93D37">
            <w:pPr>
              <w:spacing w:after="0"/>
              <w:rPr>
                <w:rFonts w:cs="Arial"/>
                <w:b/>
                <w:bCs/>
                <w:i/>
                <w:iCs/>
                <w:szCs w:val="24"/>
              </w:rPr>
            </w:pPr>
            <w:r w:rsidRPr="00D20A03">
              <w:rPr>
                <w:rFonts w:cs="Arial"/>
                <w:b/>
                <w:bCs/>
                <w:i/>
                <w:iCs/>
                <w:szCs w:val="24"/>
              </w:rPr>
              <w:t>1.10.4.2 Applicable building standards.</w:t>
            </w:r>
          </w:p>
        </w:tc>
        <w:tc>
          <w:tcPr>
            <w:tcW w:w="1080" w:type="dxa"/>
            <w:shd w:val="clear" w:color="auto" w:fill="FFFFFF" w:themeFill="background1"/>
          </w:tcPr>
          <w:p w14:paraId="07AE690D" w14:textId="7B15CDC7"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4900C488" w14:textId="7A7CA937" w:rsidR="00F93D37" w:rsidRPr="00666DBB" w:rsidRDefault="00F93D37" w:rsidP="00F93D37">
            <w:pPr>
              <w:spacing w:after="0"/>
              <w:jc w:val="center"/>
              <w:rPr>
                <w:b/>
                <w:bCs/>
              </w:rPr>
            </w:pPr>
            <w:r w:rsidRPr="00357DC9">
              <w:rPr>
                <w:b/>
                <w:bCs/>
              </w:rPr>
              <w:t>Accept</w:t>
            </w:r>
          </w:p>
        </w:tc>
        <w:tc>
          <w:tcPr>
            <w:tcW w:w="2880" w:type="dxa"/>
            <w:shd w:val="clear" w:color="auto" w:fill="FFFFFF" w:themeFill="background1"/>
          </w:tcPr>
          <w:p w14:paraId="3D8060B6" w14:textId="42CE5EC6" w:rsidR="00F93D37" w:rsidRPr="006E593B" w:rsidRDefault="00F93D37" w:rsidP="00F93D37">
            <w:pPr>
              <w:spacing w:after="0"/>
            </w:pPr>
            <w:r w:rsidRPr="00016203">
              <w:t>No public comments received.</w:t>
            </w:r>
          </w:p>
        </w:tc>
        <w:tc>
          <w:tcPr>
            <w:tcW w:w="4464" w:type="dxa"/>
            <w:shd w:val="clear" w:color="auto" w:fill="FFFFFF" w:themeFill="background1"/>
          </w:tcPr>
          <w:p w14:paraId="010AEEA7" w14:textId="77FD6096" w:rsidR="00F93D37" w:rsidRPr="008B2F55" w:rsidRDefault="00F93D37" w:rsidP="00F93D37">
            <w:pPr>
              <w:autoSpaceDE w:val="0"/>
              <w:autoSpaceDN w:val="0"/>
              <w:adjustRightInd w:val="0"/>
              <w:rPr>
                <w:rFonts w:eastAsia="SourceSansPro-Bold" w:cs="Arial"/>
                <w:color w:val="000000"/>
                <w:szCs w:val="24"/>
              </w:rPr>
            </w:pPr>
            <w:r>
              <w:rPr>
                <w:rFonts w:eastAsia="SourceSansPro-Bold" w:cs="Arial"/>
                <w:color w:val="000000"/>
                <w:szCs w:val="24"/>
              </w:rPr>
              <w:t>Clarification which chapters are adopted for OSHPD 4.</w:t>
            </w:r>
          </w:p>
        </w:tc>
        <w:tc>
          <w:tcPr>
            <w:tcW w:w="1080" w:type="dxa"/>
            <w:shd w:val="clear" w:color="auto" w:fill="FFFFFF" w:themeFill="background1"/>
          </w:tcPr>
          <w:p w14:paraId="1B72298D" w14:textId="602721DC" w:rsidR="00F93D37" w:rsidRPr="00666DBB" w:rsidRDefault="00F93D37" w:rsidP="00F93D37">
            <w:pPr>
              <w:spacing w:after="0"/>
              <w:jc w:val="center"/>
              <w:rPr>
                <w:b/>
                <w:bCs/>
              </w:rPr>
            </w:pPr>
            <w:r>
              <w:rPr>
                <w:b/>
                <w:bCs/>
              </w:rPr>
              <w:t>Approve</w:t>
            </w:r>
          </w:p>
        </w:tc>
      </w:tr>
      <w:tr w:rsidR="00F93D37" w:rsidRPr="001E3316" w14:paraId="6D3D1C72" w14:textId="77777777" w:rsidTr="00794178">
        <w:trPr>
          <w:trHeight w:val="20"/>
        </w:trPr>
        <w:tc>
          <w:tcPr>
            <w:tcW w:w="1224" w:type="dxa"/>
            <w:shd w:val="clear" w:color="auto" w:fill="FFFFFF" w:themeFill="background1"/>
          </w:tcPr>
          <w:p w14:paraId="587310EA" w14:textId="1937F1FA" w:rsidR="00F93D37" w:rsidRDefault="00F93D37" w:rsidP="00F93D37">
            <w:pPr>
              <w:pStyle w:val="CAMItemNumber"/>
              <w:numPr>
                <w:ilvl w:val="0"/>
                <w:numId w:val="0"/>
              </w:numPr>
              <w:rPr>
                <w:b/>
                <w:bCs/>
              </w:rPr>
            </w:pPr>
            <w:r>
              <w:rPr>
                <w:b/>
                <w:bCs/>
              </w:rPr>
              <w:t>1-15</w:t>
            </w:r>
          </w:p>
        </w:tc>
        <w:tc>
          <w:tcPr>
            <w:tcW w:w="2592" w:type="dxa"/>
            <w:shd w:val="clear" w:color="auto" w:fill="FFFFFF" w:themeFill="background1"/>
          </w:tcPr>
          <w:p w14:paraId="515CCC9B" w14:textId="46EEDE55" w:rsidR="00F93D37" w:rsidRPr="00D20A03" w:rsidRDefault="00F93D37" w:rsidP="00F93D37">
            <w:pPr>
              <w:spacing w:after="0"/>
              <w:rPr>
                <w:rFonts w:cs="Arial"/>
                <w:b/>
                <w:bCs/>
                <w:i/>
                <w:iCs/>
                <w:szCs w:val="24"/>
              </w:rPr>
            </w:pPr>
            <w:r w:rsidRPr="00D20A03">
              <w:rPr>
                <w:rFonts w:cs="Arial"/>
                <w:b/>
                <w:bCs/>
                <w:i/>
                <w:iCs/>
                <w:szCs w:val="24"/>
              </w:rPr>
              <w:t>1.10.5 OSHPD 5.</w:t>
            </w:r>
          </w:p>
        </w:tc>
        <w:tc>
          <w:tcPr>
            <w:tcW w:w="1080" w:type="dxa"/>
            <w:shd w:val="clear" w:color="auto" w:fill="FFFFFF" w:themeFill="background1"/>
          </w:tcPr>
          <w:p w14:paraId="702229DA" w14:textId="14C941A7"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69AC7E56" w14:textId="6BF80944" w:rsidR="00F93D37" w:rsidRPr="00666DBB" w:rsidRDefault="00F93D37" w:rsidP="00F93D37">
            <w:pPr>
              <w:spacing w:after="0"/>
              <w:jc w:val="center"/>
              <w:rPr>
                <w:b/>
                <w:bCs/>
              </w:rPr>
            </w:pPr>
            <w:r w:rsidRPr="003E0181">
              <w:rPr>
                <w:b/>
                <w:bCs/>
              </w:rPr>
              <w:t>Disagree</w:t>
            </w:r>
          </w:p>
        </w:tc>
        <w:tc>
          <w:tcPr>
            <w:tcW w:w="2880" w:type="dxa"/>
            <w:shd w:val="clear" w:color="auto" w:fill="FFFFFF" w:themeFill="background1"/>
          </w:tcPr>
          <w:p w14:paraId="1977AA0C" w14:textId="0216B849" w:rsidR="00F93D37" w:rsidRPr="006E593B" w:rsidRDefault="00F93D37" w:rsidP="00F93D37">
            <w:pPr>
              <w:spacing w:after="0"/>
            </w:pPr>
            <w:r w:rsidRPr="00016203">
              <w:t>No public comments received.</w:t>
            </w:r>
          </w:p>
        </w:tc>
        <w:tc>
          <w:tcPr>
            <w:tcW w:w="4464" w:type="dxa"/>
            <w:shd w:val="clear" w:color="auto" w:fill="FFFFFF" w:themeFill="background1"/>
          </w:tcPr>
          <w:p w14:paraId="0E7AEF4D" w14:textId="77777777" w:rsidR="00F93D37" w:rsidRDefault="00F93D37" w:rsidP="00F93D37">
            <w:pPr>
              <w:spacing w:after="80"/>
            </w:pPr>
            <w:r w:rsidRPr="008B2F55">
              <w:t xml:space="preserve">Editorial </w:t>
            </w:r>
            <w:r>
              <w:t>modification</w:t>
            </w:r>
            <w:r w:rsidRPr="008B2F55">
              <w:t xml:space="preserve"> to reflect change in organization name </w:t>
            </w:r>
            <w:r>
              <w:t>of</w:t>
            </w:r>
            <w:r w:rsidRPr="008B2F55">
              <w:t xml:space="preserve"> the OSHPD.</w:t>
            </w:r>
            <w:r>
              <w:t xml:space="preserve"> </w:t>
            </w:r>
            <w:r w:rsidRPr="008B2F55">
              <w:t>Clarif</w:t>
            </w:r>
            <w:r>
              <w:t>ication</w:t>
            </w:r>
            <w:r w:rsidRPr="008B2F55">
              <w:t xml:space="preserve"> that OSHPD enforce</w:t>
            </w:r>
            <w:r>
              <w:t>s</w:t>
            </w:r>
            <w:r w:rsidRPr="008B2F55">
              <w:t xml:space="preserve"> energy regulations by </w:t>
            </w:r>
            <w:r>
              <w:t>CEC</w:t>
            </w:r>
            <w:r w:rsidRPr="008B2F55">
              <w:t>.</w:t>
            </w:r>
          </w:p>
          <w:p w14:paraId="1EC34B0E" w14:textId="6969254A" w:rsidR="00F93D37" w:rsidRDefault="00F93D37" w:rsidP="00F93D37">
            <w:pPr>
              <w:spacing w:after="0"/>
            </w:pPr>
            <w:r w:rsidRPr="006C5AA5">
              <w:rPr>
                <w:b/>
                <w:bCs/>
              </w:rPr>
              <w:t>Post CAC:</w:t>
            </w:r>
            <w:r w:rsidRPr="00442793">
              <w:t xml:space="preserve"> OSHPD added HCAI to enforcing agency.</w:t>
            </w:r>
          </w:p>
        </w:tc>
        <w:tc>
          <w:tcPr>
            <w:tcW w:w="1080" w:type="dxa"/>
            <w:shd w:val="clear" w:color="auto" w:fill="FFFFFF" w:themeFill="background1"/>
          </w:tcPr>
          <w:p w14:paraId="45231082" w14:textId="584AE324" w:rsidR="00F93D37" w:rsidRPr="00666DBB" w:rsidRDefault="00F93D37" w:rsidP="00F93D37">
            <w:pPr>
              <w:spacing w:after="0"/>
              <w:jc w:val="center"/>
              <w:rPr>
                <w:b/>
                <w:bCs/>
              </w:rPr>
            </w:pPr>
            <w:r>
              <w:rPr>
                <w:b/>
                <w:bCs/>
              </w:rPr>
              <w:t>Approve</w:t>
            </w:r>
          </w:p>
        </w:tc>
      </w:tr>
      <w:tr w:rsidR="00F93D37" w:rsidRPr="001E3316" w14:paraId="1C033920" w14:textId="77777777" w:rsidTr="00794178">
        <w:trPr>
          <w:trHeight w:val="20"/>
        </w:trPr>
        <w:tc>
          <w:tcPr>
            <w:tcW w:w="1224" w:type="dxa"/>
            <w:shd w:val="clear" w:color="auto" w:fill="FFFFFF" w:themeFill="background1"/>
          </w:tcPr>
          <w:p w14:paraId="799EE397" w14:textId="7CDDDBE1" w:rsidR="00F93D37" w:rsidRDefault="00F93D37" w:rsidP="00F93D37">
            <w:pPr>
              <w:pStyle w:val="CAMItemNumber"/>
              <w:numPr>
                <w:ilvl w:val="0"/>
                <w:numId w:val="0"/>
              </w:numPr>
              <w:rPr>
                <w:b/>
                <w:bCs/>
              </w:rPr>
            </w:pPr>
            <w:r>
              <w:rPr>
                <w:b/>
                <w:bCs/>
              </w:rPr>
              <w:t>1-16</w:t>
            </w:r>
          </w:p>
        </w:tc>
        <w:tc>
          <w:tcPr>
            <w:tcW w:w="2592" w:type="dxa"/>
            <w:shd w:val="clear" w:color="auto" w:fill="FFFFFF" w:themeFill="background1"/>
          </w:tcPr>
          <w:p w14:paraId="5F8E0AB8" w14:textId="2C30E655" w:rsidR="00F93D37" w:rsidRPr="00D20A03" w:rsidRDefault="00F93D37" w:rsidP="00F93D37">
            <w:pPr>
              <w:spacing w:after="0"/>
              <w:rPr>
                <w:rFonts w:cs="Arial"/>
                <w:b/>
                <w:bCs/>
                <w:i/>
                <w:iCs/>
                <w:szCs w:val="24"/>
              </w:rPr>
            </w:pPr>
            <w:r w:rsidRPr="00D20A03">
              <w:rPr>
                <w:rFonts w:cs="Arial"/>
                <w:b/>
                <w:bCs/>
                <w:i/>
                <w:iCs/>
                <w:szCs w:val="24"/>
              </w:rPr>
              <w:t>1.10.5.1 Applicable administrative standards.</w:t>
            </w:r>
          </w:p>
        </w:tc>
        <w:tc>
          <w:tcPr>
            <w:tcW w:w="1080" w:type="dxa"/>
            <w:shd w:val="clear" w:color="auto" w:fill="FFFFFF" w:themeFill="background1"/>
          </w:tcPr>
          <w:p w14:paraId="673E2037" w14:textId="73BA7175" w:rsidR="00F93D37" w:rsidRPr="00666DBB" w:rsidRDefault="00F93D37" w:rsidP="00F93D37">
            <w:pPr>
              <w:spacing w:after="0"/>
              <w:jc w:val="center"/>
              <w:rPr>
                <w:b/>
                <w:bCs/>
              </w:rPr>
            </w:pPr>
            <w:r w:rsidRPr="00E064A4">
              <w:rPr>
                <w:b/>
                <w:bCs/>
              </w:rPr>
              <w:t>Further Study Required</w:t>
            </w:r>
          </w:p>
        </w:tc>
        <w:tc>
          <w:tcPr>
            <w:tcW w:w="1080" w:type="dxa"/>
            <w:shd w:val="clear" w:color="auto" w:fill="FFFFFF" w:themeFill="background1"/>
          </w:tcPr>
          <w:p w14:paraId="5566C2FC" w14:textId="64EFD075" w:rsidR="00F93D37" w:rsidRPr="00666DBB" w:rsidRDefault="00F93D37" w:rsidP="00F93D37">
            <w:pPr>
              <w:spacing w:after="0"/>
              <w:jc w:val="center"/>
              <w:rPr>
                <w:b/>
                <w:bCs/>
              </w:rPr>
            </w:pPr>
            <w:r w:rsidRPr="00357DC9">
              <w:rPr>
                <w:b/>
                <w:bCs/>
              </w:rPr>
              <w:t>Accept</w:t>
            </w:r>
          </w:p>
        </w:tc>
        <w:tc>
          <w:tcPr>
            <w:tcW w:w="2880" w:type="dxa"/>
            <w:shd w:val="clear" w:color="auto" w:fill="FFFFFF" w:themeFill="background1"/>
          </w:tcPr>
          <w:p w14:paraId="625311B1" w14:textId="3CA880A4" w:rsidR="00F93D37" w:rsidRPr="006E593B" w:rsidRDefault="00F93D37" w:rsidP="00F93D37">
            <w:pPr>
              <w:spacing w:after="0"/>
            </w:pPr>
            <w:r w:rsidRPr="00016203">
              <w:t>No public comments received.</w:t>
            </w:r>
          </w:p>
        </w:tc>
        <w:tc>
          <w:tcPr>
            <w:tcW w:w="4464" w:type="dxa"/>
            <w:shd w:val="clear" w:color="auto" w:fill="FFFFFF" w:themeFill="background1"/>
          </w:tcPr>
          <w:p w14:paraId="4B367D6B" w14:textId="77777777" w:rsidR="00F93D37" w:rsidRDefault="00F93D37" w:rsidP="00F93D37">
            <w:pPr>
              <w:spacing w:after="80"/>
            </w:pPr>
            <w:r w:rsidRPr="008B2F55">
              <w:t>Clarifi</w:t>
            </w:r>
            <w:r>
              <w:t>cation</w:t>
            </w:r>
            <w:r w:rsidRPr="008B2F55">
              <w:t xml:space="preserve"> that administrative provisions of the C</w:t>
            </w:r>
            <w:r>
              <w:t>EBC</w:t>
            </w:r>
            <w:r w:rsidRPr="008B2F55">
              <w:t xml:space="preserve"> are adopted by OSHPD.</w:t>
            </w:r>
          </w:p>
          <w:p w14:paraId="62CD3140" w14:textId="798D885A" w:rsidR="00F93D37" w:rsidRDefault="00F93D37" w:rsidP="00F93D37">
            <w:pPr>
              <w:spacing w:after="80"/>
            </w:pPr>
            <w:r w:rsidRPr="00E064A4">
              <w:rPr>
                <w:b/>
                <w:bCs/>
              </w:rPr>
              <w:t xml:space="preserve">CAC: </w:t>
            </w:r>
            <w:r w:rsidRPr="00E064A4">
              <w:t xml:space="preserve">Further Study Required </w:t>
            </w:r>
            <w:r>
              <w:t xml:space="preserve">under criteria #1.  </w:t>
            </w:r>
            <w:r w:rsidRPr="00BA421A">
              <w:t>Inappropriate referral to MAT.</w:t>
            </w:r>
          </w:p>
          <w:p w14:paraId="27DA8C78" w14:textId="74E75337" w:rsidR="00F93D37" w:rsidRDefault="00F93D37" w:rsidP="00F93D37">
            <w:pPr>
              <w:spacing w:after="0"/>
            </w:pPr>
            <w:r w:rsidRPr="00FC0250">
              <w:rPr>
                <w:b/>
                <w:bCs/>
              </w:rPr>
              <w:t xml:space="preserve">OSHPD: </w:t>
            </w:r>
            <w:r>
              <w:t>ET amended per CAC recommendations.</w:t>
            </w:r>
          </w:p>
        </w:tc>
        <w:tc>
          <w:tcPr>
            <w:tcW w:w="1080" w:type="dxa"/>
            <w:shd w:val="clear" w:color="auto" w:fill="FFFFFF" w:themeFill="background1"/>
          </w:tcPr>
          <w:p w14:paraId="064B90EB" w14:textId="4BF8BD56" w:rsidR="00F93D37" w:rsidRPr="00666DBB" w:rsidRDefault="00F93D37" w:rsidP="00F93D37">
            <w:pPr>
              <w:spacing w:after="0"/>
              <w:jc w:val="center"/>
              <w:rPr>
                <w:b/>
                <w:bCs/>
              </w:rPr>
            </w:pPr>
            <w:r>
              <w:rPr>
                <w:b/>
                <w:bCs/>
              </w:rPr>
              <w:t>Approve</w:t>
            </w:r>
          </w:p>
        </w:tc>
      </w:tr>
      <w:tr w:rsidR="00F93D37" w:rsidRPr="001E3316" w14:paraId="4CCD7571" w14:textId="77777777" w:rsidTr="00794178">
        <w:trPr>
          <w:trHeight w:val="20"/>
        </w:trPr>
        <w:tc>
          <w:tcPr>
            <w:tcW w:w="1224" w:type="dxa"/>
            <w:shd w:val="clear" w:color="auto" w:fill="FFFFFF" w:themeFill="background1"/>
          </w:tcPr>
          <w:p w14:paraId="75B30405" w14:textId="7E21FBEB" w:rsidR="00F93D37" w:rsidRDefault="00F93D37" w:rsidP="00F93D37">
            <w:pPr>
              <w:pStyle w:val="CAMItemNumber"/>
              <w:numPr>
                <w:ilvl w:val="0"/>
                <w:numId w:val="0"/>
              </w:numPr>
              <w:rPr>
                <w:b/>
                <w:bCs/>
              </w:rPr>
            </w:pPr>
            <w:r>
              <w:rPr>
                <w:b/>
                <w:bCs/>
              </w:rPr>
              <w:t>1-17</w:t>
            </w:r>
          </w:p>
        </w:tc>
        <w:tc>
          <w:tcPr>
            <w:tcW w:w="2592" w:type="dxa"/>
            <w:shd w:val="clear" w:color="auto" w:fill="FFFFFF" w:themeFill="background1"/>
          </w:tcPr>
          <w:p w14:paraId="6FAE234F" w14:textId="2DAEDF51" w:rsidR="00F93D37" w:rsidRPr="00D20A03" w:rsidRDefault="00F93D37" w:rsidP="00F93D37">
            <w:pPr>
              <w:spacing w:after="0"/>
              <w:rPr>
                <w:rFonts w:cs="Arial"/>
                <w:b/>
                <w:bCs/>
                <w:i/>
                <w:iCs/>
                <w:szCs w:val="24"/>
              </w:rPr>
            </w:pPr>
            <w:r w:rsidRPr="00D20A03">
              <w:rPr>
                <w:rFonts w:cs="Arial"/>
                <w:b/>
                <w:bCs/>
                <w:i/>
                <w:iCs/>
                <w:szCs w:val="24"/>
              </w:rPr>
              <w:t>1.10.5.2 Applicable building standards.</w:t>
            </w:r>
          </w:p>
        </w:tc>
        <w:tc>
          <w:tcPr>
            <w:tcW w:w="1080" w:type="dxa"/>
            <w:shd w:val="clear" w:color="auto" w:fill="FFFFFF" w:themeFill="background1"/>
          </w:tcPr>
          <w:p w14:paraId="068D7255" w14:textId="0262E686"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7B67D841" w14:textId="32832518" w:rsidR="00F93D37" w:rsidRPr="00666DBB" w:rsidRDefault="00F93D37" w:rsidP="00F93D37">
            <w:pPr>
              <w:spacing w:after="0"/>
              <w:jc w:val="center"/>
              <w:rPr>
                <w:b/>
                <w:bCs/>
              </w:rPr>
            </w:pPr>
            <w:r w:rsidRPr="002222BF">
              <w:rPr>
                <w:b/>
                <w:bCs/>
              </w:rPr>
              <w:t>Accept</w:t>
            </w:r>
          </w:p>
        </w:tc>
        <w:tc>
          <w:tcPr>
            <w:tcW w:w="2880" w:type="dxa"/>
            <w:shd w:val="clear" w:color="auto" w:fill="FFFFFF" w:themeFill="background1"/>
          </w:tcPr>
          <w:p w14:paraId="59E02A5A" w14:textId="275BEF4B" w:rsidR="00F93D37" w:rsidRPr="006E593B" w:rsidRDefault="00F93D37" w:rsidP="00F93D37">
            <w:pPr>
              <w:spacing w:after="0"/>
            </w:pPr>
            <w:r w:rsidRPr="00016203">
              <w:t>No public comments received.</w:t>
            </w:r>
          </w:p>
        </w:tc>
        <w:tc>
          <w:tcPr>
            <w:tcW w:w="4464" w:type="dxa"/>
            <w:shd w:val="clear" w:color="auto" w:fill="FFFFFF" w:themeFill="background1"/>
          </w:tcPr>
          <w:p w14:paraId="07C5988A" w14:textId="21A96865" w:rsidR="00F93D37" w:rsidRDefault="00F93D37" w:rsidP="00F93D37">
            <w:pPr>
              <w:spacing w:after="0"/>
            </w:pPr>
            <w:r>
              <w:rPr>
                <w:rFonts w:eastAsia="SourceSansPro-Bold" w:cs="Arial"/>
                <w:color w:val="000000"/>
                <w:szCs w:val="24"/>
              </w:rPr>
              <w:t>Clarification which chapters are adopted for OSHPD 5 and correct Part 2 to Part 10.</w:t>
            </w:r>
          </w:p>
        </w:tc>
        <w:tc>
          <w:tcPr>
            <w:tcW w:w="1080" w:type="dxa"/>
            <w:shd w:val="clear" w:color="auto" w:fill="FFFFFF" w:themeFill="background1"/>
          </w:tcPr>
          <w:p w14:paraId="42799171" w14:textId="20845D3E" w:rsidR="00F93D37" w:rsidRPr="00666DBB" w:rsidRDefault="00F93D37" w:rsidP="00F93D37">
            <w:pPr>
              <w:spacing w:after="0"/>
              <w:jc w:val="center"/>
              <w:rPr>
                <w:b/>
                <w:bCs/>
              </w:rPr>
            </w:pPr>
            <w:r>
              <w:rPr>
                <w:b/>
                <w:bCs/>
              </w:rPr>
              <w:t>Approve</w:t>
            </w:r>
          </w:p>
        </w:tc>
      </w:tr>
      <w:tr w:rsidR="00F93D37" w:rsidRPr="001E3316" w14:paraId="50B90DFB" w14:textId="77777777" w:rsidTr="00794178">
        <w:trPr>
          <w:trHeight w:val="20"/>
        </w:trPr>
        <w:tc>
          <w:tcPr>
            <w:tcW w:w="1224" w:type="dxa"/>
            <w:shd w:val="clear" w:color="auto" w:fill="FFFFFF" w:themeFill="background1"/>
          </w:tcPr>
          <w:p w14:paraId="5F1ED439" w14:textId="154F71E5" w:rsidR="00F93D37" w:rsidRDefault="00F93D37" w:rsidP="00F93D37">
            <w:pPr>
              <w:pStyle w:val="CAMItemNumber"/>
              <w:numPr>
                <w:ilvl w:val="0"/>
                <w:numId w:val="0"/>
              </w:numPr>
              <w:rPr>
                <w:b/>
                <w:bCs/>
              </w:rPr>
            </w:pPr>
            <w:r>
              <w:rPr>
                <w:b/>
                <w:bCs/>
              </w:rPr>
              <w:t>1-18</w:t>
            </w:r>
          </w:p>
        </w:tc>
        <w:tc>
          <w:tcPr>
            <w:tcW w:w="2592" w:type="dxa"/>
            <w:shd w:val="clear" w:color="auto" w:fill="FFFFFF" w:themeFill="background1"/>
          </w:tcPr>
          <w:p w14:paraId="62F9FF82" w14:textId="77777777" w:rsidR="00F93D37" w:rsidRDefault="00F93D37" w:rsidP="00F93D37">
            <w:pPr>
              <w:spacing w:after="0"/>
              <w:rPr>
                <w:rFonts w:cs="Arial"/>
                <w:b/>
                <w:bCs/>
                <w:i/>
                <w:iCs/>
                <w:szCs w:val="24"/>
                <w:u w:val="single"/>
              </w:rPr>
            </w:pPr>
            <w:r w:rsidRPr="00D20A03">
              <w:rPr>
                <w:rFonts w:cs="Arial"/>
                <w:b/>
                <w:bCs/>
                <w:i/>
                <w:iCs/>
                <w:szCs w:val="24"/>
                <w:u w:val="single"/>
              </w:rPr>
              <w:t>1.10.6 OSHPD 6.</w:t>
            </w:r>
          </w:p>
          <w:p w14:paraId="46D6C325" w14:textId="77777777" w:rsidR="00F93D37" w:rsidRDefault="00F93D37" w:rsidP="00F93D37">
            <w:pPr>
              <w:spacing w:after="0"/>
              <w:rPr>
                <w:rFonts w:cs="Arial"/>
                <w:b/>
                <w:bCs/>
                <w:i/>
                <w:iCs/>
                <w:szCs w:val="24"/>
                <w:u w:val="single"/>
              </w:rPr>
            </w:pPr>
            <w:r w:rsidRPr="00D20A03">
              <w:rPr>
                <w:rFonts w:cs="Arial"/>
                <w:b/>
                <w:bCs/>
                <w:i/>
                <w:iCs/>
                <w:szCs w:val="24"/>
                <w:u w:val="single"/>
              </w:rPr>
              <w:t>1.10.6.1</w:t>
            </w:r>
          </w:p>
          <w:p w14:paraId="725C030D" w14:textId="77777777" w:rsidR="00F93D37" w:rsidRDefault="00F93D37" w:rsidP="00F93D37">
            <w:pPr>
              <w:spacing w:after="0"/>
              <w:rPr>
                <w:rFonts w:cs="Arial"/>
                <w:b/>
                <w:bCs/>
                <w:i/>
                <w:iCs/>
                <w:szCs w:val="24"/>
                <w:u w:val="single"/>
              </w:rPr>
            </w:pPr>
            <w:r w:rsidRPr="00D20A03">
              <w:rPr>
                <w:rFonts w:cs="Arial"/>
                <w:b/>
                <w:bCs/>
                <w:i/>
                <w:iCs/>
                <w:szCs w:val="24"/>
                <w:u w:val="single"/>
              </w:rPr>
              <w:t>1.10.6.2</w:t>
            </w:r>
          </w:p>
          <w:p w14:paraId="3CC07057" w14:textId="1B374E6D" w:rsidR="00F93D37" w:rsidRPr="00D20A03" w:rsidRDefault="00F93D37" w:rsidP="00F93D37">
            <w:pPr>
              <w:spacing w:after="0"/>
              <w:rPr>
                <w:rFonts w:cs="Arial"/>
                <w:b/>
                <w:bCs/>
                <w:i/>
                <w:iCs/>
                <w:szCs w:val="24"/>
              </w:rPr>
            </w:pPr>
            <w:r w:rsidRPr="002965E3">
              <w:rPr>
                <w:rFonts w:cs="Arial"/>
                <w:b/>
                <w:bCs/>
                <w:i/>
                <w:iCs/>
                <w:szCs w:val="24"/>
                <w:u w:val="single"/>
              </w:rPr>
              <w:t>1.10.</w:t>
            </w:r>
            <w:r>
              <w:rPr>
                <w:rFonts w:cs="Arial"/>
                <w:b/>
                <w:bCs/>
                <w:i/>
                <w:iCs/>
                <w:szCs w:val="24"/>
                <w:u w:val="single"/>
              </w:rPr>
              <w:t>6</w:t>
            </w:r>
            <w:r w:rsidRPr="002965E3">
              <w:rPr>
                <w:rFonts w:cs="Arial"/>
                <w:b/>
                <w:bCs/>
                <w:i/>
                <w:iCs/>
                <w:szCs w:val="24"/>
                <w:u w:val="single"/>
              </w:rPr>
              <w:t>.3</w:t>
            </w:r>
          </w:p>
        </w:tc>
        <w:tc>
          <w:tcPr>
            <w:tcW w:w="1080" w:type="dxa"/>
            <w:shd w:val="clear" w:color="auto" w:fill="FFFFFF" w:themeFill="background1"/>
          </w:tcPr>
          <w:p w14:paraId="3DA28715" w14:textId="3C468DFF" w:rsidR="00F93D37" w:rsidRPr="00666DBB" w:rsidRDefault="00F93D37" w:rsidP="00F93D37">
            <w:pPr>
              <w:spacing w:after="0"/>
              <w:jc w:val="center"/>
              <w:rPr>
                <w:b/>
                <w:bCs/>
              </w:rPr>
            </w:pPr>
            <w:r w:rsidRPr="00E064A4">
              <w:rPr>
                <w:b/>
                <w:bCs/>
              </w:rPr>
              <w:t>Further Study Required</w:t>
            </w:r>
          </w:p>
        </w:tc>
        <w:tc>
          <w:tcPr>
            <w:tcW w:w="1080" w:type="dxa"/>
            <w:shd w:val="clear" w:color="auto" w:fill="FFFFFF" w:themeFill="background1"/>
          </w:tcPr>
          <w:p w14:paraId="1F25036D" w14:textId="6C32E93E" w:rsidR="00F93D37" w:rsidRPr="00666DBB" w:rsidRDefault="00F93D37" w:rsidP="00F93D37">
            <w:pPr>
              <w:spacing w:after="0"/>
              <w:jc w:val="center"/>
              <w:rPr>
                <w:b/>
                <w:bCs/>
              </w:rPr>
            </w:pPr>
            <w:r w:rsidRPr="002222BF">
              <w:rPr>
                <w:b/>
                <w:bCs/>
              </w:rPr>
              <w:t>Accept</w:t>
            </w:r>
          </w:p>
        </w:tc>
        <w:tc>
          <w:tcPr>
            <w:tcW w:w="2880" w:type="dxa"/>
            <w:shd w:val="clear" w:color="auto" w:fill="FFFFFF" w:themeFill="background1"/>
          </w:tcPr>
          <w:p w14:paraId="6A013B6C" w14:textId="0CF7E751" w:rsidR="00F93D37" w:rsidRPr="006E593B" w:rsidRDefault="00F93D37" w:rsidP="00F93D37">
            <w:pPr>
              <w:spacing w:after="0"/>
            </w:pPr>
            <w:r w:rsidRPr="00016203">
              <w:t>No public comments received.</w:t>
            </w:r>
          </w:p>
        </w:tc>
        <w:tc>
          <w:tcPr>
            <w:tcW w:w="4464" w:type="dxa"/>
            <w:shd w:val="clear" w:color="auto" w:fill="FFFFFF" w:themeFill="background1"/>
          </w:tcPr>
          <w:p w14:paraId="435895F4" w14:textId="77777777" w:rsidR="00F93D37" w:rsidRDefault="00F93D37" w:rsidP="00F93D37">
            <w:pPr>
              <w:spacing w:after="80"/>
              <w:rPr>
                <w:rFonts w:eastAsia="SourceSansPro-Bold" w:cs="Arial"/>
                <w:color w:val="000000"/>
                <w:szCs w:val="24"/>
              </w:rPr>
            </w:pPr>
            <w:r>
              <w:rPr>
                <w:rFonts w:eastAsia="SourceSansPro-Bold" w:cs="Arial"/>
                <w:color w:val="000000"/>
                <w:szCs w:val="24"/>
              </w:rPr>
              <w:t>Sections added to align requirements with statutory change in Health and Safety Code Section 1250.3.</w:t>
            </w:r>
          </w:p>
          <w:p w14:paraId="2A38C33B" w14:textId="09A1629A" w:rsidR="00F93D37" w:rsidRDefault="00F93D37" w:rsidP="00F93D37">
            <w:pPr>
              <w:spacing w:after="80"/>
            </w:pPr>
            <w:r w:rsidRPr="00E064A4">
              <w:rPr>
                <w:b/>
                <w:bCs/>
              </w:rPr>
              <w:t xml:space="preserve">CAC: </w:t>
            </w:r>
            <w:r w:rsidRPr="00E064A4">
              <w:t xml:space="preserve">Further Study Required </w:t>
            </w:r>
            <w:r>
              <w:t xml:space="preserve">under criteria #1.  </w:t>
            </w:r>
            <w:r w:rsidRPr="00BA421A">
              <w:t>Inappropriate referral to MAT.</w:t>
            </w:r>
          </w:p>
          <w:p w14:paraId="4C517B5F" w14:textId="5EA67E88" w:rsidR="00F93D37" w:rsidRDefault="00F93D37" w:rsidP="00F93D37">
            <w:pPr>
              <w:spacing w:after="0"/>
            </w:pPr>
            <w:r w:rsidRPr="00FC0250">
              <w:rPr>
                <w:b/>
                <w:bCs/>
              </w:rPr>
              <w:t xml:space="preserve">OSHPD: </w:t>
            </w:r>
            <w:r>
              <w:t>ET amended per CAC recommendations.</w:t>
            </w:r>
          </w:p>
        </w:tc>
        <w:tc>
          <w:tcPr>
            <w:tcW w:w="1080" w:type="dxa"/>
            <w:shd w:val="clear" w:color="auto" w:fill="FFFFFF" w:themeFill="background1"/>
          </w:tcPr>
          <w:p w14:paraId="6CF6BCE2" w14:textId="10F9D490" w:rsidR="00F93D37" w:rsidRPr="00666DBB" w:rsidRDefault="00F93D37" w:rsidP="00F93D37">
            <w:pPr>
              <w:spacing w:after="0"/>
              <w:jc w:val="center"/>
              <w:rPr>
                <w:b/>
                <w:bCs/>
              </w:rPr>
            </w:pPr>
            <w:r>
              <w:rPr>
                <w:b/>
                <w:bCs/>
              </w:rPr>
              <w:t>Approve</w:t>
            </w:r>
          </w:p>
        </w:tc>
      </w:tr>
    </w:tbl>
    <w:bookmarkEnd w:id="0"/>
    <w:p w14:paraId="2C4EB669" w14:textId="1FAC1E47" w:rsidR="00257213" w:rsidRPr="00AD67B3" w:rsidRDefault="00257213" w:rsidP="00E83F98">
      <w:pPr>
        <w:pStyle w:val="Heading3"/>
        <w:spacing w:before="240"/>
        <w:rPr>
          <w:noProof/>
        </w:rPr>
      </w:pPr>
      <w:r>
        <w:t xml:space="preserve">ITEM </w:t>
      </w:r>
      <w:r>
        <w:rPr>
          <w:noProof/>
        </w:rPr>
        <w:t>2</w:t>
      </w:r>
      <w:r w:rsidR="0074751D">
        <w:rPr>
          <w:noProof/>
        </w:rPr>
        <w:br/>
      </w:r>
      <w:bookmarkEnd w:id="1"/>
      <w:r w:rsidRPr="00AD67B3">
        <w:t xml:space="preserve">Chapter </w:t>
      </w:r>
      <w:r>
        <w:rPr>
          <w:noProof/>
        </w:rPr>
        <w:t>1, DIVISION II SCOPE AND ADMINISTRATION</w:t>
      </w:r>
    </w:p>
    <w:p w14:paraId="62B8A020" w14:textId="0DC1DDDA" w:rsidR="00257213" w:rsidRDefault="008E5C4D" w:rsidP="00257213">
      <w:r w:rsidRPr="008E5C4D">
        <w:t xml:space="preserve">Adopt the 2024 </w:t>
      </w:r>
      <w:r>
        <w:t>IEBC</w:t>
      </w:r>
      <w:r w:rsidRPr="008E5C4D">
        <w:t xml:space="preserve"> Chapter 1, Sections 102.1 through 102.5 and 104.1 through 404.9 for OSHPD 1R, 2, 4, and 5. </w:t>
      </w:r>
      <w:r>
        <w:br/>
      </w:r>
      <w:r w:rsidRPr="008E5C4D">
        <w:t xml:space="preserve">Carry forward existing amendments of the 2022 </w:t>
      </w:r>
      <w:r>
        <w:t>CEBC</w:t>
      </w:r>
      <w:r w:rsidRPr="008E5C4D">
        <w:t xml:space="preserve"> for OSHPD 1, 1R, 2, 4 and 5</w:t>
      </w:r>
      <w:r w:rsidR="00257213" w:rsidRPr="00C617F9">
        <w:t xml:space="preserve"> with modifications</w:t>
      </w:r>
      <w:r w:rsidR="00257213">
        <w:t xml:space="preserve"> in </w:t>
      </w:r>
      <w:r w:rsidR="00257213" w:rsidRPr="000B7BEC">
        <w:t>sections listed below</w:t>
      </w:r>
      <w:r w:rsidR="00257213">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257213" w:rsidRPr="001E3316" w14:paraId="3A82B57C"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FE3DE7D" w14:textId="0918047B" w:rsidR="00257213" w:rsidRPr="00DF33F2" w:rsidRDefault="008E5C4D" w:rsidP="00E21703">
            <w:pPr>
              <w:spacing w:after="0"/>
              <w:rPr>
                <w:b/>
                <w:bCs/>
              </w:rPr>
            </w:pPr>
            <w:r>
              <w:rPr>
                <w:b/>
                <w:bCs/>
              </w:rPr>
              <w:t>OSHPD</w:t>
            </w:r>
            <w:r w:rsidR="00257213" w:rsidRPr="007E02A6">
              <w:rPr>
                <w:b/>
                <w:bCs/>
              </w:rPr>
              <w:t xml:space="preserve"> </w:t>
            </w:r>
            <w:r w:rsidR="00257213">
              <w:rPr>
                <w:b/>
                <w:bCs/>
              </w:rPr>
              <w:t>06</w:t>
            </w:r>
            <w:r w:rsidR="00257213" w:rsidRPr="007E02A6">
              <w:rPr>
                <w:b/>
                <w:bCs/>
              </w:rPr>
              <w:t>/24</w:t>
            </w:r>
            <w:r w:rsidR="00257213">
              <w:rPr>
                <w:b/>
                <w:bCs/>
              </w:rPr>
              <w:br/>
              <w:t xml:space="preserve">ITEM </w:t>
            </w:r>
            <w:r>
              <w:rPr>
                <w:b/>
                <w:bCs/>
              </w:rPr>
              <w:t>2</w:t>
            </w:r>
          </w:p>
        </w:tc>
        <w:tc>
          <w:tcPr>
            <w:tcW w:w="2592" w:type="dxa"/>
            <w:shd w:val="clear" w:color="auto" w:fill="D9D9D9" w:themeFill="background1" w:themeFillShade="D9"/>
          </w:tcPr>
          <w:p w14:paraId="43DB4CB5" w14:textId="77777777" w:rsidR="00257213" w:rsidRPr="00DF33F2" w:rsidRDefault="00257213" w:rsidP="00E21703">
            <w:pPr>
              <w:spacing w:after="0"/>
              <w:rPr>
                <w:b/>
                <w:bCs/>
              </w:rPr>
            </w:pPr>
            <w:r w:rsidRPr="00DF33F2">
              <w:rPr>
                <w:b/>
                <w:bCs/>
              </w:rPr>
              <w:t>Code Section</w:t>
            </w:r>
          </w:p>
        </w:tc>
        <w:tc>
          <w:tcPr>
            <w:tcW w:w="1080" w:type="dxa"/>
            <w:shd w:val="clear" w:color="auto" w:fill="D9D9D9" w:themeFill="background1" w:themeFillShade="D9"/>
          </w:tcPr>
          <w:p w14:paraId="4F1A99CA" w14:textId="77777777" w:rsidR="00257213" w:rsidRPr="00DF33F2" w:rsidRDefault="00257213" w:rsidP="00E21703">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A8AB2A6" w14:textId="77777777" w:rsidR="00257213" w:rsidRPr="00DF33F2" w:rsidRDefault="00257213" w:rsidP="00E21703">
            <w:pPr>
              <w:spacing w:after="0"/>
              <w:rPr>
                <w:b/>
                <w:bCs/>
              </w:rPr>
            </w:pPr>
            <w:r w:rsidRPr="00DF33F2">
              <w:rPr>
                <w:b/>
                <w:bCs/>
              </w:rPr>
              <w:t>Agency Response</w:t>
            </w:r>
          </w:p>
        </w:tc>
        <w:tc>
          <w:tcPr>
            <w:tcW w:w="2880" w:type="dxa"/>
            <w:shd w:val="clear" w:color="auto" w:fill="D9D9D9" w:themeFill="background1" w:themeFillShade="D9"/>
          </w:tcPr>
          <w:p w14:paraId="45F46318" w14:textId="77777777" w:rsidR="00257213" w:rsidRPr="00DF33F2" w:rsidRDefault="00257213" w:rsidP="00E21703">
            <w:pPr>
              <w:spacing w:after="0"/>
              <w:rPr>
                <w:b/>
                <w:bCs/>
              </w:rPr>
            </w:pPr>
            <w:r w:rsidRPr="00DF33F2">
              <w:rPr>
                <w:b/>
                <w:bCs/>
              </w:rPr>
              <w:t>Public Comments</w:t>
            </w:r>
          </w:p>
        </w:tc>
        <w:tc>
          <w:tcPr>
            <w:tcW w:w="4464" w:type="dxa"/>
            <w:shd w:val="clear" w:color="auto" w:fill="D9D9D9" w:themeFill="background1" w:themeFillShade="D9"/>
          </w:tcPr>
          <w:p w14:paraId="4B8A72EC" w14:textId="77777777" w:rsidR="00257213" w:rsidRPr="00DF33F2" w:rsidRDefault="00257213" w:rsidP="00E21703">
            <w:pPr>
              <w:spacing w:after="0"/>
              <w:rPr>
                <w:b/>
                <w:bCs/>
              </w:rPr>
            </w:pPr>
            <w:r w:rsidRPr="00DF33F2">
              <w:rPr>
                <w:b/>
                <w:bCs/>
              </w:rPr>
              <w:t>Annotations</w:t>
            </w:r>
          </w:p>
        </w:tc>
        <w:tc>
          <w:tcPr>
            <w:tcW w:w="1080" w:type="dxa"/>
            <w:shd w:val="clear" w:color="auto" w:fill="D9D9D9" w:themeFill="background1" w:themeFillShade="D9"/>
          </w:tcPr>
          <w:p w14:paraId="1967B475" w14:textId="77777777" w:rsidR="00257213" w:rsidRPr="00DF33F2" w:rsidRDefault="00257213" w:rsidP="00E21703">
            <w:pPr>
              <w:spacing w:after="0"/>
              <w:rPr>
                <w:b/>
                <w:bCs/>
              </w:rPr>
            </w:pPr>
            <w:r w:rsidRPr="00DF33F2">
              <w:rPr>
                <w:b/>
                <w:bCs/>
              </w:rPr>
              <w:t>CBSC</w:t>
            </w:r>
            <w:r w:rsidRPr="00DF33F2">
              <w:rPr>
                <w:b/>
                <w:bCs/>
              </w:rPr>
              <w:br/>
              <w:t>Action</w:t>
            </w:r>
          </w:p>
        </w:tc>
      </w:tr>
      <w:tr w:rsidR="00F93D37" w:rsidRPr="001E3316" w14:paraId="4495C942" w14:textId="77777777" w:rsidTr="0074751D">
        <w:trPr>
          <w:trHeight w:val="20"/>
        </w:trPr>
        <w:tc>
          <w:tcPr>
            <w:tcW w:w="1224" w:type="dxa"/>
            <w:shd w:val="clear" w:color="auto" w:fill="FFFFFF" w:themeFill="background1"/>
          </w:tcPr>
          <w:p w14:paraId="43792CBD" w14:textId="6DB68627" w:rsidR="00F93D37" w:rsidRDefault="00F93D37" w:rsidP="00F93D37">
            <w:pPr>
              <w:pStyle w:val="CAMItemNumber"/>
              <w:numPr>
                <w:ilvl w:val="0"/>
                <w:numId w:val="0"/>
              </w:numPr>
            </w:pPr>
            <w:r>
              <w:rPr>
                <w:b/>
                <w:bCs/>
              </w:rPr>
              <w:t>2-1</w:t>
            </w:r>
          </w:p>
        </w:tc>
        <w:tc>
          <w:tcPr>
            <w:tcW w:w="2592" w:type="dxa"/>
            <w:shd w:val="clear" w:color="auto" w:fill="FFFFFF" w:themeFill="background1"/>
          </w:tcPr>
          <w:p w14:paraId="1AB62E92" w14:textId="704693FB" w:rsidR="00F93D37" w:rsidRPr="00666DBB" w:rsidRDefault="00F93D37" w:rsidP="00F93D37">
            <w:pPr>
              <w:spacing w:after="0"/>
              <w:rPr>
                <w:b/>
                <w:bCs/>
              </w:rPr>
            </w:pPr>
            <w:r w:rsidRPr="00D20A03">
              <w:rPr>
                <w:rFonts w:eastAsia="Arial,Bold" w:cs="Arial"/>
                <w:b/>
                <w:bCs/>
                <w:szCs w:val="24"/>
              </w:rPr>
              <w:t>107.1 General.</w:t>
            </w:r>
          </w:p>
        </w:tc>
        <w:tc>
          <w:tcPr>
            <w:tcW w:w="1080" w:type="dxa"/>
            <w:shd w:val="clear" w:color="auto" w:fill="FFFFFF" w:themeFill="background1"/>
          </w:tcPr>
          <w:p w14:paraId="5A255DB2" w14:textId="16C12C13"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66885A84" w14:textId="782AD0D1" w:rsidR="00F93D37" w:rsidRPr="00666DBB" w:rsidRDefault="00F93D37" w:rsidP="00F93D37">
            <w:pPr>
              <w:spacing w:after="0"/>
              <w:jc w:val="center"/>
              <w:rPr>
                <w:b/>
                <w:bCs/>
              </w:rPr>
            </w:pPr>
            <w:r w:rsidRPr="003E0181">
              <w:rPr>
                <w:b/>
                <w:bCs/>
              </w:rPr>
              <w:t>Accept</w:t>
            </w:r>
          </w:p>
        </w:tc>
        <w:tc>
          <w:tcPr>
            <w:tcW w:w="2880" w:type="dxa"/>
            <w:shd w:val="clear" w:color="auto" w:fill="FFFFFF" w:themeFill="background1"/>
          </w:tcPr>
          <w:p w14:paraId="18056687" w14:textId="1D71C474" w:rsidR="00F93D37" w:rsidRPr="006E593B" w:rsidRDefault="00F93D37" w:rsidP="00F93D37">
            <w:pPr>
              <w:spacing w:after="0"/>
            </w:pPr>
            <w:r>
              <w:t>No public comments received.</w:t>
            </w:r>
          </w:p>
        </w:tc>
        <w:tc>
          <w:tcPr>
            <w:tcW w:w="4464" w:type="dxa"/>
            <w:shd w:val="clear" w:color="auto" w:fill="FFFFFF" w:themeFill="background1"/>
          </w:tcPr>
          <w:p w14:paraId="223B0417" w14:textId="315E26DE" w:rsidR="00F93D37" w:rsidRDefault="00F93D37" w:rsidP="00F93D37">
            <w:pPr>
              <w:spacing w:after="0"/>
            </w:pPr>
            <w:r w:rsidRPr="008E5C4D">
              <w:t>Clarified that only one extension is permitted for temporary uses of equipment and systems.</w:t>
            </w:r>
          </w:p>
        </w:tc>
        <w:tc>
          <w:tcPr>
            <w:tcW w:w="1080" w:type="dxa"/>
            <w:shd w:val="clear" w:color="auto" w:fill="FFFFFF" w:themeFill="background1"/>
          </w:tcPr>
          <w:p w14:paraId="4D189EED" w14:textId="3205CB80" w:rsidR="00F93D37" w:rsidRPr="00666DBB" w:rsidRDefault="00F93D37" w:rsidP="00F93D37">
            <w:pPr>
              <w:spacing w:after="0"/>
              <w:jc w:val="center"/>
              <w:rPr>
                <w:b/>
                <w:bCs/>
              </w:rPr>
            </w:pPr>
            <w:r>
              <w:rPr>
                <w:b/>
                <w:bCs/>
              </w:rPr>
              <w:t>Approve</w:t>
            </w:r>
          </w:p>
        </w:tc>
      </w:tr>
    </w:tbl>
    <w:p w14:paraId="275CEE55" w14:textId="40D2D78B" w:rsidR="00630C31" w:rsidRPr="00AD67B3" w:rsidRDefault="00630C31" w:rsidP="00E83F98">
      <w:pPr>
        <w:pStyle w:val="Heading3"/>
        <w:spacing w:before="240"/>
        <w:rPr>
          <w:noProof/>
        </w:rPr>
      </w:pPr>
      <w:r>
        <w:lastRenderedPageBreak/>
        <w:t xml:space="preserve">ITEM </w:t>
      </w:r>
      <w:r w:rsidR="00590C5E">
        <w:rPr>
          <w:noProof/>
        </w:rPr>
        <w:t>3</w:t>
      </w:r>
      <w:r w:rsidR="0074751D">
        <w:rPr>
          <w:noProof/>
        </w:rPr>
        <w:br/>
      </w:r>
      <w:r w:rsidRPr="00630C31">
        <w:t>Chapter 2 DEFINITIONS</w:t>
      </w:r>
    </w:p>
    <w:p w14:paraId="332FF950" w14:textId="740E227A" w:rsidR="00630C31" w:rsidRDefault="00630C31" w:rsidP="00630C31">
      <w:r w:rsidRPr="00506494">
        <w:t xml:space="preserve">Adopt </w:t>
      </w:r>
      <w:r w:rsidRPr="00A417D6">
        <w:t>2024 I</w:t>
      </w:r>
      <w:r>
        <w:t>E</w:t>
      </w:r>
      <w:r w:rsidRPr="00A417D6">
        <w:t>BC</w:t>
      </w:r>
      <w:r>
        <w:t xml:space="preserve"> Chapter 2 </w:t>
      </w:r>
      <w:r w:rsidR="00590C5E" w:rsidRPr="00590C5E">
        <w:t xml:space="preserve">for OSHPD 1, 1R, 2, 3, 4, 5 and 6. </w:t>
      </w:r>
      <w:r w:rsidR="00590C5E">
        <w:br/>
      </w:r>
      <w:r w:rsidR="00590C5E" w:rsidRPr="00590C5E">
        <w:t xml:space="preserve">Carry forward existing amendments of the 2022 </w:t>
      </w:r>
      <w:r w:rsidR="00590C5E">
        <w:t>CEBC</w:t>
      </w:r>
      <w:r w:rsidR="00590C5E" w:rsidRPr="00590C5E">
        <w:t xml:space="preserve"> for OSHPD 1, 1R, 2, 4 and 5</w:t>
      </w:r>
      <w:r w:rsidR="00590C5E">
        <w:t xml:space="preserve"> </w:t>
      </w:r>
      <w:r w:rsidR="00590C5E" w:rsidRPr="00C617F9">
        <w:t>with modifications</w:t>
      </w:r>
      <w:r w:rsidR="00590C5E">
        <w:t xml:space="preserve"> in </w:t>
      </w:r>
      <w:r w:rsidR="00590C5E" w:rsidRPr="000B7BEC">
        <w:t>sections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37F98695"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527C4203" w14:textId="757FB729" w:rsidR="00630C31" w:rsidRPr="00DF33F2" w:rsidRDefault="00590C5E"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3</w:t>
            </w:r>
          </w:p>
        </w:tc>
        <w:tc>
          <w:tcPr>
            <w:tcW w:w="2592" w:type="dxa"/>
            <w:shd w:val="clear" w:color="auto" w:fill="D9D9D9" w:themeFill="background1" w:themeFillShade="D9"/>
          </w:tcPr>
          <w:p w14:paraId="03FD3FAA"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258016A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DF2D459"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27C92A95"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6B735E3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43F20D6A" w14:textId="77777777" w:rsidR="00630C31" w:rsidRPr="00DF33F2" w:rsidRDefault="00630C31" w:rsidP="00D87019">
            <w:pPr>
              <w:spacing w:after="0"/>
              <w:rPr>
                <w:b/>
                <w:bCs/>
              </w:rPr>
            </w:pPr>
            <w:r w:rsidRPr="00DF33F2">
              <w:rPr>
                <w:b/>
                <w:bCs/>
              </w:rPr>
              <w:t>CBSC</w:t>
            </w:r>
            <w:r w:rsidRPr="00DF33F2">
              <w:rPr>
                <w:b/>
                <w:bCs/>
              </w:rPr>
              <w:br/>
              <w:t>Action</w:t>
            </w:r>
          </w:p>
        </w:tc>
      </w:tr>
      <w:tr w:rsidR="00F93D37" w:rsidRPr="001E3316" w14:paraId="5BBE61CD" w14:textId="77777777" w:rsidTr="0074751D">
        <w:trPr>
          <w:trHeight w:val="20"/>
        </w:trPr>
        <w:tc>
          <w:tcPr>
            <w:tcW w:w="1224" w:type="dxa"/>
            <w:shd w:val="clear" w:color="auto" w:fill="FFFFFF" w:themeFill="background1"/>
          </w:tcPr>
          <w:p w14:paraId="7AACCB41" w14:textId="5D941FF1" w:rsidR="00F93D37" w:rsidRDefault="00F93D37" w:rsidP="00F93D37">
            <w:pPr>
              <w:pStyle w:val="CAMItemNumber"/>
              <w:numPr>
                <w:ilvl w:val="0"/>
                <w:numId w:val="0"/>
              </w:numPr>
            </w:pPr>
            <w:r>
              <w:rPr>
                <w:b/>
                <w:bCs/>
              </w:rPr>
              <w:t>3-1</w:t>
            </w:r>
          </w:p>
        </w:tc>
        <w:tc>
          <w:tcPr>
            <w:tcW w:w="2592" w:type="dxa"/>
            <w:shd w:val="clear" w:color="auto" w:fill="FFFFFF" w:themeFill="background1"/>
          </w:tcPr>
          <w:p w14:paraId="51FE879B" w14:textId="3D7D6B53" w:rsidR="00F93D37" w:rsidRPr="00666DBB" w:rsidRDefault="00F93D37" w:rsidP="00F93D37">
            <w:pPr>
              <w:spacing w:after="0"/>
              <w:rPr>
                <w:b/>
                <w:bCs/>
              </w:rPr>
            </w:pPr>
            <w:r w:rsidRPr="00D20A03">
              <w:rPr>
                <w:rFonts w:eastAsia="SourceSansPro-Bold" w:cs="Arial"/>
                <w:b/>
                <w:bCs/>
                <w:szCs w:val="24"/>
              </w:rPr>
              <w:t>201.1 Scope.</w:t>
            </w:r>
          </w:p>
        </w:tc>
        <w:tc>
          <w:tcPr>
            <w:tcW w:w="1080" w:type="dxa"/>
            <w:shd w:val="clear" w:color="auto" w:fill="FFFFFF" w:themeFill="background1"/>
          </w:tcPr>
          <w:p w14:paraId="2CA51D0D" w14:textId="579D6003" w:rsidR="00F93D37" w:rsidRPr="00666DBB" w:rsidRDefault="00F93D37" w:rsidP="00F93D37">
            <w:pPr>
              <w:spacing w:after="0"/>
              <w:jc w:val="center"/>
              <w:rPr>
                <w:b/>
                <w:bCs/>
              </w:rPr>
            </w:pPr>
            <w:r w:rsidRPr="004602A8">
              <w:rPr>
                <w:b/>
                <w:bCs/>
              </w:rPr>
              <w:t>Approve</w:t>
            </w:r>
          </w:p>
        </w:tc>
        <w:tc>
          <w:tcPr>
            <w:tcW w:w="1080" w:type="dxa"/>
            <w:shd w:val="clear" w:color="auto" w:fill="FFFFFF" w:themeFill="background1"/>
          </w:tcPr>
          <w:p w14:paraId="55584A19" w14:textId="4CD4C1B1" w:rsidR="00F93D37" w:rsidRPr="00666DBB" w:rsidRDefault="00F93D37" w:rsidP="00F93D37">
            <w:pPr>
              <w:spacing w:after="0"/>
              <w:jc w:val="center"/>
              <w:rPr>
                <w:b/>
                <w:bCs/>
              </w:rPr>
            </w:pPr>
            <w:r w:rsidRPr="0023340A">
              <w:rPr>
                <w:b/>
                <w:bCs/>
              </w:rPr>
              <w:t>Accept</w:t>
            </w:r>
          </w:p>
        </w:tc>
        <w:tc>
          <w:tcPr>
            <w:tcW w:w="2880" w:type="dxa"/>
            <w:shd w:val="clear" w:color="auto" w:fill="FFFFFF" w:themeFill="background1"/>
          </w:tcPr>
          <w:p w14:paraId="371F7AC6" w14:textId="6AAFF905" w:rsidR="00F93D37" w:rsidRPr="006E593B" w:rsidRDefault="00F93D37" w:rsidP="00F93D37">
            <w:pPr>
              <w:spacing w:after="0"/>
            </w:pPr>
            <w:r w:rsidRPr="003A5656">
              <w:t>No public comments received.</w:t>
            </w:r>
          </w:p>
        </w:tc>
        <w:tc>
          <w:tcPr>
            <w:tcW w:w="4464" w:type="dxa"/>
            <w:shd w:val="clear" w:color="auto" w:fill="FFFFFF" w:themeFill="background1"/>
          </w:tcPr>
          <w:p w14:paraId="4DB5C1AA" w14:textId="3C29761B" w:rsidR="00F93D37" w:rsidRDefault="00F93D37" w:rsidP="00F93D37">
            <w:pPr>
              <w:spacing w:after="0"/>
            </w:pPr>
            <w:r w:rsidRPr="00590C5E">
              <w:t>Amendment in Section 201.1 is moved to Section 201.3 for proper grouping.</w:t>
            </w:r>
          </w:p>
        </w:tc>
        <w:tc>
          <w:tcPr>
            <w:tcW w:w="1080" w:type="dxa"/>
            <w:shd w:val="clear" w:color="auto" w:fill="FFFFFF" w:themeFill="background1"/>
          </w:tcPr>
          <w:p w14:paraId="50D37864" w14:textId="19A0C7B8" w:rsidR="00F93D37" w:rsidRPr="00666DBB" w:rsidRDefault="00F93D37" w:rsidP="00F93D37">
            <w:pPr>
              <w:spacing w:after="0"/>
              <w:jc w:val="center"/>
              <w:rPr>
                <w:b/>
                <w:bCs/>
              </w:rPr>
            </w:pPr>
            <w:r>
              <w:rPr>
                <w:b/>
                <w:bCs/>
              </w:rPr>
              <w:t>Approve</w:t>
            </w:r>
          </w:p>
        </w:tc>
      </w:tr>
      <w:tr w:rsidR="00F93D37" w:rsidRPr="001E3316" w14:paraId="170EDEDC" w14:textId="77777777" w:rsidTr="0074751D">
        <w:trPr>
          <w:trHeight w:val="20"/>
        </w:trPr>
        <w:tc>
          <w:tcPr>
            <w:tcW w:w="1224" w:type="dxa"/>
            <w:shd w:val="clear" w:color="auto" w:fill="FFFFFF" w:themeFill="background1"/>
          </w:tcPr>
          <w:p w14:paraId="32D8DBD1" w14:textId="218FE5DB" w:rsidR="00F93D37" w:rsidRDefault="00F93D37" w:rsidP="00F93D37">
            <w:pPr>
              <w:pStyle w:val="CAMItemNumber"/>
              <w:numPr>
                <w:ilvl w:val="0"/>
                <w:numId w:val="0"/>
              </w:numPr>
              <w:rPr>
                <w:b/>
                <w:bCs/>
              </w:rPr>
            </w:pPr>
            <w:r>
              <w:rPr>
                <w:b/>
                <w:bCs/>
              </w:rPr>
              <w:t>3-2</w:t>
            </w:r>
          </w:p>
        </w:tc>
        <w:tc>
          <w:tcPr>
            <w:tcW w:w="2592" w:type="dxa"/>
            <w:shd w:val="clear" w:color="auto" w:fill="FFFFFF" w:themeFill="background1"/>
          </w:tcPr>
          <w:p w14:paraId="4475BF43" w14:textId="6149B5F5" w:rsidR="00F93D37" w:rsidRPr="00EC456E" w:rsidRDefault="00F93D37" w:rsidP="00F93D37">
            <w:pPr>
              <w:spacing w:after="0"/>
              <w:rPr>
                <w:b/>
                <w:bCs/>
              </w:rPr>
            </w:pPr>
            <w:r w:rsidRPr="00D20A03">
              <w:rPr>
                <w:rFonts w:eastAsia="SourceSansPro-Bold" w:cs="Arial"/>
                <w:b/>
                <w:bCs/>
                <w:szCs w:val="24"/>
              </w:rPr>
              <w:t>201.3 Terms defined in other codes.</w:t>
            </w:r>
          </w:p>
        </w:tc>
        <w:tc>
          <w:tcPr>
            <w:tcW w:w="1080" w:type="dxa"/>
            <w:shd w:val="clear" w:color="auto" w:fill="FFFFFF" w:themeFill="background1"/>
          </w:tcPr>
          <w:p w14:paraId="74373B1D" w14:textId="4B7944FB" w:rsidR="00F93D37" w:rsidRPr="00666DBB" w:rsidRDefault="00F93D37" w:rsidP="00F93D37">
            <w:pPr>
              <w:spacing w:after="0"/>
              <w:jc w:val="center"/>
              <w:rPr>
                <w:b/>
                <w:bCs/>
              </w:rPr>
            </w:pPr>
            <w:r w:rsidRPr="004602A8">
              <w:rPr>
                <w:b/>
                <w:bCs/>
              </w:rPr>
              <w:t>Approve</w:t>
            </w:r>
          </w:p>
        </w:tc>
        <w:tc>
          <w:tcPr>
            <w:tcW w:w="1080" w:type="dxa"/>
            <w:shd w:val="clear" w:color="auto" w:fill="FFFFFF" w:themeFill="background1"/>
          </w:tcPr>
          <w:p w14:paraId="05E3B635" w14:textId="191792CC" w:rsidR="00F93D37" w:rsidRPr="00666DBB" w:rsidRDefault="00F93D37" w:rsidP="00F93D37">
            <w:pPr>
              <w:spacing w:after="0"/>
              <w:jc w:val="center"/>
              <w:rPr>
                <w:b/>
                <w:bCs/>
              </w:rPr>
            </w:pPr>
            <w:r w:rsidRPr="0023340A">
              <w:rPr>
                <w:b/>
                <w:bCs/>
              </w:rPr>
              <w:t>Accept</w:t>
            </w:r>
          </w:p>
        </w:tc>
        <w:tc>
          <w:tcPr>
            <w:tcW w:w="2880" w:type="dxa"/>
            <w:shd w:val="clear" w:color="auto" w:fill="FFFFFF" w:themeFill="background1"/>
          </w:tcPr>
          <w:p w14:paraId="0BD1CDAC" w14:textId="7BF131CB" w:rsidR="00F93D37" w:rsidRPr="006E593B" w:rsidRDefault="00F93D37" w:rsidP="00F93D37">
            <w:pPr>
              <w:spacing w:after="0"/>
            </w:pPr>
            <w:r w:rsidRPr="003A5656">
              <w:t>No public comments received.</w:t>
            </w:r>
          </w:p>
        </w:tc>
        <w:tc>
          <w:tcPr>
            <w:tcW w:w="4464" w:type="dxa"/>
            <w:shd w:val="clear" w:color="auto" w:fill="FFFFFF" w:themeFill="background1"/>
          </w:tcPr>
          <w:p w14:paraId="0ACBFEBA" w14:textId="15E774D9" w:rsidR="00F93D37" w:rsidRPr="00506494" w:rsidRDefault="00F93D37" w:rsidP="00F93D37">
            <w:pPr>
              <w:spacing w:after="0"/>
            </w:pPr>
            <w:r w:rsidRPr="00BB7203">
              <w:rPr>
                <w:rFonts w:cs="Arial"/>
                <w:szCs w:val="24"/>
              </w:rPr>
              <w:t xml:space="preserve">Amendment in Section 201.1 is moved to </w:t>
            </w:r>
            <w:r w:rsidRPr="00590C5E">
              <w:t>Section 201.3</w:t>
            </w:r>
            <w:r w:rsidRPr="00BB7203">
              <w:rPr>
                <w:rFonts w:cs="Arial"/>
                <w:szCs w:val="24"/>
              </w:rPr>
              <w:t xml:space="preserve"> for proper grouping. Editorial changes to use</w:t>
            </w:r>
            <w:r>
              <w:rPr>
                <w:rFonts w:cs="Arial"/>
                <w:szCs w:val="24"/>
              </w:rPr>
              <w:t xml:space="preserve"> </w:t>
            </w:r>
            <w:r w:rsidRPr="00BB7203">
              <w:rPr>
                <w:rFonts w:cs="Arial"/>
                <w:szCs w:val="24"/>
              </w:rPr>
              <w:t>plain language.</w:t>
            </w:r>
          </w:p>
        </w:tc>
        <w:tc>
          <w:tcPr>
            <w:tcW w:w="1080" w:type="dxa"/>
            <w:shd w:val="clear" w:color="auto" w:fill="FFFFFF" w:themeFill="background1"/>
          </w:tcPr>
          <w:p w14:paraId="4EF7E4BC" w14:textId="481AA09B" w:rsidR="00F93D37" w:rsidRPr="00666DBB" w:rsidRDefault="00F93D37" w:rsidP="00F93D37">
            <w:pPr>
              <w:spacing w:after="0"/>
              <w:jc w:val="center"/>
              <w:rPr>
                <w:b/>
                <w:bCs/>
              </w:rPr>
            </w:pPr>
            <w:r>
              <w:rPr>
                <w:b/>
                <w:bCs/>
              </w:rPr>
              <w:t>Approve</w:t>
            </w:r>
          </w:p>
        </w:tc>
      </w:tr>
      <w:tr w:rsidR="00F93D37" w:rsidRPr="001E3316" w14:paraId="1D5EF84C" w14:textId="77777777" w:rsidTr="0074751D">
        <w:trPr>
          <w:trHeight w:val="20"/>
        </w:trPr>
        <w:tc>
          <w:tcPr>
            <w:tcW w:w="1224" w:type="dxa"/>
            <w:shd w:val="clear" w:color="auto" w:fill="FFFFFF" w:themeFill="background1"/>
          </w:tcPr>
          <w:p w14:paraId="027942F5" w14:textId="7C1417EA" w:rsidR="00F93D37" w:rsidRDefault="00F93D37" w:rsidP="00F93D37">
            <w:pPr>
              <w:pStyle w:val="CAMItemNumber"/>
              <w:numPr>
                <w:ilvl w:val="0"/>
                <w:numId w:val="0"/>
              </w:numPr>
              <w:rPr>
                <w:b/>
                <w:bCs/>
              </w:rPr>
            </w:pPr>
            <w:r>
              <w:rPr>
                <w:b/>
                <w:bCs/>
              </w:rPr>
              <w:t>3-3</w:t>
            </w:r>
          </w:p>
        </w:tc>
        <w:tc>
          <w:tcPr>
            <w:tcW w:w="2592" w:type="dxa"/>
            <w:shd w:val="clear" w:color="auto" w:fill="FFFFFF" w:themeFill="background1"/>
          </w:tcPr>
          <w:p w14:paraId="010A5C2B" w14:textId="28927847" w:rsidR="00F93D37" w:rsidRPr="00EC456E" w:rsidRDefault="00F93D37" w:rsidP="00F93D37">
            <w:pPr>
              <w:spacing w:after="0"/>
              <w:rPr>
                <w:b/>
                <w:bCs/>
              </w:rPr>
            </w:pPr>
            <w:r w:rsidRPr="00D20A03">
              <w:rPr>
                <w:rFonts w:cs="Arial"/>
                <w:b/>
                <w:bCs/>
                <w:i/>
                <w:iCs/>
                <w:szCs w:val="24"/>
              </w:rPr>
              <w:t>INCIDENTAL STRUCTURAL ALTERATIONS, ADDITIONS OR REPAIRS.</w:t>
            </w:r>
          </w:p>
        </w:tc>
        <w:tc>
          <w:tcPr>
            <w:tcW w:w="1080" w:type="dxa"/>
            <w:shd w:val="clear" w:color="auto" w:fill="FFFFFF" w:themeFill="background1"/>
          </w:tcPr>
          <w:p w14:paraId="057E82B8" w14:textId="06582E9F" w:rsidR="00F93D37" w:rsidRPr="00666DBB" w:rsidRDefault="00F93D37" w:rsidP="00F93D37">
            <w:pPr>
              <w:spacing w:after="0"/>
              <w:jc w:val="center"/>
              <w:rPr>
                <w:b/>
                <w:bCs/>
              </w:rPr>
            </w:pPr>
            <w:r w:rsidRPr="004602A8">
              <w:rPr>
                <w:b/>
                <w:bCs/>
              </w:rPr>
              <w:t>Approve</w:t>
            </w:r>
          </w:p>
        </w:tc>
        <w:tc>
          <w:tcPr>
            <w:tcW w:w="1080" w:type="dxa"/>
            <w:shd w:val="clear" w:color="auto" w:fill="FFFFFF" w:themeFill="background1"/>
          </w:tcPr>
          <w:p w14:paraId="61696D94" w14:textId="38675A60" w:rsidR="00F93D37" w:rsidRPr="00666DBB" w:rsidRDefault="00F93D37" w:rsidP="00F93D37">
            <w:pPr>
              <w:spacing w:after="0"/>
              <w:jc w:val="center"/>
              <w:rPr>
                <w:b/>
                <w:bCs/>
              </w:rPr>
            </w:pPr>
            <w:r w:rsidRPr="0023340A">
              <w:rPr>
                <w:b/>
                <w:bCs/>
              </w:rPr>
              <w:t>Accept</w:t>
            </w:r>
          </w:p>
        </w:tc>
        <w:tc>
          <w:tcPr>
            <w:tcW w:w="2880" w:type="dxa"/>
            <w:shd w:val="clear" w:color="auto" w:fill="FFFFFF" w:themeFill="background1"/>
          </w:tcPr>
          <w:p w14:paraId="249DC24E" w14:textId="6F10380C" w:rsidR="00F93D37" w:rsidRPr="006E593B" w:rsidRDefault="00F93D37" w:rsidP="00F93D37">
            <w:pPr>
              <w:spacing w:after="0"/>
            </w:pPr>
            <w:r w:rsidRPr="003A5656">
              <w:t>No public comments received.</w:t>
            </w:r>
          </w:p>
        </w:tc>
        <w:tc>
          <w:tcPr>
            <w:tcW w:w="4464" w:type="dxa"/>
            <w:shd w:val="clear" w:color="auto" w:fill="FFFFFF" w:themeFill="background1"/>
          </w:tcPr>
          <w:p w14:paraId="5333F9D6" w14:textId="6D1623ED" w:rsidR="00F93D37" w:rsidRPr="00506494" w:rsidRDefault="00F93D37" w:rsidP="00F93D37">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0C0455DF" w14:textId="40902E14" w:rsidR="00F93D37" w:rsidRPr="00666DBB" w:rsidRDefault="00F93D37" w:rsidP="00F93D37">
            <w:pPr>
              <w:spacing w:after="0"/>
              <w:jc w:val="center"/>
              <w:rPr>
                <w:b/>
                <w:bCs/>
              </w:rPr>
            </w:pPr>
            <w:r>
              <w:rPr>
                <w:b/>
                <w:bCs/>
              </w:rPr>
              <w:t>Approve</w:t>
            </w:r>
          </w:p>
        </w:tc>
      </w:tr>
      <w:tr w:rsidR="00F93D37" w:rsidRPr="001E3316" w14:paraId="67E2B3B7" w14:textId="77777777" w:rsidTr="0074751D">
        <w:trPr>
          <w:trHeight w:val="20"/>
        </w:trPr>
        <w:tc>
          <w:tcPr>
            <w:tcW w:w="1224" w:type="dxa"/>
            <w:shd w:val="clear" w:color="auto" w:fill="FFFFFF" w:themeFill="background1"/>
          </w:tcPr>
          <w:p w14:paraId="39F7C314" w14:textId="08F550CD" w:rsidR="00F93D37" w:rsidRDefault="00F93D37" w:rsidP="00F93D37">
            <w:pPr>
              <w:pStyle w:val="CAMItemNumber"/>
              <w:numPr>
                <w:ilvl w:val="0"/>
                <w:numId w:val="0"/>
              </w:numPr>
              <w:rPr>
                <w:b/>
                <w:bCs/>
              </w:rPr>
            </w:pPr>
            <w:r>
              <w:rPr>
                <w:b/>
                <w:bCs/>
              </w:rPr>
              <w:t>3-4</w:t>
            </w:r>
          </w:p>
        </w:tc>
        <w:tc>
          <w:tcPr>
            <w:tcW w:w="2592" w:type="dxa"/>
            <w:shd w:val="clear" w:color="auto" w:fill="FFFFFF" w:themeFill="background1"/>
          </w:tcPr>
          <w:p w14:paraId="7103AADC" w14:textId="080ABDF5" w:rsidR="00F93D37" w:rsidRPr="00EC456E" w:rsidRDefault="00F93D37" w:rsidP="00F93D37">
            <w:pPr>
              <w:spacing w:after="0"/>
              <w:rPr>
                <w:b/>
                <w:bCs/>
              </w:rPr>
            </w:pPr>
            <w:r w:rsidRPr="00D20A03">
              <w:rPr>
                <w:rFonts w:cs="Arial"/>
                <w:b/>
                <w:bCs/>
                <w:i/>
                <w:iCs/>
                <w:szCs w:val="24"/>
              </w:rPr>
              <w:t>MAJOR STRUCTURAL ALTERATIONS, ADDITIONS OR REPAIRS.</w:t>
            </w:r>
          </w:p>
        </w:tc>
        <w:tc>
          <w:tcPr>
            <w:tcW w:w="1080" w:type="dxa"/>
            <w:shd w:val="clear" w:color="auto" w:fill="FFFFFF" w:themeFill="background1"/>
          </w:tcPr>
          <w:p w14:paraId="34BEAD8A" w14:textId="000150A6" w:rsidR="00F93D37" w:rsidRPr="00666DBB" w:rsidRDefault="00F93D37" w:rsidP="00F93D37">
            <w:pPr>
              <w:spacing w:after="0"/>
              <w:jc w:val="center"/>
              <w:rPr>
                <w:b/>
                <w:bCs/>
              </w:rPr>
            </w:pPr>
            <w:r w:rsidRPr="004602A8">
              <w:rPr>
                <w:b/>
                <w:bCs/>
              </w:rPr>
              <w:t>Approve</w:t>
            </w:r>
          </w:p>
        </w:tc>
        <w:tc>
          <w:tcPr>
            <w:tcW w:w="1080" w:type="dxa"/>
            <w:shd w:val="clear" w:color="auto" w:fill="FFFFFF" w:themeFill="background1"/>
          </w:tcPr>
          <w:p w14:paraId="1214451A" w14:textId="7002EC8A" w:rsidR="00F93D37" w:rsidRPr="00666DBB" w:rsidRDefault="00F93D37" w:rsidP="00F93D37">
            <w:pPr>
              <w:spacing w:after="0"/>
              <w:jc w:val="center"/>
              <w:rPr>
                <w:b/>
                <w:bCs/>
              </w:rPr>
            </w:pPr>
            <w:r w:rsidRPr="0023340A">
              <w:rPr>
                <w:b/>
                <w:bCs/>
              </w:rPr>
              <w:t>Accept</w:t>
            </w:r>
          </w:p>
        </w:tc>
        <w:tc>
          <w:tcPr>
            <w:tcW w:w="2880" w:type="dxa"/>
            <w:shd w:val="clear" w:color="auto" w:fill="FFFFFF" w:themeFill="background1"/>
          </w:tcPr>
          <w:p w14:paraId="2EABB23D" w14:textId="5C431593" w:rsidR="00F93D37" w:rsidRPr="006E593B" w:rsidRDefault="00F93D37" w:rsidP="00F93D37">
            <w:pPr>
              <w:spacing w:after="0"/>
            </w:pPr>
            <w:r w:rsidRPr="003A5656">
              <w:t>No public comments received.</w:t>
            </w:r>
          </w:p>
        </w:tc>
        <w:tc>
          <w:tcPr>
            <w:tcW w:w="4464" w:type="dxa"/>
            <w:shd w:val="clear" w:color="auto" w:fill="FFFFFF" w:themeFill="background1"/>
          </w:tcPr>
          <w:p w14:paraId="0BE1A60E" w14:textId="501E6EE0" w:rsidR="00F93D37" w:rsidRPr="00506494" w:rsidRDefault="00F93D37" w:rsidP="00F93D37">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6AAC1D08" w14:textId="764491F3" w:rsidR="00F93D37" w:rsidRPr="00666DBB" w:rsidRDefault="00F93D37" w:rsidP="00F93D37">
            <w:pPr>
              <w:spacing w:after="0"/>
              <w:jc w:val="center"/>
              <w:rPr>
                <w:b/>
                <w:bCs/>
              </w:rPr>
            </w:pPr>
            <w:r>
              <w:rPr>
                <w:b/>
                <w:bCs/>
              </w:rPr>
              <w:t>Approve</w:t>
            </w:r>
          </w:p>
        </w:tc>
      </w:tr>
      <w:tr w:rsidR="00F93D37" w:rsidRPr="001E3316" w14:paraId="39392AE9" w14:textId="77777777" w:rsidTr="0074751D">
        <w:trPr>
          <w:trHeight w:val="20"/>
        </w:trPr>
        <w:tc>
          <w:tcPr>
            <w:tcW w:w="1224" w:type="dxa"/>
            <w:shd w:val="clear" w:color="auto" w:fill="FFFFFF" w:themeFill="background1"/>
          </w:tcPr>
          <w:p w14:paraId="596A4092" w14:textId="4BACB7A5" w:rsidR="00F93D37" w:rsidRDefault="00F93D37" w:rsidP="00F93D37">
            <w:pPr>
              <w:pStyle w:val="CAMItemNumber"/>
              <w:numPr>
                <w:ilvl w:val="0"/>
                <w:numId w:val="0"/>
              </w:numPr>
              <w:rPr>
                <w:b/>
                <w:bCs/>
              </w:rPr>
            </w:pPr>
            <w:r>
              <w:rPr>
                <w:b/>
                <w:bCs/>
              </w:rPr>
              <w:t>3-5</w:t>
            </w:r>
          </w:p>
        </w:tc>
        <w:tc>
          <w:tcPr>
            <w:tcW w:w="2592" w:type="dxa"/>
            <w:shd w:val="clear" w:color="auto" w:fill="FFFFFF" w:themeFill="background1"/>
          </w:tcPr>
          <w:p w14:paraId="5C3C03F1" w14:textId="127D215D" w:rsidR="00F93D37" w:rsidRPr="00EC456E" w:rsidRDefault="00F93D37" w:rsidP="00F93D37">
            <w:pPr>
              <w:spacing w:after="0"/>
              <w:rPr>
                <w:b/>
                <w:bCs/>
              </w:rPr>
            </w:pPr>
            <w:r w:rsidRPr="00D20A03">
              <w:rPr>
                <w:rFonts w:cs="Arial"/>
                <w:b/>
                <w:bCs/>
                <w:i/>
                <w:iCs/>
                <w:szCs w:val="24"/>
              </w:rPr>
              <w:t>MINOR STRUCTURAL ALTERATIONS, ADDITIONS OR REPAIRS.</w:t>
            </w:r>
          </w:p>
        </w:tc>
        <w:tc>
          <w:tcPr>
            <w:tcW w:w="1080" w:type="dxa"/>
            <w:shd w:val="clear" w:color="auto" w:fill="FFFFFF" w:themeFill="background1"/>
          </w:tcPr>
          <w:p w14:paraId="05702BC4" w14:textId="73E8F21B" w:rsidR="00F93D37" w:rsidRPr="00666DBB" w:rsidRDefault="00F93D37" w:rsidP="00F93D37">
            <w:pPr>
              <w:spacing w:after="0"/>
              <w:jc w:val="center"/>
              <w:rPr>
                <w:b/>
                <w:bCs/>
              </w:rPr>
            </w:pPr>
            <w:r w:rsidRPr="00E75448">
              <w:rPr>
                <w:b/>
                <w:bCs/>
              </w:rPr>
              <w:t>Approve</w:t>
            </w:r>
          </w:p>
        </w:tc>
        <w:tc>
          <w:tcPr>
            <w:tcW w:w="1080" w:type="dxa"/>
            <w:shd w:val="clear" w:color="auto" w:fill="FFFFFF" w:themeFill="background1"/>
          </w:tcPr>
          <w:p w14:paraId="3B4BB14E" w14:textId="591CB723" w:rsidR="00F93D37" w:rsidRPr="00666DBB" w:rsidRDefault="00F93D37" w:rsidP="00F93D37">
            <w:pPr>
              <w:spacing w:after="0"/>
              <w:jc w:val="center"/>
              <w:rPr>
                <w:b/>
                <w:bCs/>
              </w:rPr>
            </w:pPr>
            <w:r w:rsidRPr="00323E79">
              <w:rPr>
                <w:b/>
                <w:bCs/>
              </w:rPr>
              <w:t>Accept</w:t>
            </w:r>
          </w:p>
        </w:tc>
        <w:tc>
          <w:tcPr>
            <w:tcW w:w="2880" w:type="dxa"/>
            <w:shd w:val="clear" w:color="auto" w:fill="FFFFFF" w:themeFill="background1"/>
          </w:tcPr>
          <w:p w14:paraId="61DDD287" w14:textId="149F93ED" w:rsidR="00F93D37" w:rsidRPr="006E593B" w:rsidRDefault="00F93D37" w:rsidP="00F93D37">
            <w:pPr>
              <w:spacing w:after="0"/>
            </w:pPr>
            <w:r w:rsidRPr="003A5656">
              <w:t>No public comments received.</w:t>
            </w:r>
          </w:p>
        </w:tc>
        <w:tc>
          <w:tcPr>
            <w:tcW w:w="4464" w:type="dxa"/>
            <w:shd w:val="clear" w:color="auto" w:fill="FFFFFF" w:themeFill="background1"/>
          </w:tcPr>
          <w:p w14:paraId="15E2730A" w14:textId="3A90778B" w:rsidR="00F93D37" w:rsidRPr="00506494" w:rsidRDefault="00F93D37" w:rsidP="00F93D37">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2B6412FC" w14:textId="3FA00B91" w:rsidR="00F93D37" w:rsidRPr="00666DBB" w:rsidRDefault="00F93D37" w:rsidP="00F93D37">
            <w:pPr>
              <w:spacing w:after="0"/>
              <w:jc w:val="center"/>
              <w:rPr>
                <w:b/>
                <w:bCs/>
              </w:rPr>
            </w:pPr>
            <w:r>
              <w:rPr>
                <w:b/>
                <w:bCs/>
              </w:rPr>
              <w:t>Approve</w:t>
            </w:r>
          </w:p>
        </w:tc>
      </w:tr>
      <w:tr w:rsidR="00F93D37" w:rsidRPr="001E3316" w14:paraId="40A4E0D2" w14:textId="77777777" w:rsidTr="0074751D">
        <w:trPr>
          <w:trHeight w:val="20"/>
        </w:trPr>
        <w:tc>
          <w:tcPr>
            <w:tcW w:w="1224" w:type="dxa"/>
            <w:shd w:val="clear" w:color="auto" w:fill="FFFFFF" w:themeFill="background1"/>
          </w:tcPr>
          <w:p w14:paraId="6AB6AD4C" w14:textId="0A065CB5" w:rsidR="00F93D37" w:rsidRDefault="00F93D37" w:rsidP="00F93D37">
            <w:pPr>
              <w:pStyle w:val="CAMItemNumber"/>
              <w:numPr>
                <w:ilvl w:val="0"/>
                <w:numId w:val="0"/>
              </w:numPr>
              <w:rPr>
                <w:b/>
                <w:bCs/>
              </w:rPr>
            </w:pPr>
            <w:r>
              <w:rPr>
                <w:b/>
                <w:bCs/>
              </w:rPr>
              <w:t>3-6</w:t>
            </w:r>
          </w:p>
        </w:tc>
        <w:tc>
          <w:tcPr>
            <w:tcW w:w="2592" w:type="dxa"/>
            <w:shd w:val="clear" w:color="auto" w:fill="FFFFFF" w:themeFill="background1"/>
          </w:tcPr>
          <w:p w14:paraId="7D2325F5" w14:textId="6AF57D52" w:rsidR="00F93D37" w:rsidRPr="00EC456E" w:rsidRDefault="00F93D37" w:rsidP="00F93D37">
            <w:pPr>
              <w:spacing w:after="0"/>
              <w:rPr>
                <w:b/>
                <w:bCs/>
              </w:rPr>
            </w:pPr>
            <w:r w:rsidRPr="00D20A03">
              <w:rPr>
                <w:rFonts w:cs="Arial"/>
                <w:b/>
                <w:bCs/>
                <w:i/>
                <w:iCs/>
                <w:szCs w:val="24"/>
              </w:rPr>
              <w:t>NONSTRUCTURAL ALTERATION.</w:t>
            </w:r>
          </w:p>
        </w:tc>
        <w:tc>
          <w:tcPr>
            <w:tcW w:w="1080" w:type="dxa"/>
            <w:shd w:val="clear" w:color="auto" w:fill="FFFFFF" w:themeFill="background1"/>
          </w:tcPr>
          <w:p w14:paraId="487410AE" w14:textId="4A9CDABD" w:rsidR="00F93D37" w:rsidRPr="00666DBB" w:rsidRDefault="00F93D37" w:rsidP="00F93D37">
            <w:pPr>
              <w:spacing w:after="0"/>
              <w:jc w:val="center"/>
              <w:rPr>
                <w:b/>
                <w:bCs/>
              </w:rPr>
            </w:pPr>
            <w:r w:rsidRPr="00E75448">
              <w:rPr>
                <w:b/>
                <w:bCs/>
              </w:rPr>
              <w:t>Approve</w:t>
            </w:r>
          </w:p>
        </w:tc>
        <w:tc>
          <w:tcPr>
            <w:tcW w:w="1080" w:type="dxa"/>
            <w:shd w:val="clear" w:color="auto" w:fill="FFFFFF" w:themeFill="background1"/>
          </w:tcPr>
          <w:p w14:paraId="27B0B39C" w14:textId="3DAA950E" w:rsidR="00F93D37" w:rsidRPr="00666DBB" w:rsidRDefault="00F93D37" w:rsidP="00F93D37">
            <w:pPr>
              <w:spacing w:after="0"/>
              <w:jc w:val="center"/>
              <w:rPr>
                <w:b/>
                <w:bCs/>
              </w:rPr>
            </w:pPr>
            <w:r w:rsidRPr="00323E79">
              <w:rPr>
                <w:b/>
                <w:bCs/>
              </w:rPr>
              <w:t>Accept</w:t>
            </w:r>
          </w:p>
        </w:tc>
        <w:tc>
          <w:tcPr>
            <w:tcW w:w="2880" w:type="dxa"/>
            <w:shd w:val="clear" w:color="auto" w:fill="FFFFFF" w:themeFill="background1"/>
          </w:tcPr>
          <w:p w14:paraId="40E73DB1" w14:textId="48FAB7AD" w:rsidR="00F93D37" w:rsidRPr="006E593B" w:rsidRDefault="00F93D37" w:rsidP="00F93D37">
            <w:pPr>
              <w:spacing w:after="0"/>
            </w:pPr>
            <w:r w:rsidRPr="003A5656">
              <w:t>No public comments received.</w:t>
            </w:r>
          </w:p>
        </w:tc>
        <w:tc>
          <w:tcPr>
            <w:tcW w:w="4464" w:type="dxa"/>
            <w:shd w:val="clear" w:color="auto" w:fill="FFFFFF" w:themeFill="background1"/>
          </w:tcPr>
          <w:p w14:paraId="023676DD" w14:textId="5346E61D" w:rsidR="00F93D37" w:rsidRPr="00506494" w:rsidRDefault="00F93D37" w:rsidP="00F93D37">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7E7A9B4D" w14:textId="79E88FEA" w:rsidR="00F93D37" w:rsidRPr="00666DBB" w:rsidRDefault="00F93D37" w:rsidP="00F93D37">
            <w:pPr>
              <w:spacing w:after="0"/>
              <w:jc w:val="center"/>
              <w:rPr>
                <w:b/>
                <w:bCs/>
              </w:rPr>
            </w:pPr>
            <w:r>
              <w:rPr>
                <w:b/>
                <w:bCs/>
              </w:rPr>
              <w:t>Approve</w:t>
            </w:r>
          </w:p>
        </w:tc>
      </w:tr>
      <w:tr w:rsidR="00F93D37" w:rsidRPr="001E3316" w14:paraId="3A885679" w14:textId="77777777" w:rsidTr="0074751D">
        <w:trPr>
          <w:trHeight w:val="20"/>
        </w:trPr>
        <w:tc>
          <w:tcPr>
            <w:tcW w:w="1224" w:type="dxa"/>
            <w:shd w:val="clear" w:color="auto" w:fill="FFFFFF" w:themeFill="background1"/>
          </w:tcPr>
          <w:p w14:paraId="51584B63" w14:textId="3D018074" w:rsidR="00F93D37" w:rsidRDefault="00F93D37" w:rsidP="00F93D37">
            <w:pPr>
              <w:pStyle w:val="CAMItemNumber"/>
              <w:numPr>
                <w:ilvl w:val="0"/>
                <w:numId w:val="0"/>
              </w:numPr>
              <w:rPr>
                <w:b/>
                <w:bCs/>
              </w:rPr>
            </w:pPr>
            <w:r>
              <w:rPr>
                <w:b/>
                <w:bCs/>
              </w:rPr>
              <w:t>3-7</w:t>
            </w:r>
          </w:p>
        </w:tc>
        <w:tc>
          <w:tcPr>
            <w:tcW w:w="2592" w:type="dxa"/>
            <w:shd w:val="clear" w:color="auto" w:fill="FFFFFF" w:themeFill="background1"/>
          </w:tcPr>
          <w:p w14:paraId="4350FC71" w14:textId="3D3DAB29" w:rsidR="00F93D37" w:rsidRPr="00EC456E" w:rsidRDefault="00F93D37" w:rsidP="00F93D37">
            <w:pPr>
              <w:spacing w:after="0"/>
              <w:rPr>
                <w:b/>
                <w:bCs/>
              </w:rPr>
            </w:pPr>
            <w:r w:rsidRPr="00D20A03">
              <w:rPr>
                <w:rFonts w:cs="Arial"/>
                <w:b/>
                <w:bCs/>
                <w:i/>
                <w:iCs/>
                <w:szCs w:val="24"/>
              </w:rPr>
              <w:t>UNREINFORCED MASONRY.</w:t>
            </w:r>
          </w:p>
        </w:tc>
        <w:tc>
          <w:tcPr>
            <w:tcW w:w="1080" w:type="dxa"/>
            <w:shd w:val="clear" w:color="auto" w:fill="FFFFFF" w:themeFill="background1"/>
          </w:tcPr>
          <w:p w14:paraId="14F14EF9" w14:textId="7E8051E8" w:rsidR="00F93D37" w:rsidRPr="00666DBB" w:rsidRDefault="00F93D37" w:rsidP="00F93D37">
            <w:pPr>
              <w:spacing w:after="0"/>
              <w:jc w:val="center"/>
              <w:rPr>
                <w:b/>
                <w:bCs/>
              </w:rPr>
            </w:pPr>
            <w:r w:rsidRPr="00E75448">
              <w:rPr>
                <w:b/>
                <w:bCs/>
              </w:rPr>
              <w:t>Approve</w:t>
            </w:r>
          </w:p>
        </w:tc>
        <w:tc>
          <w:tcPr>
            <w:tcW w:w="1080" w:type="dxa"/>
            <w:shd w:val="clear" w:color="auto" w:fill="FFFFFF" w:themeFill="background1"/>
          </w:tcPr>
          <w:p w14:paraId="086F6AB8" w14:textId="5424FDAC" w:rsidR="00F93D37" w:rsidRPr="00666DBB" w:rsidRDefault="00F93D37" w:rsidP="00F93D37">
            <w:pPr>
              <w:spacing w:after="0"/>
              <w:jc w:val="center"/>
              <w:rPr>
                <w:b/>
                <w:bCs/>
              </w:rPr>
            </w:pPr>
            <w:r w:rsidRPr="00323E79">
              <w:rPr>
                <w:b/>
                <w:bCs/>
              </w:rPr>
              <w:t>Accept</w:t>
            </w:r>
          </w:p>
        </w:tc>
        <w:tc>
          <w:tcPr>
            <w:tcW w:w="2880" w:type="dxa"/>
            <w:shd w:val="clear" w:color="auto" w:fill="FFFFFF" w:themeFill="background1"/>
          </w:tcPr>
          <w:p w14:paraId="355DDA87" w14:textId="556533C0" w:rsidR="00F93D37" w:rsidRPr="006E593B" w:rsidRDefault="00F93D37" w:rsidP="00F93D37">
            <w:pPr>
              <w:spacing w:after="0"/>
            </w:pPr>
            <w:r w:rsidRPr="003A5656">
              <w:t>No public comments received.</w:t>
            </w:r>
          </w:p>
        </w:tc>
        <w:tc>
          <w:tcPr>
            <w:tcW w:w="4464" w:type="dxa"/>
            <w:shd w:val="clear" w:color="auto" w:fill="FFFFFF" w:themeFill="background1"/>
          </w:tcPr>
          <w:p w14:paraId="6C954408" w14:textId="61F6BF79" w:rsidR="00F93D37" w:rsidRPr="00506494" w:rsidRDefault="00F93D37" w:rsidP="00F93D37">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355FE2B0" w14:textId="69E606D5" w:rsidR="00F93D37" w:rsidRPr="00666DBB" w:rsidRDefault="00F93D37" w:rsidP="00F93D37">
            <w:pPr>
              <w:spacing w:after="0"/>
              <w:jc w:val="center"/>
              <w:rPr>
                <w:b/>
                <w:bCs/>
              </w:rPr>
            </w:pPr>
            <w:r>
              <w:rPr>
                <w:b/>
                <w:bCs/>
              </w:rPr>
              <w:t>Approve</w:t>
            </w:r>
          </w:p>
        </w:tc>
      </w:tr>
      <w:tr w:rsidR="00F93D37" w:rsidRPr="001E3316" w14:paraId="0DE5FEA3" w14:textId="77777777" w:rsidTr="0074751D">
        <w:trPr>
          <w:trHeight w:val="20"/>
        </w:trPr>
        <w:tc>
          <w:tcPr>
            <w:tcW w:w="1224" w:type="dxa"/>
            <w:shd w:val="clear" w:color="auto" w:fill="FFFFFF" w:themeFill="background1"/>
          </w:tcPr>
          <w:p w14:paraId="31F9C176" w14:textId="5956F595" w:rsidR="00F93D37" w:rsidRDefault="00F93D37" w:rsidP="00F93D37">
            <w:pPr>
              <w:pStyle w:val="CAMItemNumber"/>
              <w:numPr>
                <w:ilvl w:val="0"/>
                <w:numId w:val="0"/>
              </w:numPr>
              <w:rPr>
                <w:b/>
                <w:bCs/>
              </w:rPr>
            </w:pPr>
            <w:r>
              <w:rPr>
                <w:b/>
                <w:bCs/>
              </w:rPr>
              <w:t>3-8</w:t>
            </w:r>
          </w:p>
        </w:tc>
        <w:tc>
          <w:tcPr>
            <w:tcW w:w="2592" w:type="dxa"/>
            <w:shd w:val="clear" w:color="auto" w:fill="FFFFFF" w:themeFill="background1"/>
          </w:tcPr>
          <w:p w14:paraId="557F9239" w14:textId="6E6CE219" w:rsidR="00F93D37" w:rsidRPr="00EC456E" w:rsidRDefault="00F93D37" w:rsidP="00F93D37">
            <w:pPr>
              <w:spacing w:after="0"/>
              <w:rPr>
                <w:b/>
                <w:bCs/>
              </w:rPr>
            </w:pPr>
            <w:r w:rsidRPr="00D20A03">
              <w:rPr>
                <w:rFonts w:cs="Arial"/>
                <w:b/>
                <w:bCs/>
                <w:i/>
                <w:iCs/>
                <w:szCs w:val="24"/>
              </w:rPr>
              <w:t>VOLUNTARY STRUCTURAL IMPROVEMENTS (VSIs).</w:t>
            </w:r>
          </w:p>
        </w:tc>
        <w:tc>
          <w:tcPr>
            <w:tcW w:w="1080" w:type="dxa"/>
            <w:shd w:val="clear" w:color="auto" w:fill="FFFFFF" w:themeFill="background1"/>
          </w:tcPr>
          <w:p w14:paraId="1A19840E" w14:textId="1BD33BE7" w:rsidR="00F93D37" w:rsidRPr="00666DBB" w:rsidRDefault="00F93D37" w:rsidP="00F93D37">
            <w:pPr>
              <w:spacing w:after="0"/>
              <w:jc w:val="center"/>
              <w:rPr>
                <w:b/>
                <w:bCs/>
              </w:rPr>
            </w:pPr>
            <w:r w:rsidRPr="00E75448">
              <w:rPr>
                <w:b/>
                <w:bCs/>
              </w:rPr>
              <w:t>Approve</w:t>
            </w:r>
          </w:p>
        </w:tc>
        <w:tc>
          <w:tcPr>
            <w:tcW w:w="1080" w:type="dxa"/>
            <w:shd w:val="clear" w:color="auto" w:fill="FFFFFF" w:themeFill="background1"/>
          </w:tcPr>
          <w:p w14:paraId="5FEBBD6A" w14:textId="2A24832E" w:rsidR="00F93D37" w:rsidRPr="00666DBB" w:rsidRDefault="00F93D37" w:rsidP="00F93D37">
            <w:pPr>
              <w:spacing w:after="0"/>
              <w:jc w:val="center"/>
              <w:rPr>
                <w:b/>
                <w:bCs/>
              </w:rPr>
            </w:pPr>
            <w:r w:rsidRPr="00323E79">
              <w:rPr>
                <w:b/>
                <w:bCs/>
              </w:rPr>
              <w:t>Accept</w:t>
            </w:r>
          </w:p>
        </w:tc>
        <w:tc>
          <w:tcPr>
            <w:tcW w:w="2880" w:type="dxa"/>
            <w:shd w:val="clear" w:color="auto" w:fill="FFFFFF" w:themeFill="background1"/>
          </w:tcPr>
          <w:p w14:paraId="71CE6B6A" w14:textId="267F26AA" w:rsidR="00F93D37" w:rsidRPr="006E593B" w:rsidRDefault="00F93D37" w:rsidP="00F93D37">
            <w:pPr>
              <w:spacing w:after="0"/>
            </w:pPr>
            <w:r w:rsidRPr="003A5656">
              <w:t>No public comments received.</w:t>
            </w:r>
          </w:p>
        </w:tc>
        <w:tc>
          <w:tcPr>
            <w:tcW w:w="4464" w:type="dxa"/>
            <w:shd w:val="clear" w:color="auto" w:fill="FFFFFF" w:themeFill="background1"/>
          </w:tcPr>
          <w:p w14:paraId="16FBAE88" w14:textId="521C7619" w:rsidR="00F93D37" w:rsidRPr="00506494" w:rsidRDefault="00F93D37" w:rsidP="00F93D37">
            <w:pPr>
              <w:spacing w:after="0"/>
            </w:pPr>
            <w:r w:rsidRPr="00BB7203">
              <w:rPr>
                <w:rFonts w:cs="Arial"/>
                <w:szCs w:val="24"/>
              </w:rPr>
              <w:t xml:space="preserve">Applicability of </w:t>
            </w:r>
            <w:r>
              <w:rPr>
                <w:rFonts w:cs="Arial"/>
                <w:szCs w:val="24"/>
              </w:rPr>
              <w:t xml:space="preserve">the </w:t>
            </w:r>
            <w:r w:rsidRPr="00BB7203">
              <w:rPr>
                <w:rFonts w:cs="Arial"/>
                <w:szCs w:val="24"/>
              </w:rPr>
              <w:t xml:space="preserve">definition for various OSHPD building types </w:t>
            </w:r>
            <w:r>
              <w:rPr>
                <w:rFonts w:cs="Arial"/>
                <w:szCs w:val="24"/>
              </w:rPr>
              <w:t>is</w:t>
            </w:r>
            <w:r w:rsidRPr="00BB7203">
              <w:rPr>
                <w:rFonts w:cs="Arial"/>
                <w:szCs w:val="24"/>
              </w:rPr>
              <w:t xml:space="preserve"> revised to align with the use</w:t>
            </w:r>
            <w:r>
              <w:rPr>
                <w:rFonts w:cs="Arial"/>
                <w:szCs w:val="24"/>
              </w:rPr>
              <w:t>.</w:t>
            </w:r>
          </w:p>
        </w:tc>
        <w:tc>
          <w:tcPr>
            <w:tcW w:w="1080" w:type="dxa"/>
            <w:shd w:val="clear" w:color="auto" w:fill="FFFFFF" w:themeFill="background1"/>
          </w:tcPr>
          <w:p w14:paraId="506355F8" w14:textId="38A0F8EA" w:rsidR="00F93D37" w:rsidRPr="00666DBB" w:rsidRDefault="00F93D37" w:rsidP="00F93D37">
            <w:pPr>
              <w:spacing w:after="0"/>
              <w:jc w:val="center"/>
              <w:rPr>
                <w:b/>
                <w:bCs/>
              </w:rPr>
            </w:pPr>
            <w:r>
              <w:rPr>
                <w:b/>
                <w:bCs/>
              </w:rPr>
              <w:t>Approve</w:t>
            </w:r>
          </w:p>
        </w:tc>
      </w:tr>
    </w:tbl>
    <w:p w14:paraId="403E04DE" w14:textId="6B6A5131" w:rsidR="00630C31" w:rsidRPr="00AD67B3" w:rsidRDefault="00630C31" w:rsidP="00E83F98">
      <w:pPr>
        <w:pStyle w:val="Heading3"/>
        <w:spacing w:before="240"/>
        <w:rPr>
          <w:noProof/>
        </w:rPr>
      </w:pPr>
      <w:r>
        <w:t xml:space="preserve">ITEM </w:t>
      </w:r>
      <w:r w:rsidR="00FF69D3">
        <w:rPr>
          <w:noProof/>
        </w:rPr>
        <w:t>4</w:t>
      </w:r>
      <w:r w:rsidR="0074751D">
        <w:rPr>
          <w:noProof/>
        </w:rPr>
        <w:br/>
      </w:r>
      <w:r w:rsidRPr="00D7774D">
        <w:rPr>
          <w:rFonts w:cs="Arial"/>
          <w:bCs/>
        </w:rPr>
        <w:t>Chapter 3</w:t>
      </w:r>
      <w:r w:rsidRPr="00D7774D">
        <w:rPr>
          <w:rFonts w:cs="Arial"/>
          <w:b w:val="0"/>
          <w:bCs/>
        </w:rPr>
        <w:t xml:space="preserve"> </w:t>
      </w:r>
      <w:r w:rsidRPr="00D7774D">
        <w:rPr>
          <w:rFonts w:cs="Arial"/>
          <w:bCs/>
        </w:rPr>
        <w:t>PROVISIONS FOR ALL COMPLIANCE METHODS</w:t>
      </w:r>
    </w:p>
    <w:p w14:paraId="264D8BAC" w14:textId="3D85D39E" w:rsidR="00630C31" w:rsidRDefault="004953F3" w:rsidP="00630C31">
      <w:r w:rsidRPr="004953F3">
        <w:t xml:space="preserve">Adopt the 2024 </w:t>
      </w:r>
      <w:r>
        <w:t>IEBC</w:t>
      </w:r>
      <w:r w:rsidRPr="004953F3">
        <w:t xml:space="preserve"> Chapter 3 for OSHPD 3 and 6. Adopt only Sections 301.1 through 301.3.1, 301.1 Exception 5, 301.3, 301.3.1 Exception, 302, 304 through 305 for OSHPD 1R, 2, 4 and 5. OSHPD does not adopt Section 306. Adopt Sections 310 through 311 for OSHPD 1R, 2, and 5. Adopt Section 312 for OSHPD 1R. </w:t>
      </w:r>
      <w:r>
        <w:br/>
      </w:r>
      <w:r w:rsidRPr="004953F3">
        <w:t xml:space="preserve">Carry forward existing amendments of the 2022 </w:t>
      </w:r>
      <w:r>
        <w:t>CEBC</w:t>
      </w:r>
      <w:r w:rsidRPr="004953F3">
        <w:t xml:space="preserve"> for OSHPD 1R, 2, 4 and 5</w:t>
      </w:r>
      <w:r w:rsidR="00630C3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5FDCAD6F"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07F402DB" w14:textId="6A9C4E37" w:rsidR="00630C31" w:rsidRPr="00DF33F2" w:rsidRDefault="004953F3"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4</w:t>
            </w:r>
          </w:p>
        </w:tc>
        <w:tc>
          <w:tcPr>
            <w:tcW w:w="2592" w:type="dxa"/>
            <w:shd w:val="clear" w:color="auto" w:fill="D9D9D9" w:themeFill="background1" w:themeFillShade="D9"/>
          </w:tcPr>
          <w:p w14:paraId="371E35F8"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1D093D98"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68CA32C"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5C5C963D"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66FC9865"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36F4CA9" w14:textId="77777777" w:rsidR="00630C31" w:rsidRPr="00DF33F2" w:rsidRDefault="00630C31" w:rsidP="00D87019">
            <w:pPr>
              <w:spacing w:after="0"/>
              <w:rPr>
                <w:b/>
                <w:bCs/>
              </w:rPr>
            </w:pPr>
            <w:r w:rsidRPr="00DF33F2">
              <w:rPr>
                <w:b/>
                <w:bCs/>
              </w:rPr>
              <w:t>CBSC</w:t>
            </w:r>
            <w:r w:rsidRPr="00DF33F2">
              <w:rPr>
                <w:b/>
                <w:bCs/>
              </w:rPr>
              <w:br/>
              <w:t>Action</w:t>
            </w:r>
          </w:p>
        </w:tc>
      </w:tr>
      <w:tr w:rsidR="00F93D37" w:rsidRPr="006330A4" w14:paraId="0D6EA01C" w14:textId="77777777" w:rsidTr="00605B42">
        <w:tblPrEx>
          <w:tblCellMar>
            <w:top w:w="0" w:type="dxa"/>
            <w:left w:w="108" w:type="dxa"/>
            <w:bottom w:w="0" w:type="dxa"/>
            <w:right w:w="108" w:type="dxa"/>
          </w:tblCellMar>
          <w:tblLook w:val="04A0" w:firstRow="1" w:lastRow="0" w:firstColumn="1" w:lastColumn="0" w:noHBand="0" w:noVBand="1"/>
        </w:tblPrEx>
        <w:trPr>
          <w:trHeight w:val="20"/>
        </w:trPr>
        <w:tc>
          <w:tcPr>
            <w:tcW w:w="1224" w:type="dxa"/>
          </w:tcPr>
          <w:p w14:paraId="285624FA" w14:textId="77777777" w:rsidR="00F93D37" w:rsidRPr="006330A4" w:rsidRDefault="00F93D37" w:rsidP="00F93D37">
            <w:pPr>
              <w:pStyle w:val="CAMItemNumber"/>
              <w:numPr>
                <w:ilvl w:val="0"/>
                <w:numId w:val="0"/>
              </w:numPr>
              <w:rPr>
                <w:b/>
                <w:bCs/>
              </w:rPr>
            </w:pPr>
            <w:r w:rsidRPr="006330A4">
              <w:rPr>
                <w:b/>
                <w:bCs/>
              </w:rPr>
              <w:t>4-1</w:t>
            </w:r>
          </w:p>
        </w:tc>
        <w:tc>
          <w:tcPr>
            <w:tcW w:w="2592" w:type="dxa"/>
          </w:tcPr>
          <w:p w14:paraId="0BD54B7D" w14:textId="77777777" w:rsidR="00F93D37" w:rsidRPr="006330A4" w:rsidRDefault="00F93D37" w:rsidP="00F93D37">
            <w:pPr>
              <w:spacing w:after="0"/>
              <w:rPr>
                <w:rFonts w:cs="Arial"/>
                <w:b/>
                <w:bCs/>
                <w:i/>
                <w:iCs/>
                <w:noProof/>
                <w:szCs w:val="24"/>
              </w:rPr>
            </w:pPr>
            <w:r w:rsidRPr="006330A4">
              <w:rPr>
                <w:rFonts w:eastAsia="SourceSansPro-Bold" w:cs="Arial"/>
                <w:b/>
                <w:bCs/>
                <w:szCs w:val="24"/>
              </w:rPr>
              <w:t>301.1 Applicability</w:t>
            </w:r>
            <w:r w:rsidRPr="006330A4">
              <w:rPr>
                <w:b/>
                <w:bCs/>
                <w:noProof/>
              </w:rPr>
              <w:t>.</w:t>
            </w:r>
          </w:p>
        </w:tc>
        <w:tc>
          <w:tcPr>
            <w:tcW w:w="1080" w:type="dxa"/>
          </w:tcPr>
          <w:p w14:paraId="10BDA486" w14:textId="77777777" w:rsidR="00F93D37" w:rsidRPr="006330A4" w:rsidRDefault="00F93D37" w:rsidP="00F93D37">
            <w:pPr>
              <w:spacing w:after="0"/>
              <w:jc w:val="center"/>
              <w:rPr>
                <w:b/>
                <w:bCs/>
              </w:rPr>
            </w:pPr>
            <w:r w:rsidRPr="006330A4">
              <w:rPr>
                <w:b/>
                <w:bCs/>
              </w:rPr>
              <w:t>Approve</w:t>
            </w:r>
          </w:p>
        </w:tc>
        <w:tc>
          <w:tcPr>
            <w:tcW w:w="1080" w:type="dxa"/>
          </w:tcPr>
          <w:p w14:paraId="565D5F4D" w14:textId="77777777" w:rsidR="00F93D37" w:rsidRPr="006330A4" w:rsidRDefault="00F93D37" w:rsidP="00F93D37">
            <w:pPr>
              <w:spacing w:after="0"/>
              <w:jc w:val="center"/>
              <w:rPr>
                <w:b/>
                <w:bCs/>
              </w:rPr>
            </w:pPr>
            <w:r w:rsidRPr="006330A4">
              <w:rPr>
                <w:b/>
                <w:bCs/>
              </w:rPr>
              <w:t>Accept</w:t>
            </w:r>
          </w:p>
        </w:tc>
        <w:tc>
          <w:tcPr>
            <w:tcW w:w="2880" w:type="dxa"/>
          </w:tcPr>
          <w:p w14:paraId="571DF6C5" w14:textId="77777777" w:rsidR="00F93D37" w:rsidRPr="006330A4" w:rsidRDefault="00F93D37" w:rsidP="00F93D37">
            <w:pPr>
              <w:spacing w:after="0"/>
            </w:pPr>
            <w:r w:rsidRPr="006330A4">
              <w:rPr>
                <w:b/>
                <w:bCs/>
              </w:rPr>
              <w:t>45-Day:</w:t>
            </w:r>
            <w:r w:rsidRPr="006330A4">
              <w:t xml:space="preserve"> Mia Marvelli, HCA</w:t>
            </w:r>
            <w:r>
              <w:t>I. Recommends:</w:t>
            </w:r>
            <w:r w:rsidRPr="006330A4">
              <w:t xml:space="preserve"> </w:t>
            </w:r>
            <w:r>
              <w:t>Approve as amended</w:t>
            </w:r>
          </w:p>
        </w:tc>
        <w:tc>
          <w:tcPr>
            <w:tcW w:w="4464" w:type="dxa"/>
          </w:tcPr>
          <w:p w14:paraId="3390CFB0" w14:textId="77777777" w:rsidR="00F93D37" w:rsidRPr="006330A4" w:rsidRDefault="00F93D37" w:rsidP="00F93D37">
            <w:r w:rsidRPr="006330A4">
              <w:t>Clarified that Section 301.4 is not permitted by OSHPD. Editorial modification to reflect change in organization name of the OSHPD.</w:t>
            </w:r>
          </w:p>
          <w:p w14:paraId="557C70E6" w14:textId="77777777" w:rsidR="00F93D37" w:rsidRPr="006330A4" w:rsidRDefault="00F93D37" w:rsidP="00F93D37">
            <w:pPr>
              <w:spacing w:after="0"/>
            </w:pPr>
            <w:r w:rsidRPr="006330A4">
              <w:rPr>
                <w:b/>
                <w:bCs/>
              </w:rPr>
              <w:t>Post 45-Day:</w:t>
            </w:r>
            <w:r w:rsidRPr="006330A4">
              <w:t xml:space="preserve"> OSHPD </w:t>
            </w:r>
            <w:r>
              <w:t>modified FET</w:t>
            </w:r>
            <w:r w:rsidRPr="006330A4">
              <w:t>.</w:t>
            </w:r>
            <w:r>
              <w:t xml:space="preserve"> See FSOR.</w:t>
            </w:r>
          </w:p>
        </w:tc>
        <w:tc>
          <w:tcPr>
            <w:tcW w:w="1080" w:type="dxa"/>
          </w:tcPr>
          <w:p w14:paraId="2203F8DB" w14:textId="7F695473" w:rsidR="00F93D37" w:rsidRPr="006330A4" w:rsidRDefault="00F93D37" w:rsidP="00F93D37">
            <w:pPr>
              <w:spacing w:after="0"/>
              <w:jc w:val="center"/>
              <w:rPr>
                <w:b/>
                <w:bCs/>
              </w:rPr>
            </w:pPr>
            <w:r>
              <w:rPr>
                <w:b/>
                <w:bCs/>
              </w:rPr>
              <w:t>Approve</w:t>
            </w:r>
          </w:p>
        </w:tc>
      </w:tr>
      <w:tr w:rsidR="00F93D37" w:rsidRPr="006330A4" w14:paraId="2FB51990" w14:textId="77777777" w:rsidTr="00605B42">
        <w:tblPrEx>
          <w:tblCellMar>
            <w:top w:w="0" w:type="dxa"/>
            <w:left w:w="108" w:type="dxa"/>
            <w:bottom w:w="0" w:type="dxa"/>
            <w:right w:w="108" w:type="dxa"/>
          </w:tblCellMar>
          <w:tblLook w:val="04A0" w:firstRow="1" w:lastRow="0" w:firstColumn="1" w:lastColumn="0" w:noHBand="0" w:noVBand="1"/>
        </w:tblPrEx>
        <w:trPr>
          <w:trHeight w:val="20"/>
        </w:trPr>
        <w:tc>
          <w:tcPr>
            <w:tcW w:w="1224" w:type="dxa"/>
          </w:tcPr>
          <w:p w14:paraId="68010EA3" w14:textId="77777777" w:rsidR="00F93D37" w:rsidRPr="006330A4" w:rsidRDefault="00F93D37" w:rsidP="00F93D37">
            <w:pPr>
              <w:pStyle w:val="CAMItemNumber"/>
              <w:numPr>
                <w:ilvl w:val="0"/>
                <w:numId w:val="0"/>
              </w:numPr>
              <w:rPr>
                <w:b/>
                <w:bCs/>
              </w:rPr>
            </w:pPr>
            <w:r w:rsidRPr="006330A4">
              <w:rPr>
                <w:b/>
                <w:bCs/>
              </w:rPr>
              <w:lastRenderedPageBreak/>
              <w:t>4-2</w:t>
            </w:r>
          </w:p>
        </w:tc>
        <w:tc>
          <w:tcPr>
            <w:tcW w:w="2592" w:type="dxa"/>
          </w:tcPr>
          <w:p w14:paraId="0B9B7376" w14:textId="77777777" w:rsidR="00F93D37" w:rsidRPr="006330A4" w:rsidRDefault="00F93D37" w:rsidP="00F93D37">
            <w:pPr>
              <w:spacing w:after="0"/>
              <w:rPr>
                <w:rFonts w:cs="Arial"/>
                <w:b/>
                <w:bCs/>
                <w:i/>
                <w:iCs/>
                <w:noProof/>
                <w:szCs w:val="24"/>
              </w:rPr>
            </w:pPr>
            <w:r w:rsidRPr="006330A4">
              <w:rPr>
                <w:rFonts w:eastAsia="SourceSansPro-Bold" w:cs="Arial"/>
                <w:b/>
                <w:bCs/>
                <w:szCs w:val="24"/>
              </w:rPr>
              <w:t>301.3.1 Prescriptive compliance method.</w:t>
            </w:r>
          </w:p>
        </w:tc>
        <w:tc>
          <w:tcPr>
            <w:tcW w:w="1080" w:type="dxa"/>
          </w:tcPr>
          <w:p w14:paraId="65A92D16" w14:textId="77777777" w:rsidR="00F93D37" w:rsidRPr="006330A4" w:rsidRDefault="00F93D37" w:rsidP="00F93D37">
            <w:pPr>
              <w:spacing w:after="0"/>
              <w:jc w:val="center"/>
              <w:rPr>
                <w:b/>
                <w:bCs/>
              </w:rPr>
            </w:pPr>
            <w:r w:rsidRPr="006330A4">
              <w:rPr>
                <w:b/>
                <w:bCs/>
              </w:rPr>
              <w:t>Approve</w:t>
            </w:r>
          </w:p>
        </w:tc>
        <w:tc>
          <w:tcPr>
            <w:tcW w:w="1080" w:type="dxa"/>
          </w:tcPr>
          <w:p w14:paraId="2633A02D" w14:textId="77777777" w:rsidR="00F93D37" w:rsidRPr="006330A4" w:rsidRDefault="00F93D37" w:rsidP="00F93D37">
            <w:pPr>
              <w:spacing w:after="0"/>
              <w:jc w:val="center"/>
              <w:rPr>
                <w:b/>
                <w:bCs/>
              </w:rPr>
            </w:pPr>
            <w:r w:rsidRPr="006330A4">
              <w:rPr>
                <w:b/>
                <w:bCs/>
              </w:rPr>
              <w:t>Accept</w:t>
            </w:r>
          </w:p>
        </w:tc>
        <w:tc>
          <w:tcPr>
            <w:tcW w:w="2880" w:type="dxa"/>
          </w:tcPr>
          <w:p w14:paraId="2594A981" w14:textId="77777777" w:rsidR="00F93D37" w:rsidRPr="006330A4" w:rsidRDefault="00F93D37" w:rsidP="00F93D37">
            <w:pPr>
              <w:spacing w:after="0"/>
            </w:pPr>
            <w:r w:rsidRPr="006330A4">
              <w:rPr>
                <w:b/>
                <w:bCs/>
              </w:rPr>
              <w:t>45-Day:</w:t>
            </w:r>
            <w:r w:rsidRPr="006330A4">
              <w:t xml:space="preserve"> Mia Marvelli, HCA</w:t>
            </w:r>
            <w:r>
              <w:t>I. Recommends:</w:t>
            </w:r>
            <w:r w:rsidRPr="006330A4">
              <w:t xml:space="preserve"> </w:t>
            </w:r>
            <w:r>
              <w:t>Approve as amended</w:t>
            </w:r>
          </w:p>
        </w:tc>
        <w:tc>
          <w:tcPr>
            <w:tcW w:w="4464" w:type="dxa"/>
          </w:tcPr>
          <w:p w14:paraId="53377475" w14:textId="77777777" w:rsidR="00F93D37" w:rsidRPr="006330A4" w:rsidRDefault="00F93D37" w:rsidP="00F93D37">
            <w:r w:rsidRPr="006330A4">
              <w:t>Editorial modification to reflect change in organization name of the OSHPD.</w:t>
            </w:r>
          </w:p>
          <w:p w14:paraId="117B87FF" w14:textId="77777777" w:rsidR="00F93D37" w:rsidRPr="006330A4" w:rsidRDefault="00F93D37" w:rsidP="00F93D37">
            <w:pPr>
              <w:spacing w:after="0"/>
            </w:pPr>
            <w:r w:rsidRPr="006330A4">
              <w:rPr>
                <w:b/>
                <w:bCs/>
              </w:rPr>
              <w:t>Post 45-Day:</w:t>
            </w:r>
            <w:r w:rsidRPr="006330A4">
              <w:t xml:space="preserve"> OSHPD </w:t>
            </w:r>
            <w:r>
              <w:t>modified FET</w:t>
            </w:r>
            <w:r w:rsidRPr="006330A4">
              <w:t>.</w:t>
            </w:r>
            <w:r>
              <w:t xml:space="preserve"> See FSOR.</w:t>
            </w:r>
          </w:p>
        </w:tc>
        <w:tc>
          <w:tcPr>
            <w:tcW w:w="1080" w:type="dxa"/>
          </w:tcPr>
          <w:p w14:paraId="4B1CECCC" w14:textId="465F7A50" w:rsidR="00F93D37" w:rsidRPr="006330A4" w:rsidRDefault="00F93D37" w:rsidP="00F93D37">
            <w:pPr>
              <w:spacing w:after="0"/>
              <w:jc w:val="center"/>
              <w:rPr>
                <w:b/>
                <w:bCs/>
              </w:rPr>
            </w:pPr>
            <w:r>
              <w:rPr>
                <w:b/>
                <w:bCs/>
              </w:rPr>
              <w:t>Approve</w:t>
            </w:r>
          </w:p>
        </w:tc>
      </w:tr>
      <w:tr w:rsidR="00F93D37" w:rsidRPr="001E3316" w14:paraId="705D6475" w14:textId="77777777" w:rsidTr="0074751D">
        <w:trPr>
          <w:trHeight w:val="20"/>
        </w:trPr>
        <w:tc>
          <w:tcPr>
            <w:tcW w:w="1224" w:type="dxa"/>
            <w:shd w:val="clear" w:color="auto" w:fill="FFFFFF" w:themeFill="background1"/>
          </w:tcPr>
          <w:p w14:paraId="2FF66473" w14:textId="5E21E0A3" w:rsidR="00F93D37" w:rsidRDefault="00F93D37" w:rsidP="00F93D37">
            <w:pPr>
              <w:pStyle w:val="CAMItemNumber"/>
              <w:numPr>
                <w:ilvl w:val="0"/>
                <w:numId w:val="0"/>
              </w:numPr>
            </w:pPr>
            <w:r>
              <w:rPr>
                <w:b/>
                <w:bCs/>
              </w:rPr>
              <w:t>4-3</w:t>
            </w:r>
          </w:p>
        </w:tc>
        <w:tc>
          <w:tcPr>
            <w:tcW w:w="2592" w:type="dxa"/>
            <w:shd w:val="clear" w:color="auto" w:fill="FFFFFF" w:themeFill="background1"/>
          </w:tcPr>
          <w:p w14:paraId="1A78638D" w14:textId="0EF3AB05" w:rsidR="00F93D37" w:rsidRPr="00666DBB" w:rsidRDefault="00F93D37" w:rsidP="00F93D37">
            <w:pPr>
              <w:spacing w:after="0"/>
              <w:rPr>
                <w:b/>
                <w:bCs/>
              </w:rPr>
            </w:pPr>
            <w:r w:rsidRPr="00D20A03">
              <w:rPr>
                <w:rFonts w:cs="Arial"/>
                <w:b/>
                <w:bCs/>
                <w:i/>
                <w:iCs/>
                <w:szCs w:val="24"/>
                <w:u w:val="single"/>
              </w:rPr>
              <w:t>304.3.3 Criteria for Incidental and minor structural alteration, additions, or repairs of pre-1973 code buildings.</w:t>
            </w:r>
          </w:p>
        </w:tc>
        <w:tc>
          <w:tcPr>
            <w:tcW w:w="1080" w:type="dxa"/>
            <w:shd w:val="clear" w:color="auto" w:fill="FFFFFF" w:themeFill="background1"/>
          </w:tcPr>
          <w:p w14:paraId="178FCE8C" w14:textId="4E133F9F" w:rsidR="00F93D37" w:rsidRPr="00666DBB" w:rsidRDefault="00F93D37" w:rsidP="00F93D37">
            <w:pPr>
              <w:spacing w:after="0"/>
              <w:jc w:val="center"/>
              <w:rPr>
                <w:b/>
                <w:bCs/>
              </w:rPr>
            </w:pPr>
            <w:r w:rsidRPr="00153347">
              <w:rPr>
                <w:b/>
                <w:bCs/>
              </w:rPr>
              <w:t>Approve</w:t>
            </w:r>
          </w:p>
        </w:tc>
        <w:tc>
          <w:tcPr>
            <w:tcW w:w="1080" w:type="dxa"/>
            <w:shd w:val="clear" w:color="auto" w:fill="FFFFFF" w:themeFill="background1"/>
          </w:tcPr>
          <w:p w14:paraId="02F39ECA" w14:textId="4FF61176" w:rsidR="00F93D37" w:rsidRPr="00666DBB" w:rsidRDefault="00F93D37" w:rsidP="00F93D37">
            <w:pPr>
              <w:spacing w:after="0"/>
              <w:jc w:val="center"/>
              <w:rPr>
                <w:b/>
                <w:bCs/>
              </w:rPr>
            </w:pPr>
            <w:r w:rsidRPr="00C36EAF">
              <w:rPr>
                <w:b/>
                <w:bCs/>
              </w:rPr>
              <w:t>Accept</w:t>
            </w:r>
          </w:p>
        </w:tc>
        <w:tc>
          <w:tcPr>
            <w:tcW w:w="2880" w:type="dxa"/>
            <w:shd w:val="clear" w:color="auto" w:fill="FFFFFF" w:themeFill="background1"/>
          </w:tcPr>
          <w:p w14:paraId="571F5B43" w14:textId="45E0D63F" w:rsidR="00F93D37" w:rsidRPr="006E593B" w:rsidRDefault="00F93D37" w:rsidP="00F93D37">
            <w:pPr>
              <w:spacing w:after="0"/>
            </w:pPr>
            <w:r w:rsidRPr="00237DBC">
              <w:t>No public comments received.</w:t>
            </w:r>
          </w:p>
        </w:tc>
        <w:tc>
          <w:tcPr>
            <w:tcW w:w="4464" w:type="dxa"/>
            <w:shd w:val="clear" w:color="auto" w:fill="FFFFFF" w:themeFill="background1"/>
          </w:tcPr>
          <w:p w14:paraId="68FCF5CD" w14:textId="048F3420" w:rsidR="00F93D37" w:rsidRDefault="00F93D37" w:rsidP="00F93D37">
            <w:pPr>
              <w:spacing w:after="0"/>
            </w:pPr>
            <w:r>
              <w:rPr>
                <w:rFonts w:eastAsia="SourceSansPro-Bold" w:cs="Arial"/>
                <w:color w:val="000000"/>
                <w:szCs w:val="24"/>
              </w:rPr>
              <w:t>Provisions for incidental and minor alteration are added pursuant to statutory mandate.</w:t>
            </w:r>
          </w:p>
        </w:tc>
        <w:tc>
          <w:tcPr>
            <w:tcW w:w="1080" w:type="dxa"/>
            <w:shd w:val="clear" w:color="auto" w:fill="FFFFFF" w:themeFill="background1"/>
          </w:tcPr>
          <w:p w14:paraId="4B6EAFDC" w14:textId="57E42D19" w:rsidR="00F93D37" w:rsidRPr="00666DBB" w:rsidRDefault="00F93D37" w:rsidP="00F93D37">
            <w:pPr>
              <w:spacing w:after="0"/>
              <w:jc w:val="center"/>
              <w:rPr>
                <w:b/>
                <w:bCs/>
              </w:rPr>
            </w:pPr>
            <w:r>
              <w:rPr>
                <w:b/>
                <w:bCs/>
              </w:rPr>
              <w:t>Approve</w:t>
            </w:r>
          </w:p>
        </w:tc>
      </w:tr>
      <w:tr w:rsidR="00F93D37" w:rsidRPr="001E3316" w14:paraId="74C80E13" w14:textId="77777777" w:rsidTr="0074751D">
        <w:trPr>
          <w:trHeight w:val="20"/>
        </w:trPr>
        <w:tc>
          <w:tcPr>
            <w:tcW w:w="1224" w:type="dxa"/>
            <w:shd w:val="clear" w:color="auto" w:fill="FFFFFF" w:themeFill="background1"/>
          </w:tcPr>
          <w:p w14:paraId="322D61BF" w14:textId="0BA3AFAF" w:rsidR="00F93D37" w:rsidRDefault="00F93D37" w:rsidP="00F93D37">
            <w:pPr>
              <w:pStyle w:val="CAMItemNumber"/>
              <w:numPr>
                <w:ilvl w:val="0"/>
                <w:numId w:val="0"/>
              </w:numPr>
              <w:rPr>
                <w:b/>
                <w:bCs/>
              </w:rPr>
            </w:pPr>
            <w:r>
              <w:rPr>
                <w:b/>
                <w:bCs/>
              </w:rPr>
              <w:t>4-4</w:t>
            </w:r>
          </w:p>
        </w:tc>
        <w:tc>
          <w:tcPr>
            <w:tcW w:w="2592" w:type="dxa"/>
            <w:shd w:val="clear" w:color="auto" w:fill="FFFFFF" w:themeFill="background1"/>
          </w:tcPr>
          <w:p w14:paraId="1C0230FA" w14:textId="77777777" w:rsidR="00F93D37" w:rsidRDefault="00F93D37" w:rsidP="00F93D37">
            <w:pPr>
              <w:spacing w:after="0"/>
              <w:rPr>
                <w:rFonts w:cs="Arial"/>
                <w:b/>
                <w:bCs/>
                <w:i/>
                <w:iCs/>
                <w:szCs w:val="24"/>
              </w:rPr>
            </w:pPr>
            <w:r w:rsidRPr="00D20A03">
              <w:rPr>
                <w:rFonts w:cs="Arial"/>
                <w:b/>
                <w:bCs/>
                <w:i/>
                <w:iCs/>
                <w:szCs w:val="24"/>
              </w:rPr>
              <w:t xml:space="preserve">310.1 Services/systems and utilities. </w:t>
            </w:r>
          </w:p>
          <w:p w14:paraId="120BB7BA" w14:textId="1920D7C4" w:rsidR="00F93D37" w:rsidRPr="00D7774D" w:rsidRDefault="00F93D37" w:rsidP="00F93D37">
            <w:pPr>
              <w:spacing w:after="0"/>
              <w:rPr>
                <w:rFonts w:cs="Arial"/>
                <w:b/>
                <w:bCs/>
                <w:i/>
                <w:iCs/>
                <w:noProof/>
                <w:szCs w:val="24"/>
              </w:rPr>
            </w:pPr>
            <w:r w:rsidRPr="00D20A03">
              <w:rPr>
                <w:rFonts w:cs="Arial"/>
                <w:b/>
                <w:bCs/>
                <w:i/>
                <w:iCs/>
                <w:szCs w:val="24"/>
              </w:rPr>
              <w:t>311.1.1 Jurisdiction.</w:t>
            </w:r>
          </w:p>
        </w:tc>
        <w:tc>
          <w:tcPr>
            <w:tcW w:w="1080" w:type="dxa"/>
            <w:shd w:val="clear" w:color="auto" w:fill="FFFFFF" w:themeFill="background1"/>
          </w:tcPr>
          <w:p w14:paraId="66941E27" w14:textId="537CA6EE" w:rsidR="00F93D37" w:rsidRPr="00666DBB" w:rsidRDefault="00F93D37" w:rsidP="00F93D37">
            <w:pPr>
              <w:spacing w:after="0"/>
              <w:jc w:val="center"/>
              <w:rPr>
                <w:b/>
                <w:bCs/>
              </w:rPr>
            </w:pPr>
            <w:r w:rsidRPr="00153347">
              <w:rPr>
                <w:b/>
                <w:bCs/>
              </w:rPr>
              <w:t>Approve</w:t>
            </w:r>
          </w:p>
        </w:tc>
        <w:tc>
          <w:tcPr>
            <w:tcW w:w="1080" w:type="dxa"/>
            <w:shd w:val="clear" w:color="auto" w:fill="FFFFFF" w:themeFill="background1"/>
          </w:tcPr>
          <w:p w14:paraId="5B55B83A" w14:textId="2E08B3E9" w:rsidR="00F93D37" w:rsidRPr="00666DBB" w:rsidRDefault="00F93D37" w:rsidP="00F93D37">
            <w:pPr>
              <w:spacing w:after="0"/>
              <w:jc w:val="center"/>
              <w:rPr>
                <w:b/>
                <w:bCs/>
              </w:rPr>
            </w:pPr>
            <w:r w:rsidRPr="00C36EAF">
              <w:rPr>
                <w:b/>
                <w:bCs/>
              </w:rPr>
              <w:t>Accept</w:t>
            </w:r>
          </w:p>
        </w:tc>
        <w:tc>
          <w:tcPr>
            <w:tcW w:w="2880" w:type="dxa"/>
            <w:shd w:val="clear" w:color="auto" w:fill="FFFFFF" w:themeFill="background1"/>
          </w:tcPr>
          <w:p w14:paraId="02895ECB" w14:textId="5D881A08" w:rsidR="00F93D37" w:rsidRPr="006E593B" w:rsidRDefault="00F93D37" w:rsidP="00F93D37">
            <w:pPr>
              <w:spacing w:after="0"/>
            </w:pPr>
            <w:r w:rsidRPr="00237DBC">
              <w:t>No public comments received.</w:t>
            </w:r>
          </w:p>
        </w:tc>
        <w:tc>
          <w:tcPr>
            <w:tcW w:w="4464" w:type="dxa"/>
            <w:shd w:val="clear" w:color="auto" w:fill="FFFFFF" w:themeFill="background1"/>
          </w:tcPr>
          <w:p w14:paraId="6B063D6D" w14:textId="3285C6BA" w:rsidR="00F93D37" w:rsidRDefault="00F93D37" w:rsidP="00F93D37">
            <w:pPr>
              <w:spacing w:after="0"/>
            </w:pPr>
            <w:r w:rsidRPr="008B2F55">
              <w:t xml:space="preserve">Editorial </w:t>
            </w:r>
            <w:r>
              <w:t>modification</w:t>
            </w:r>
            <w:r w:rsidRPr="008B2F55">
              <w:t xml:space="preserve"> to reflect change in organization name </w:t>
            </w:r>
            <w:r>
              <w:t>of</w:t>
            </w:r>
            <w:r w:rsidRPr="008B2F55">
              <w:t xml:space="preserve"> the OSHPD.</w:t>
            </w:r>
          </w:p>
        </w:tc>
        <w:tc>
          <w:tcPr>
            <w:tcW w:w="1080" w:type="dxa"/>
            <w:shd w:val="clear" w:color="auto" w:fill="FFFFFF" w:themeFill="background1"/>
          </w:tcPr>
          <w:p w14:paraId="696F7AD4" w14:textId="67A2F058" w:rsidR="00F93D37" w:rsidRPr="00666DBB" w:rsidRDefault="00F93D37" w:rsidP="00F93D37">
            <w:pPr>
              <w:spacing w:after="0"/>
              <w:jc w:val="center"/>
              <w:rPr>
                <w:b/>
                <w:bCs/>
              </w:rPr>
            </w:pPr>
            <w:r>
              <w:rPr>
                <w:b/>
                <w:bCs/>
              </w:rPr>
              <w:t>Approve</w:t>
            </w:r>
          </w:p>
        </w:tc>
      </w:tr>
      <w:tr w:rsidR="00F93D37" w:rsidRPr="001E3316" w14:paraId="382F6A79" w14:textId="77777777" w:rsidTr="0074751D">
        <w:trPr>
          <w:trHeight w:val="20"/>
        </w:trPr>
        <w:tc>
          <w:tcPr>
            <w:tcW w:w="1224" w:type="dxa"/>
            <w:shd w:val="clear" w:color="auto" w:fill="FFFFFF" w:themeFill="background1"/>
          </w:tcPr>
          <w:p w14:paraId="1D0AAFDD" w14:textId="2CC1F68F" w:rsidR="00F93D37" w:rsidRDefault="00F93D37" w:rsidP="00F93D37">
            <w:pPr>
              <w:pStyle w:val="CAMItemNumber"/>
              <w:numPr>
                <w:ilvl w:val="0"/>
                <w:numId w:val="0"/>
              </w:numPr>
              <w:rPr>
                <w:b/>
                <w:bCs/>
              </w:rPr>
            </w:pPr>
            <w:r>
              <w:rPr>
                <w:b/>
                <w:bCs/>
              </w:rPr>
              <w:t>4-5</w:t>
            </w:r>
          </w:p>
        </w:tc>
        <w:tc>
          <w:tcPr>
            <w:tcW w:w="2592" w:type="dxa"/>
            <w:shd w:val="clear" w:color="auto" w:fill="FFFFFF" w:themeFill="background1"/>
          </w:tcPr>
          <w:p w14:paraId="3E0971F3" w14:textId="1C786CC5" w:rsidR="00F93D37" w:rsidRPr="00D7774D" w:rsidRDefault="00F93D37" w:rsidP="00F93D37">
            <w:pPr>
              <w:spacing w:after="0"/>
              <w:rPr>
                <w:rFonts w:cs="Arial"/>
                <w:b/>
                <w:bCs/>
                <w:i/>
                <w:iCs/>
                <w:noProof/>
                <w:szCs w:val="24"/>
              </w:rPr>
            </w:pPr>
            <w:r w:rsidRPr="00D20A03">
              <w:rPr>
                <w:rFonts w:cs="Arial"/>
                <w:b/>
                <w:bCs/>
                <w:i/>
                <w:iCs/>
                <w:szCs w:val="24"/>
              </w:rPr>
              <w:t>312.1 General.</w:t>
            </w:r>
          </w:p>
        </w:tc>
        <w:tc>
          <w:tcPr>
            <w:tcW w:w="1080" w:type="dxa"/>
            <w:shd w:val="clear" w:color="auto" w:fill="FFFFFF" w:themeFill="background1"/>
          </w:tcPr>
          <w:p w14:paraId="0B6547C1" w14:textId="701CCF13" w:rsidR="00F93D37" w:rsidRPr="00666DBB" w:rsidRDefault="00F93D37" w:rsidP="00F93D37">
            <w:pPr>
              <w:spacing w:after="0"/>
              <w:jc w:val="center"/>
              <w:rPr>
                <w:b/>
                <w:bCs/>
              </w:rPr>
            </w:pPr>
            <w:r w:rsidRPr="00153347">
              <w:rPr>
                <w:b/>
                <w:bCs/>
              </w:rPr>
              <w:t>Approve</w:t>
            </w:r>
          </w:p>
        </w:tc>
        <w:tc>
          <w:tcPr>
            <w:tcW w:w="1080" w:type="dxa"/>
            <w:shd w:val="clear" w:color="auto" w:fill="FFFFFF" w:themeFill="background1"/>
          </w:tcPr>
          <w:p w14:paraId="477E6DBC" w14:textId="1EEAB588" w:rsidR="00F93D37" w:rsidRPr="00666DBB" w:rsidRDefault="00F93D37" w:rsidP="00F93D37">
            <w:pPr>
              <w:spacing w:after="0"/>
              <w:jc w:val="center"/>
              <w:rPr>
                <w:b/>
                <w:bCs/>
              </w:rPr>
            </w:pPr>
            <w:r w:rsidRPr="00C36EAF">
              <w:rPr>
                <w:b/>
                <w:bCs/>
              </w:rPr>
              <w:t>Accept</w:t>
            </w:r>
          </w:p>
        </w:tc>
        <w:tc>
          <w:tcPr>
            <w:tcW w:w="2880" w:type="dxa"/>
            <w:shd w:val="clear" w:color="auto" w:fill="FFFFFF" w:themeFill="background1"/>
          </w:tcPr>
          <w:p w14:paraId="5844AF18" w14:textId="495B9B5E" w:rsidR="00F93D37" w:rsidRPr="006E593B" w:rsidRDefault="00F93D37" w:rsidP="00F93D37">
            <w:pPr>
              <w:spacing w:after="0"/>
            </w:pPr>
            <w:r w:rsidRPr="00237DBC">
              <w:t>No public comments received.</w:t>
            </w:r>
          </w:p>
        </w:tc>
        <w:tc>
          <w:tcPr>
            <w:tcW w:w="4464" w:type="dxa"/>
            <w:shd w:val="clear" w:color="auto" w:fill="FFFFFF" w:themeFill="background1"/>
          </w:tcPr>
          <w:p w14:paraId="5DFE17D7" w14:textId="642E1C11" w:rsidR="00F93D37" w:rsidRDefault="00F93D37" w:rsidP="00F93D37">
            <w:pPr>
              <w:spacing w:after="0"/>
            </w:pPr>
            <w:r w:rsidRPr="008B2F55">
              <w:t xml:space="preserve">Editorial </w:t>
            </w:r>
            <w:r>
              <w:t>modification</w:t>
            </w:r>
            <w:r w:rsidRPr="008B2F55">
              <w:t xml:space="preserve"> to reflect change in organization name </w:t>
            </w:r>
            <w:r>
              <w:t>of</w:t>
            </w:r>
            <w:r w:rsidRPr="008B2F55">
              <w:t xml:space="preserve"> the OSHPD.</w:t>
            </w:r>
            <w:r>
              <w:t xml:space="preserve"> </w:t>
            </w:r>
            <w:r>
              <w:rPr>
                <w:rFonts w:eastAsia="SourceSansPro-Bold" w:cs="Arial"/>
                <w:color w:val="000000"/>
                <w:szCs w:val="24"/>
              </w:rPr>
              <w:t>Minor editorial changes are for clarification only, no material change intended.</w:t>
            </w:r>
          </w:p>
        </w:tc>
        <w:tc>
          <w:tcPr>
            <w:tcW w:w="1080" w:type="dxa"/>
            <w:shd w:val="clear" w:color="auto" w:fill="FFFFFF" w:themeFill="background1"/>
          </w:tcPr>
          <w:p w14:paraId="77E57110" w14:textId="70EB5F1F" w:rsidR="00F93D37" w:rsidRPr="00666DBB" w:rsidRDefault="00F93D37" w:rsidP="00F93D37">
            <w:pPr>
              <w:spacing w:after="0"/>
              <w:jc w:val="center"/>
              <w:rPr>
                <w:b/>
                <w:bCs/>
              </w:rPr>
            </w:pPr>
            <w:r>
              <w:rPr>
                <w:b/>
                <w:bCs/>
              </w:rPr>
              <w:t>Approve</w:t>
            </w:r>
          </w:p>
        </w:tc>
      </w:tr>
      <w:tr w:rsidR="00F93D37" w:rsidRPr="001E3316" w14:paraId="1E11C18A" w14:textId="77777777" w:rsidTr="0074751D">
        <w:trPr>
          <w:trHeight w:val="20"/>
        </w:trPr>
        <w:tc>
          <w:tcPr>
            <w:tcW w:w="1224" w:type="dxa"/>
            <w:shd w:val="clear" w:color="auto" w:fill="FFFFFF" w:themeFill="background1"/>
          </w:tcPr>
          <w:p w14:paraId="32CC9B59" w14:textId="11E08BD8" w:rsidR="00F93D37" w:rsidRDefault="00F93D37" w:rsidP="00F93D37">
            <w:pPr>
              <w:pStyle w:val="CAMItemNumber"/>
              <w:numPr>
                <w:ilvl w:val="0"/>
                <w:numId w:val="0"/>
              </w:numPr>
              <w:rPr>
                <w:b/>
                <w:bCs/>
              </w:rPr>
            </w:pPr>
            <w:r>
              <w:rPr>
                <w:b/>
                <w:bCs/>
              </w:rPr>
              <w:t>4-6</w:t>
            </w:r>
          </w:p>
        </w:tc>
        <w:tc>
          <w:tcPr>
            <w:tcW w:w="2592" w:type="dxa"/>
            <w:shd w:val="clear" w:color="auto" w:fill="FFFFFF" w:themeFill="background1"/>
          </w:tcPr>
          <w:p w14:paraId="6E706F49" w14:textId="78A7CCA8" w:rsidR="00F93D37" w:rsidRPr="00B52499" w:rsidRDefault="00F93D37" w:rsidP="00F93D37">
            <w:pPr>
              <w:spacing w:after="0"/>
              <w:rPr>
                <w:rFonts w:cs="Arial"/>
                <w:b/>
                <w:bCs/>
                <w:i/>
                <w:iCs/>
                <w:noProof/>
              </w:rPr>
            </w:pPr>
            <w:r w:rsidRPr="00D20A03">
              <w:rPr>
                <w:rFonts w:cs="Arial"/>
                <w:b/>
                <w:bCs/>
                <w:i/>
                <w:iCs/>
                <w:szCs w:val="24"/>
              </w:rPr>
              <w:t>312.3.1 Freestanding buildings containing qualifying nonacute care services.</w:t>
            </w:r>
          </w:p>
        </w:tc>
        <w:tc>
          <w:tcPr>
            <w:tcW w:w="1080" w:type="dxa"/>
            <w:shd w:val="clear" w:color="auto" w:fill="FFFFFF" w:themeFill="background1"/>
          </w:tcPr>
          <w:p w14:paraId="6A6A2812" w14:textId="50CDC5D5" w:rsidR="00F93D37" w:rsidRPr="00666DBB" w:rsidRDefault="00F93D37" w:rsidP="00F93D37">
            <w:pPr>
              <w:spacing w:after="0"/>
              <w:jc w:val="center"/>
              <w:rPr>
                <w:b/>
                <w:bCs/>
              </w:rPr>
            </w:pPr>
            <w:r w:rsidRPr="00DA29EF">
              <w:rPr>
                <w:b/>
                <w:bCs/>
              </w:rPr>
              <w:t>Approve</w:t>
            </w:r>
          </w:p>
        </w:tc>
        <w:tc>
          <w:tcPr>
            <w:tcW w:w="1080" w:type="dxa"/>
            <w:shd w:val="clear" w:color="auto" w:fill="FFFFFF" w:themeFill="background1"/>
          </w:tcPr>
          <w:p w14:paraId="059031C1" w14:textId="14188AA8" w:rsidR="00F93D37" w:rsidRPr="00666DBB" w:rsidRDefault="00F93D37" w:rsidP="00F93D37">
            <w:pPr>
              <w:spacing w:after="0"/>
              <w:jc w:val="center"/>
              <w:rPr>
                <w:b/>
                <w:bCs/>
              </w:rPr>
            </w:pPr>
            <w:r w:rsidRPr="004C5769">
              <w:rPr>
                <w:b/>
                <w:bCs/>
              </w:rPr>
              <w:t>Accept</w:t>
            </w:r>
          </w:p>
        </w:tc>
        <w:tc>
          <w:tcPr>
            <w:tcW w:w="2880" w:type="dxa"/>
            <w:shd w:val="clear" w:color="auto" w:fill="FFFFFF" w:themeFill="background1"/>
          </w:tcPr>
          <w:p w14:paraId="07D16C38" w14:textId="5A6445A8" w:rsidR="00F93D37" w:rsidRPr="006E593B" w:rsidRDefault="00F93D37" w:rsidP="00F93D37">
            <w:pPr>
              <w:spacing w:after="0"/>
            </w:pPr>
            <w:r w:rsidRPr="00237DBC">
              <w:t>No public comments received.</w:t>
            </w:r>
          </w:p>
        </w:tc>
        <w:tc>
          <w:tcPr>
            <w:tcW w:w="4464" w:type="dxa"/>
            <w:shd w:val="clear" w:color="auto" w:fill="FFFFFF" w:themeFill="background1"/>
          </w:tcPr>
          <w:p w14:paraId="08314F2D" w14:textId="74C8CCE8" w:rsidR="00F93D37" w:rsidRDefault="00F93D37" w:rsidP="00F93D37">
            <w:pPr>
              <w:spacing w:after="0"/>
            </w:pPr>
            <w:r>
              <w:rPr>
                <w:rFonts w:cs="Arial"/>
                <w:szCs w:val="24"/>
              </w:rPr>
              <w:t>Permitting Chemical dependency recovery services is added pursuant to statutory mandate contained in Health and Safety Code Section 1250.3(f).</w:t>
            </w:r>
          </w:p>
        </w:tc>
        <w:tc>
          <w:tcPr>
            <w:tcW w:w="1080" w:type="dxa"/>
            <w:shd w:val="clear" w:color="auto" w:fill="FFFFFF" w:themeFill="background1"/>
          </w:tcPr>
          <w:p w14:paraId="66B738FA" w14:textId="10AD0B78" w:rsidR="00F93D37" w:rsidRPr="00666DBB" w:rsidRDefault="00F93D37" w:rsidP="00F93D37">
            <w:pPr>
              <w:spacing w:after="0"/>
              <w:jc w:val="center"/>
              <w:rPr>
                <w:b/>
                <w:bCs/>
              </w:rPr>
            </w:pPr>
            <w:r>
              <w:rPr>
                <w:b/>
                <w:bCs/>
              </w:rPr>
              <w:t>Approve</w:t>
            </w:r>
          </w:p>
        </w:tc>
      </w:tr>
      <w:tr w:rsidR="00F93D37" w:rsidRPr="001E3316" w14:paraId="3A7C56E3" w14:textId="77777777" w:rsidTr="0074751D">
        <w:trPr>
          <w:trHeight w:val="20"/>
        </w:trPr>
        <w:tc>
          <w:tcPr>
            <w:tcW w:w="1224" w:type="dxa"/>
            <w:shd w:val="clear" w:color="auto" w:fill="FFFFFF" w:themeFill="background1"/>
          </w:tcPr>
          <w:p w14:paraId="6C6A0A31" w14:textId="101D74FE" w:rsidR="00F93D37" w:rsidRDefault="00F93D37" w:rsidP="00F93D37">
            <w:pPr>
              <w:pStyle w:val="CAMItemNumber"/>
              <w:numPr>
                <w:ilvl w:val="0"/>
                <w:numId w:val="0"/>
              </w:numPr>
              <w:rPr>
                <w:b/>
                <w:bCs/>
              </w:rPr>
            </w:pPr>
            <w:r>
              <w:rPr>
                <w:b/>
                <w:bCs/>
              </w:rPr>
              <w:t>4-7</w:t>
            </w:r>
          </w:p>
        </w:tc>
        <w:tc>
          <w:tcPr>
            <w:tcW w:w="2592" w:type="dxa"/>
            <w:shd w:val="clear" w:color="auto" w:fill="FFFFFF" w:themeFill="background1"/>
          </w:tcPr>
          <w:p w14:paraId="2432116A" w14:textId="77777777" w:rsidR="00F93D37" w:rsidRDefault="00F93D37" w:rsidP="00F93D37">
            <w:pPr>
              <w:spacing w:after="0"/>
              <w:rPr>
                <w:rFonts w:cs="Arial"/>
                <w:b/>
                <w:bCs/>
                <w:i/>
                <w:iCs/>
                <w:szCs w:val="24"/>
              </w:rPr>
            </w:pPr>
            <w:r w:rsidRPr="00D20A03">
              <w:rPr>
                <w:rFonts w:cs="Arial"/>
                <w:b/>
                <w:bCs/>
                <w:i/>
                <w:iCs/>
                <w:szCs w:val="24"/>
              </w:rPr>
              <w:t xml:space="preserve">312.3.2 </w:t>
            </w:r>
          </w:p>
          <w:p w14:paraId="22DDCB72" w14:textId="77777777" w:rsidR="00F93D37" w:rsidRDefault="00F93D37" w:rsidP="00F93D37">
            <w:pPr>
              <w:spacing w:after="0"/>
              <w:rPr>
                <w:rFonts w:cs="Arial"/>
                <w:b/>
                <w:bCs/>
                <w:i/>
                <w:iCs/>
                <w:szCs w:val="24"/>
              </w:rPr>
            </w:pPr>
            <w:r w:rsidRPr="00D20A03">
              <w:rPr>
                <w:rFonts w:cs="Arial"/>
                <w:b/>
                <w:bCs/>
                <w:i/>
                <w:iCs/>
                <w:szCs w:val="24"/>
              </w:rPr>
              <w:t xml:space="preserve">312.3.3 </w:t>
            </w:r>
          </w:p>
          <w:p w14:paraId="7A2E2A3E" w14:textId="77777777" w:rsidR="00F93D37" w:rsidRDefault="00F93D37" w:rsidP="00F93D37">
            <w:pPr>
              <w:spacing w:after="0"/>
              <w:rPr>
                <w:rFonts w:cs="Arial"/>
                <w:b/>
                <w:bCs/>
                <w:i/>
                <w:iCs/>
                <w:szCs w:val="24"/>
              </w:rPr>
            </w:pPr>
            <w:r w:rsidRPr="00D20A03">
              <w:rPr>
                <w:rFonts w:cs="Arial"/>
                <w:b/>
                <w:bCs/>
                <w:i/>
                <w:iCs/>
                <w:szCs w:val="24"/>
              </w:rPr>
              <w:t>312.3.3.1</w:t>
            </w:r>
          </w:p>
          <w:p w14:paraId="70D8A740" w14:textId="77777777" w:rsidR="00F93D37" w:rsidRDefault="00F93D37" w:rsidP="00F93D37">
            <w:pPr>
              <w:spacing w:after="0"/>
              <w:rPr>
                <w:rFonts w:cs="Arial"/>
                <w:b/>
                <w:bCs/>
                <w:i/>
                <w:iCs/>
                <w:szCs w:val="24"/>
              </w:rPr>
            </w:pPr>
            <w:bookmarkStart w:id="5" w:name="_Hlk158811086"/>
            <w:r w:rsidRPr="00F43093">
              <w:rPr>
                <w:rFonts w:cs="Arial"/>
                <w:b/>
                <w:bCs/>
                <w:i/>
                <w:iCs/>
                <w:szCs w:val="24"/>
              </w:rPr>
              <w:t>312.3.3.2</w:t>
            </w:r>
            <w:bookmarkEnd w:id="5"/>
          </w:p>
          <w:p w14:paraId="3B15EE2A" w14:textId="28346FF5" w:rsidR="00F93D37" w:rsidRPr="00F02603" w:rsidRDefault="00F93D37" w:rsidP="00F93D37">
            <w:pPr>
              <w:spacing w:after="0"/>
              <w:rPr>
                <w:rFonts w:cs="Arial"/>
                <w:b/>
                <w:bCs/>
                <w:i/>
                <w:iCs/>
                <w:noProof/>
              </w:rPr>
            </w:pPr>
            <w:bookmarkStart w:id="6" w:name="_Hlk158810038"/>
            <w:r w:rsidRPr="00F43093">
              <w:rPr>
                <w:rFonts w:cs="Arial"/>
                <w:b/>
                <w:bCs/>
                <w:i/>
                <w:iCs/>
                <w:szCs w:val="24"/>
              </w:rPr>
              <w:t>312.3.5</w:t>
            </w:r>
            <w:bookmarkEnd w:id="6"/>
          </w:p>
        </w:tc>
        <w:tc>
          <w:tcPr>
            <w:tcW w:w="1080" w:type="dxa"/>
            <w:shd w:val="clear" w:color="auto" w:fill="FFFFFF" w:themeFill="background1"/>
          </w:tcPr>
          <w:p w14:paraId="535E9E8B" w14:textId="012B5180" w:rsidR="00F93D37" w:rsidRPr="00666DBB" w:rsidRDefault="00F93D37" w:rsidP="00F93D37">
            <w:pPr>
              <w:spacing w:after="0"/>
              <w:jc w:val="center"/>
              <w:rPr>
                <w:b/>
                <w:bCs/>
              </w:rPr>
            </w:pPr>
            <w:r w:rsidRPr="00DA29EF">
              <w:rPr>
                <w:b/>
                <w:bCs/>
              </w:rPr>
              <w:t>Approve</w:t>
            </w:r>
          </w:p>
        </w:tc>
        <w:tc>
          <w:tcPr>
            <w:tcW w:w="1080" w:type="dxa"/>
            <w:shd w:val="clear" w:color="auto" w:fill="FFFFFF" w:themeFill="background1"/>
          </w:tcPr>
          <w:p w14:paraId="6FF519CD" w14:textId="0C8C147E" w:rsidR="00F93D37" w:rsidRPr="00666DBB" w:rsidRDefault="00F93D37" w:rsidP="00F93D37">
            <w:pPr>
              <w:spacing w:after="0"/>
              <w:jc w:val="center"/>
              <w:rPr>
                <w:b/>
                <w:bCs/>
              </w:rPr>
            </w:pPr>
            <w:r w:rsidRPr="004C5769">
              <w:rPr>
                <w:b/>
                <w:bCs/>
              </w:rPr>
              <w:t>Accept</w:t>
            </w:r>
          </w:p>
        </w:tc>
        <w:tc>
          <w:tcPr>
            <w:tcW w:w="2880" w:type="dxa"/>
            <w:shd w:val="clear" w:color="auto" w:fill="FFFFFF" w:themeFill="background1"/>
          </w:tcPr>
          <w:p w14:paraId="28EBCF7A" w14:textId="53D11612" w:rsidR="00F93D37" w:rsidRPr="006E593B" w:rsidRDefault="00F93D37" w:rsidP="00F93D37">
            <w:pPr>
              <w:spacing w:after="0"/>
            </w:pPr>
            <w:r w:rsidRPr="00237DBC">
              <w:t>No public comments received.</w:t>
            </w:r>
          </w:p>
        </w:tc>
        <w:tc>
          <w:tcPr>
            <w:tcW w:w="4464" w:type="dxa"/>
            <w:shd w:val="clear" w:color="auto" w:fill="FFFFFF" w:themeFill="background1"/>
          </w:tcPr>
          <w:p w14:paraId="7983347D" w14:textId="3D5FAA7C" w:rsidR="00F93D37" w:rsidRDefault="00F93D37" w:rsidP="00F93D37">
            <w:pPr>
              <w:spacing w:after="0"/>
            </w:pPr>
            <w:r w:rsidRPr="00CB7E3A">
              <w:rPr>
                <w:rFonts w:cs="Arial"/>
                <w:szCs w:val="24"/>
              </w:rPr>
              <w:t>Editorial changes are intended to satisfy statutory mandate for use of plain language.</w:t>
            </w:r>
          </w:p>
        </w:tc>
        <w:tc>
          <w:tcPr>
            <w:tcW w:w="1080" w:type="dxa"/>
            <w:shd w:val="clear" w:color="auto" w:fill="FFFFFF" w:themeFill="background1"/>
          </w:tcPr>
          <w:p w14:paraId="39818FF4" w14:textId="599DC0F3" w:rsidR="00F93D37" w:rsidRPr="00666DBB" w:rsidRDefault="00F93D37" w:rsidP="00F93D37">
            <w:pPr>
              <w:spacing w:after="0"/>
              <w:jc w:val="center"/>
              <w:rPr>
                <w:b/>
                <w:bCs/>
              </w:rPr>
            </w:pPr>
            <w:r>
              <w:rPr>
                <w:b/>
                <w:bCs/>
              </w:rPr>
              <w:t>Approve</w:t>
            </w:r>
          </w:p>
        </w:tc>
      </w:tr>
      <w:tr w:rsidR="00F93D37" w:rsidRPr="001E3316" w14:paraId="2BAD22BD" w14:textId="77777777" w:rsidTr="0074751D">
        <w:trPr>
          <w:trHeight w:val="20"/>
        </w:trPr>
        <w:tc>
          <w:tcPr>
            <w:tcW w:w="1224" w:type="dxa"/>
            <w:shd w:val="clear" w:color="auto" w:fill="FFFFFF" w:themeFill="background1"/>
          </w:tcPr>
          <w:p w14:paraId="7F5AE0EB" w14:textId="7C743D03" w:rsidR="00F93D37" w:rsidRDefault="00F93D37" w:rsidP="00F93D37">
            <w:pPr>
              <w:pStyle w:val="CAMItemNumber"/>
              <w:numPr>
                <w:ilvl w:val="0"/>
                <w:numId w:val="0"/>
              </w:numPr>
              <w:rPr>
                <w:b/>
                <w:bCs/>
              </w:rPr>
            </w:pPr>
            <w:r>
              <w:rPr>
                <w:b/>
                <w:bCs/>
              </w:rPr>
              <w:t>4-8</w:t>
            </w:r>
          </w:p>
        </w:tc>
        <w:tc>
          <w:tcPr>
            <w:tcW w:w="2592" w:type="dxa"/>
            <w:shd w:val="clear" w:color="auto" w:fill="FFFFFF" w:themeFill="background1"/>
          </w:tcPr>
          <w:p w14:paraId="5C73A2E3" w14:textId="4D3DBD1D" w:rsidR="00F93D37" w:rsidRPr="00F43093" w:rsidRDefault="00F93D37" w:rsidP="00F93D37">
            <w:pPr>
              <w:spacing w:after="0"/>
              <w:rPr>
                <w:rFonts w:cs="Arial"/>
                <w:b/>
                <w:bCs/>
                <w:i/>
                <w:iCs/>
                <w:szCs w:val="24"/>
              </w:rPr>
            </w:pPr>
            <w:r w:rsidRPr="00F43093">
              <w:rPr>
                <w:rFonts w:cs="Arial"/>
                <w:b/>
                <w:bCs/>
                <w:i/>
                <w:iCs/>
                <w:u w:val="single"/>
              </w:rPr>
              <w:t xml:space="preserve">312.3.6 </w:t>
            </w:r>
            <w:r w:rsidRPr="00F43093">
              <w:rPr>
                <w:rFonts w:cs="Arial"/>
                <w:b/>
                <w:bCs/>
                <w:i/>
                <w:iCs/>
                <w:snapToGrid w:val="0"/>
                <w:u w:val="single"/>
              </w:rPr>
              <w:t>Chemical dependency recovery services</w:t>
            </w:r>
            <w:r w:rsidRPr="00F43093">
              <w:rPr>
                <w:rFonts w:cs="Arial"/>
                <w:b/>
                <w:bCs/>
                <w:i/>
                <w:iCs/>
                <w:u w:val="single"/>
              </w:rPr>
              <w:t>.</w:t>
            </w:r>
          </w:p>
        </w:tc>
        <w:tc>
          <w:tcPr>
            <w:tcW w:w="1080" w:type="dxa"/>
            <w:shd w:val="clear" w:color="auto" w:fill="FFFFFF" w:themeFill="background1"/>
          </w:tcPr>
          <w:p w14:paraId="5B3CC0B2" w14:textId="75E25C29" w:rsidR="00F93D37" w:rsidRPr="00666DBB" w:rsidRDefault="00F93D37" w:rsidP="00F93D37">
            <w:pPr>
              <w:spacing w:after="0"/>
              <w:jc w:val="center"/>
              <w:rPr>
                <w:b/>
                <w:bCs/>
              </w:rPr>
            </w:pPr>
            <w:r w:rsidRPr="00DA29EF">
              <w:rPr>
                <w:b/>
                <w:bCs/>
              </w:rPr>
              <w:t>Approve</w:t>
            </w:r>
          </w:p>
        </w:tc>
        <w:tc>
          <w:tcPr>
            <w:tcW w:w="1080" w:type="dxa"/>
            <w:shd w:val="clear" w:color="auto" w:fill="FFFFFF" w:themeFill="background1"/>
          </w:tcPr>
          <w:p w14:paraId="44B94B86" w14:textId="74FAE7DB" w:rsidR="00F93D37" w:rsidRPr="00666DBB" w:rsidRDefault="00F93D37" w:rsidP="00F93D37">
            <w:pPr>
              <w:spacing w:after="0"/>
              <w:jc w:val="center"/>
              <w:rPr>
                <w:b/>
                <w:bCs/>
              </w:rPr>
            </w:pPr>
            <w:r w:rsidRPr="004C5769">
              <w:rPr>
                <w:b/>
                <w:bCs/>
              </w:rPr>
              <w:t>Accept</w:t>
            </w:r>
          </w:p>
        </w:tc>
        <w:tc>
          <w:tcPr>
            <w:tcW w:w="2880" w:type="dxa"/>
            <w:shd w:val="clear" w:color="auto" w:fill="FFFFFF" w:themeFill="background1"/>
          </w:tcPr>
          <w:p w14:paraId="13932BE0" w14:textId="17489ACA" w:rsidR="00F93D37" w:rsidRPr="006E593B" w:rsidRDefault="00F93D37" w:rsidP="00F93D37">
            <w:pPr>
              <w:spacing w:after="0"/>
            </w:pPr>
            <w:r w:rsidRPr="00237DBC">
              <w:t>No public comments received.</w:t>
            </w:r>
          </w:p>
        </w:tc>
        <w:tc>
          <w:tcPr>
            <w:tcW w:w="4464" w:type="dxa"/>
            <w:shd w:val="clear" w:color="auto" w:fill="FFFFFF" w:themeFill="background1"/>
          </w:tcPr>
          <w:p w14:paraId="1006DBD6" w14:textId="3646D8FC" w:rsidR="00F93D37" w:rsidRDefault="00F93D37" w:rsidP="00F93D37">
            <w:pPr>
              <w:spacing w:after="0"/>
            </w:pPr>
            <w:r>
              <w:rPr>
                <w:rFonts w:cs="Arial"/>
                <w:szCs w:val="24"/>
              </w:rPr>
              <w:t>New section recognizing that chemical dependency recovery services may be provided in a building that has been removed from general acute care pursuant to Health and Safety Code Section 1250.3(f).</w:t>
            </w:r>
          </w:p>
        </w:tc>
        <w:tc>
          <w:tcPr>
            <w:tcW w:w="1080" w:type="dxa"/>
            <w:shd w:val="clear" w:color="auto" w:fill="FFFFFF" w:themeFill="background1"/>
          </w:tcPr>
          <w:p w14:paraId="722C61B4" w14:textId="140019A0" w:rsidR="00F93D37" w:rsidRPr="00666DBB" w:rsidRDefault="00F93D37" w:rsidP="00F93D37">
            <w:pPr>
              <w:spacing w:after="0"/>
              <w:jc w:val="center"/>
              <w:rPr>
                <w:b/>
                <w:bCs/>
              </w:rPr>
            </w:pPr>
            <w:r>
              <w:rPr>
                <w:b/>
                <w:bCs/>
              </w:rPr>
              <w:t>Approve</w:t>
            </w:r>
          </w:p>
        </w:tc>
      </w:tr>
    </w:tbl>
    <w:p w14:paraId="518E0604" w14:textId="35EAB599" w:rsidR="00630C31" w:rsidRPr="00AD67B3" w:rsidRDefault="00630C31" w:rsidP="00E83F98">
      <w:pPr>
        <w:pStyle w:val="Heading3"/>
        <w:spacing w:before="240"/>
        <w:rPr>
          <w:noProof/>
        </w:rPr>
      </w:pPr>
      <w:r>
        <w:t xml:space="preserve">ITEM </w:t>
      </w:r>
      <w:r w:rsidR="003E76D9">
        <w:rPr>
          <w:noProof/>
        </w:rPr>
        <w:t>5</w:t>
      </w:r>
      <w:r w:rsidR="0074751D">
        <w:rPr>
          <w:noProof/>
        </w:rPr>
        <w:br/>
      </w:r>
      <w:r w:rsidRPr="00630C31">
        <w:rPr>
          <w:rFonts w:cs="Arial"/>
          <w:bCs/>
        </w:rPr>
        <w:t xml:space="preserve">Chapter </w:t>
      </w:r>
      <w:r w:rsidR="0020497B" w:rsidRPr="00D7774D">
        <w:rPr>
          <w:rFonts w:cs="Arial"/>
          <w:bCs/>
        </w:rPr>
        <w:t>3</w:t>
      </w:r>
      <w:r w:rsidR="0020497B">
        <w:rPr>
          <w:rFonts w:cs="Arial"/>
          <w:bCs/>
        </w:rPr>
        <w:t>A</w:t>
      </w:r>
      <w:r w:rsidR="0020497B" w:rsidRPr="00D7774D">
        <w:rPr>
          <w:rFonts w:cs="Arial"/>
          <w:b w:val="0"/>
          <w:bCs/>
        </w:rPr>
        <w:t xml:space="preserve"> </w:t>
      </w:r>
      <w:r w:rsidR="0020497B" w:rsidRPr="00D7774D">
        <w:rPr>
          <w:rFonts w:cs="Arial"/>
          <w:bCs/>
        </w:rPr>
        <w:t>PROVISIONS FOR ALL COMPLIANCE METHODS</w:t>
      </w:r>
    </w:p>
    <w:p w14:paraId="5089AFFA" w14:textId="5CFB5B23" w:rsidR="00630C31" w:rsidRDefault="003E76D9" w:rsidP="00630C31">
      <w:r w:rsidRPr="003E76D9">
        <w:t xml:space="preserve">Adopt the 2024 </w:t>
      </w:r>
      <w:r>
        <w:t>IEBC</w:t>
      </w:r>
      <w:r w:rsidRPr="003E76D9">
        <w:t xml:space="preserve"> Chapter 3 as Chapter 3A of the 2025 CEBC for OSHPD 1. Carry forward existing amendments of the 2022 </w:t>
      </w:r>
      <w:r>
        <w:t>CEBC</w:t>
      </w:r>
      <w:r w:rsidR="00630C31" w:rsidRPr="00C617F9">
        <w:t xml:space="preserve"> with modifications</w:t>
      </w:r>
      <w:r w:rsidR="00630C31">
        <w:t xml:space="preserve"> in </w:t>
      </w:r>
      <w:r w:rsidR="00630C31" w:rsidRPr="000B7BEC">
        <w:t>sections listed below</w:t>
      </w:r>
      <w:r w:rsidR="00630C31">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630C31" w:rsidRPr="001E3316" w14:paraId="03E36CF8"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D30F292" w14:textId="5E2764D7" w:rsidR="00630C31" w:rsidRPr="00DF33F2" w:rsidRDefault="003E76D9" w:rsidP="00D87019">
            <w:pPr>
              <w:spacing w:after="0"/>
              <w:rPr>
                <w:b/>
                <w:bCs/>
              </w:rPr>
            </w:pPr>
            <w:r>
              <w:rPr>
                <w:b/>
                <w:bCs/>
              </w:rPr>
              <w:t>OSHPD</w:t>
            </w:r>
            <w:r w:rsidR="00630C31" w:rsidRPr="007E02A6">
              <w:rPr>
                <w:b/>
                <w:bCs/>
              </w:rPr>
              <w:t xml:space="preserve"> </w:t>
            </w:r>
            <w:r w:rsidR="00630C31">
              <w:rPr>
                <w:b/>
                <w:bCs/>
              </w:rPr>
              <w:t>06</w:t>
            </w:r>
            <w:r w:rsidR="00630C31" w:rsidRPr="007E02A6">
              <w:rPr>
                <w:b/>
                <w:bCs/>
              </w:rPr>
              <w:t>/24</w:t>
            </w:r>
            <w:r w:rsidR="00630C31">
              <w:rPr>
                <w:b/>
                <w:bCs/>
              </w:rPr>
              <w:br/>
              <w:t xml:space="preserve">ITEM </w:t>
            </w:r>
            <w:r>
              <w:rPr>
                <w:b/>
                <w:bCs/>
              </w:rPr>
              <w:t>5</w:t>
            </w:r>
          </w:p>
        </w:tc>
        <w:tc>
          <w:tcPr>
            <w:tcW w:w="2592" w:type="dxa"/>
            <w:shd w:val="clear" w:color="auto" w:fill="D9D9D9" w:themeFill="background1" w:themeFillShade="D9"/>
          </w:tcPr>
          <w:p w14:paraId="69D6A254" w14:textId="77777777" w:rsidR="00630C31" w:rsidRPr="00DF33F2" w:rsidRDefault="00630C31" w:rsidP="00D87019">
            <w:pPr>
              <w:spacing w:after="0"/>
              <w:rPr>
                <w:b/>
                <w:bCs/>
              </w:rPr>
            </w:pPr>
            <w:r w:rsidRPr="00DF33F2">
              <w:rPr>
                <w:b/>
                <w:bCs/>
              </w:rPr>
              <w:t>Code Section</w:t>
            </w:r>
          </w:p>
        </w:tc>
        <w:tc>
          <w:tcPr>
            <w:tcW w:w="1080" w:type="dxa"/>
            <w:shd w:val="clear" w:color="auto" w:fill="D9D9D9" w:themeFill="background1" w:themeFillShade="D9"/>
          </w:tcPr>
          <w:p w14:paraId="6A1E61CE" w14:textId="77777777" w:rsidR="00630C31" w:rsidRPr="00DF33F2" w:rsidRDefault="00630C31"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A9B0E41" w14:textId="77777777" w:rsidR="00630C31" w:rsidRPr="00DF33F2" w:rsidRDefault="00630C31" w:rsidP="00D87019">
            <w:pPr>
              <w:spacing w:after="0"/>
              <w:rPr>
                <w:b/>
                <w:bCs/>
              </w:rPr>
            </w:pPr>
            <w:r w:rsidRPr="00DF33F2">
              <w:rPr>
                <w:b/>
                <w:bCs/>
              </w:rPr>
              <w:t>Agency Response</w:t>
            </w:r>
          </w:p>
        </w:tc>
        <w:tc>
          <w:tcPr>
            <w:tcW w:w="2880" w:type="dxa"/>
            <w:shd w:val="clear" w:color="auto" w:fill="D9D9D9" w:themeFill="background1" w:themeFillShade="D9"/>
          </w:tcPr>
          <w:p w14:paraId="197E951A" w14:textId="77777777" w:rsidR="00630C31" w:rsidRPr="00DF33F2" w:rsidRDefault="00630C31" w:rsidP="00D87019">
            <w:pPr>
              <w:spacing w:after="0"/>
              <w:rPr>
                <w:b/>
                <w:bCs/>
              </w:rPr>
            </w:pPr>
            <w:r w:rsidRPr="00DF33F2">
              <w:rPr>
                <w:b/>
                <w:bCs/>
              </w:rPr>
              <w:t>Public Comments</w:t>
            </w:r>
          </w:p>
        </w:tc>
        <w:tc>
          <w:tcPr>
            <w:tcW w:w="4464" w:type="dxa"/>
            <w:shd w:val="clear" w:color="auto" w:fill="D9D9D9" w:themeFill="background1" w:themeFillShade="D9"/>
          </w:tcPr>
          <w:p w14:paraId="282AD6D8" w14:textId="77777777" w:rsidR="00630C31" w:rsidRPr="00DF33F2" w:rsidRDefault="00630C31" w:rsidP="00D87019">
            <w:pPr>
              <w:spacing w:after="0"/>
              <w:rPr>
                <w:b/>
                <w:bCs/>
              </w:rPr>
            </w:pPr>
            <w:r w:rsidRPr="00DF33F2">
              <w:rPr>
                <w:b/>
                <w:bCs/>
              </w:rPr>
              <w:t>Annotations</w:t>
            </w:r>
          </w:p>
        </w:tc>
        <w:tc>
          <w:tcPr>
            <w:tcW w:w="1080" w:type="dxa"/>
            <w:shd w:val="clear" w:color="auto" w:fill="D9D9D9" w:themeFill="background1" w:themeFillShade="D9"/>
          </w:tcPr>
          <w:p w14:paraId="0E80F27D" w14:textId="77777777" w:rsidR="00630C31" w:rsidRPr="00DF33F2" w:rsidRDefault="00630C31" w:rsidP="00D87019">
            <w:pPr>
              <w:spacing w:after="0"/>
              <w:rPr>
                <w:b/>
                <w:bCs/>
              </w:rPr>
            </w:pPr>
            <w:r w:rsidRPr="00DF33F2">
              <w:rPr>
                <w:b/>
                <w:bCs/>
              </w:rPr>
              <w:t>CBSC</w:t>
            </w:r>
            <w:r w:rsidRPr="00DF33F2">
              <w:rPr>
                <w:b/>
                <w:bCs/>
              </w:rPr>
              <w:br/>
              <w:t>Action</w:t>
            </w:r>
          </w:p>
        </w:tc>
      </w:tr>
      <w:tr w:rsidR="00B84339" w:rsidRPr="006330A4" w14:paraId="23BF9CB7" w14:textId="77777777" w:rsidTr="00BE1E6D">
        <w:trPr>
          <w:trHeight w:val="20"/>
        </w:trPr>
        <w:tc>
          <w:tcPr>
            <w:tcW w:w="1224" w:type="dxa"/>
            <w:shd w:val="clear" w:color="auto" w:fill="FFFFFF" w:themeFill="background1"/>
          </w:tcPr>
          <w:p w14:paraId="5C39B50F" w14:textId="77777777" w:rsidR="00B84339" w:rsidRPr="006330A4" w:rsidRDefault="00B84339" w:rsidP="00BE1E6D">
            <w:pPr>
              <w:pStyle w:val="CAMItemNumber"/>
              <w:numPr>
                <w:ilvl w:val="0"/>
                <w:numId w:val="0"/>
              </w:numPr>
            </w:pPr>
            <w:r w:rsidRPr="006330A4">
              <w:rPr>
                <w:b/>
                <w:bCs/>
              </w:rPr>
              <w:t>5-1</w:t>
            </w:r>
          </w:p>
        </w:tc>
        <w:tc>
          <w:tcPr>
            <w:tcW w:w="2592" w:type="dxa"/>
            <w:shd w:val="clear" w:color="auto" w:fill="FFFFFF" w:themeFill="background1"/>
          </w:tcPr>
          <w:p w14:paraId="2CE3E8AD" w14:textId="77777777" w:rsidR="00B84339" w:rsidRPr="006330A4" w:rsidRDefault="00B84339" w:rsidP="00BE1E6D">
            <w:pPr>
              <w:spacing w:after="0"/>
              <w:rPr>
                <w:b/>
                <w:bCs/>
              </w:rPr>
            </w:pPr>
            <w:r w:rsidRPr="006330A4">
              <w:rPr>
                <w:rFonts w:cs="Arial"/>
                <w:b/>
                <w:bCs/>
                <w:szCs w:val="24"/>
              </w:rPr>
              <w:t>301</w:t>
            </w:r>
            <w:r w:rsidRPr="006330A4">
              <w:rPr>
                <w:rFonts w:cs="Arial"/>
                <w:b/>
                <w:bCs/>
                <w:i/>
                <w:iCs/>
                <w:szCs w:val="24"/>
              </w:rPr>
              <w:t>A</w:t>
            </w:r>
            <w:r w:rsidRPr="006330A4">
              <w:rPr>
                <w:rFonts w:cs="Arial"/>
                <w:b/>
                <w:bCs/>
                <w:szCs w:val="24"/>
              </w:rPr>
              <w:t>.1 Applicability.</w:t>
            </w:r>
          </w:p>
        </w:tc>
        <w:tc>
          <w:tcPr>
            <w:tcW w:w="1080" w:type="dxa"/>
            <w:shd w:val="clear" w:color="auto" w:fill="FFFFFF" w:themeFill="background1"/>
          </w:tcPr>
          <w:p w14:paraId="3E6201B9" w14:textId="77777777" w:rsidR="00B84339" w:rsidRPr="006330A4" w:rsidRDefault="00B84339" w:rsidP="00BE1E6D">
            <w:pPr>
              <w:spacing w:after="0"/>
              <w:jc w:val="center"/>
              <w:rPr>
                <w:b/>
                <w:bCs/>
              </w:rPr>
            </w:pPr>
            <w:r w:rsidRPr="006330A4">
              <w:rPr>
                <w:b/>
                <w:bCs/>
              </w:rPr>
              <w:t>Approve</w:t>
            </w:r>
          </w:p>
        </w:tc>
        <w:tc>
          <w:tcPr>
            <w:tcW w:w="1080" w:type="dxa"/>
            <w:shd w:val="clear" w:color="auto" w:fill="FFFFFF" w:themeFill="background1"/>
          </w:tcPr>
          <w:p w14:paraId="50E8FDFB" w14:textId="77777777" w:rsidR="00B84339" w:rsidRPr="006330A4" w:rsidRDefault="00B84339" w:rsidP="00BE1E6D">
            <w:pPr>
              <w:spacing w:after="0"/>
              <w:jc w:val="center"/>
              <w:rPr>
                <w:b/>
                <w:bCs/>
              </w:rPr>
            </w:pPr>
            <w:r w:rsidRPr="006330A4">
              <w:rPr>
                <w:b/>
                <w:bCs/>
              </w:rPr>
              <w:t>Accept</w:t>
            </w:r>
          </w:p>
        </w:tc>
        <w:tc>
          <w:tcPr>
            <w:tcW w:w="2880" w:type="dxa"/>
            <w:shd w:val="clear" w:color="auto" w:fill="FFFFFF" w:themeFill="background1"/>
          </w:tcPr>
          <w:p w14:paraId="156475FB" w14:textId="77777777" w:rsidR="00B84339" w:rsidRPr="006330A4" w:rsidRDefault="00B84339" w:rsidP="00BE1E6D">
            <w:pPr>
              <w:spacing w:after="0"/>
            </w:pPr>
            <w:r w:rsidRPr="006330A4">
              <w:rPr>
                <w:b/>
                <w:bCs/>
              </w:rPr>
              <w:t>45-Day:</w:t>
            </w:r>
            <w:r w:rsidRPr="006330A4">
              <w:t xml:space="preserve"> Mia Marvelli, HCA</w:t>
            </w:r>
            <w:r>
              <w:t>I. Recommends:</w:t>
            </w:r>
            <w:r w:rsidRPr="006330A4">
              <w:t xml:space="preserve"> </w:t>
            </w:r>
            <w:r>
              <w:t>Approve as amended</w:t>
            </w:r>
          </w:p>
        </w:tc>
        <w:tc>
          <w:tcPr>
            <w:tcW w:w="4464" w:type="dxa"/>
            <w:shd w:val="clear" w:color="auto" w:fill="FFFFFF" w:themeFill="background1"/>
          </w:tcPr>
          <w:p w14:paraId="4A0ED1F5" w14:textId="77777777" w:rsidR="00B84339" w:rsidRPr="006330A4" w:rsidRDefault="00B84339" w:rsidP="00BE1E6D">
            <w:r w:rsidRPr="006330A4">
              <w:t>Editorial modification to reflect change in organization name of the OSHPD.</w:t>
            </w:r>
          </w:p>
          <w:p w14:paraId="3599918D" w14:textId="77777777" w:rsidR="00B84339" w:rsidRPr="006330A4" w:rsidRDefault="00B84339" w:rsidP="00BE1E6D">
            <w:pPr>
              <w:spacing w:after="0"/>
            </w:pPr>
            <w:r w:rsidRPr="006330A4">
              <w:rPr>
                <w:b/>
                <w:bCs/>
              </w:rPr>
              <w:t>Post 45-Day:</w:t>
            </w:r>
            <w:r w:rsidRPr="006330A4">
              <w:t xml:space="preserve"> OSHPD </w:t>
            </w:r>
            <w:r>
              <w:t>modified FET</w:t>
            </w:r>
            <w:r w:rsidRPr="006330A4">
              <w:t>.</w:t>
            </w:r>
            <w:r>
              <w:t xml:space="preserve"> See FSOR.</w:t>
            </w:r>
          </w:p>
        </w:tc>
        <w:tc>
          <w:tcPr>
            <w:tcW w:w="1080" w:type="dxa"/>
            <w:shd w:val="clear" w:color="auto" w:fill="FFFFFF" w:themeFill="background1"/>
          </w:tcPr>
          <w:p w14:paraId="5F719720" w14:textId="4D83BFA7" w:rsidR="00B84339" w:rsidRPr="006330A4" w:rsidRDefault="00B84339" w:rsidP="00BE1E6D">
            <w:pPr>
              <w:spacing w:after="0"/>
              <w:jc w:val="center"/>
              <w:rPr>
                <w:b/>
                <w:bCs/>
              </w:rPr>
            </w:pPr>
            <w:r>
              <w:rPr>
                <w:b/>
                <w:bCs/>
              </w:rPr>
              <w:t>Approve</w:t>
            </w:r>
          </w:p>
        </w:tc>
      </w:tr>
      <w:tr w:rsidR="00F93D37" w:rsidRPr="001E3316" w14:paraId="77EA7FAE" w14:textId="77777777" w:rsidTr="0074751D">
        <w:trPr>
          <w:trHeight w:val="20"/>
        </w:trPr>
        <w:tc>
          <w:tcPr>
            <w:tcW w:w="1224" w:type="dxa"/>
            <w:shd w:val="clear" w:color="auto" w:fill="FFFFFF" w:themeFill="background1"/>
          </w:tcPr>
          <w:p w14:paraId="220292EE" w14:textId="018CF1E2" w:rsidR="00F93D37" w:rsidRDefault="00F93D37" w:rsidP="00F93D37">
            <w:pPr>
              <w:pStyle w:val="CAMItemNumber"/>
              <w:numPr>
                <w:ilvl w:val="0"/>
                <w:numId w:val="0"/>
              </w:numPr>
            </w:pPr>
            <w:r>
              <w:rPr>
                <w:b/>
                <w:bCs/>
              </w:rPr>
              <w:t>5-2</w:t>
            </w:r>
          </w:p>
        </w:tc>
        <w:tc>
          <w:tcPr>
            <w:tcW w:w="2592" w:type="dxa"/>
            <w:shd w:val="clear" w:color="auto" w:fill="FFFFFF" w:themeFill="background1"/>
          </w:tcPr>
          <w:p w14:paraId="57CB6696" w14:textId="2E3A4F86" w:rsidR="00F93D37" w:rsidRPr="00666DBB" w:rsidRDefault="00F93D37" w:rsidP="00F93D37">
            <w:pPr>
              <w:spacing w:after="0"/>
              <w:rPr>
                <w:b/>
                <w:bCs/>
              </w:rPr>
            </w:pPr>
            <w:r w:rsidRPr="00D20A03">
              <w:rPr>
                <w:rFonts w:cs="Arial"/>
                <w:b/>
                <w:bCs/>
                <w:i/>
                <w:iCs/>
                <w:strike/>
                <w:szCs w:val="24"/>
              </w:rPr>
              <w:t>301A.11 Hospital buildings removed from general acute care services.</w:t>
            </w:r>
          </w:p>
        </w:tc>
        <w:tc>
          <w:tcPr>
            <w:tcW w:w="1080" w:type="dxa"/>
            <w:shd w:val="clear" w:color="auto" w:fill="FFFFFF" w:themeFill="background1"/>
          </w:tcPr>
          <w:p w14:paraId="312B7630" w14:textId="728CDA3F" w:rsidR="00F93D37" w:rsidRPr="00666DBB" w:rsidRDefault="00F93D37" w:rsidP="00F93D37">
            <w:pPr>
              <w:spacing w:after="0"/>
              <w:jc w:val="center"/>
              <w:rPr>
                <w:b/>
                <w:bCs/>
              </w:rPr>
            </w:pPr>
            <w:r w:rsidRPr="000C1C00">
              <w:rPr>
                <w:b/>
                <w:bCs/>
              </w:rPr>
              <w:t>Approve</w:t>
            </w:r>
          </w:p>
        </w:tc>
        <w:tc>
          <w:tcPr>
            <w:tcW w:w="1080" w:type="dxa"/>
            <w:shd w:val="clear" w:color="auto" w:fill="FFFFFF" w:themeFill="background1"/>
          </w:tcPr>
          <w:p w14:paraId="6B61E647" w14:textId="7FF21D43" w:rsidR="00F93D37" w:rsidRPr="00666DBB" w:rsidRDefault="00F93D37" w:rsidP="00F93D37">
            <w:pPr>
              <w:spacing w:after="0"/>
              <w:jc w:val="center"/>
              <w:rPr>
                <w:b/>
                <w:bCs/>
              </w:rPr>
            </w:pPr>
            <w:r w:rsidRPr="005273D2">
              <w:rPr>
                <w:b/>
                <w:bCs/>
              </w:rPr>
              <w:t>Accept</w:t>
            </w:r>
          </w:p>
        </w:tc>
        <w:tc>
          <w:tcPr>
            <w:tcW w:w="2880" w:type="dxa"/>
            <w:shd w:val="clear" w:color="auto" w:fill="FFFFFF" w:themeFill="background1"/>
          </w:tcPr>
          <w:p w14:paraId="25CC1FA4" w14:textId="696A5191" w:rsidR="00F93D37" w:rsidRPr="006E593B" w:rsidRDefault="00F93D37" w:rsidP="00F93D37">
            <w:pPr>
              <w:spacing w:after="0"/>
            </w:pPr>
            <w:r w:rsidRPr="001A744A">
              <w:t>No public comments received.</w:t>
            </w:r>
          </w:p>
        </w:tc>
        <w:tc>
          <w:tcPr>
            <w:tcW w:w="4464" w:type="dxa"/>
            <w:shd w:val="clear" w:color="auto" w:fill="FFFFFF" w:themeFill="background1"/>
          </w:tcPr>
          <w:p w14:paraId="22E69525" w14:textId="662C3E64" w:rsidR="00F93D37" w:rsidRDefault="00F93D37" w:rsidP="00F93D37">
            <w:pPr>
              <w:spacing w:after="0"/>
            </w:pPr>
            <w:r w:rsidRPr="00BB7203">
              <w:rPr>
                <w:rFonts w:eastAsia="SourceSansPro-Bold" w:cs="Arial"/>
                <w:color w:val="000000"/>
                <w:szCs w:val="24"/>
              </w:rPr>
              <w:t>Redundant pointer to an incorrect section is deleted.</w:t>
            </w:r>
            <w:r>
              <w:rPr>
                <w:rFonts w:eastAsia="SourceSansPro-Bold" w:cs="Arial"/>
                <w:color w:val="000000"/>
                <w:szCs w:val="24"/>
              </w:rPr>
              <w:t xml:space="preserve"> </w:t>
            </w:r>
            <w:r w:rsidRPr="00BB7203">
              <w:rPr>
                <w:rFonts w:eastAsia="SourceSansPro-Bold" w:cs="Arial"/>
                <w:color w:val="000000"/>
                <w:szCs w:val="24"/>
              </w:rPr>
              <w:t>Hospital buildings removed from the general acute care services are outside the scope of this chapter.</w:t>
            </w:r>
          </w:p>
        </w:tc>
        <w:tc>
          <w:tcPr>
            <w:tcW w:w="1080" w:type="dxa"/>
            <w:shd w:val="clear" w:color="auto" w:fill="FFFFFF" w:themeFill="background1"/>
          </w:tcPr>
          <w:p w14:paraId="02F4799F" w14:textId="2B053B82" w:rsidR="00F93D37" w:rsidRPr="00666DBB" w:rsidRDefault="00F93D37" w:rsidP="00F93D37">
            <w:pPr>
              <w:spacing w:after="0"/>
              <w:jc w:val="center"/>
              <w:rPr>
                <w:b/>
                <w:bCs/>
              </w:rPr>
            </w:pPr>
            <w:r>
              <w:rPr>
                <w:b/>
                <w:bCs/>
              </w:rPr>
              <w:t>Approve</w:t>
            </w:r>
          </w:p>
        </w:tc>
      </w:tr>
      <w:tr w:rsidR="00F93D37" w:rsidRPr="001E3316" w14:paraId="08B93F64" w14:textId="77777777" w:rsidTr="0074751D">
        <w:trPr>
          <w:trHeight w:val="20"/>
        </w:trPr>
        <w:tc>
          <w:tcPr>
            <w:tcW w:w="1224" w:type="dxa"/>
            <w:shd w:val="clear" w:color="auto" w:fill="FFFFFF" w:themeFill="background1"/>
          </w:tcPr>
          <w:p w14:paraId="3CEF352A" w14:textId="7ABC5354" w:rsidR="00F93D37" w:rsidRDefault="00F93D37" w:rsidP="00F93D37">
            <w:pPr>
              <w:pStyle w:val="CAMItemNumber"/>
              <w:numPr>
                <w:ilvl w:val="0"/>
                <w:numId w:val="0"/>
              </w:numPr>
              <w:rPr>
                <w:b/>
                <w:bCs/>
              </w:rPr>
            </w:pPr>
            <w:r>
              <w:rPr>
                <w:b/>
                <w:bCs/>
              </w:rPr>
              <w:lastRenderedPageBreak/>
              <w:t>5-3</w:t>
            </w:r>
          </w:p>
        </w:tc>
        <w:tc>
          <w:tcPr>
            <w:tcW w:w="2592" w:type="dxa"/>
            <w:shd w:val="clear" w:color="auto" w:fill="FFFFFF" w:themeFill="background1"/>
          </w:tcPr>
          <w:p w14:paraId="3FD75DB5" w14:textId="42176296" w:rsidR="00F93D37" w:rsidRPr="00D7774D" w:rsidRDefault="00F93D37" w:rsidP="00F93D37">
            <w:pPr>
              <w:spacing w:after="0"/>
              <w:rPr>
                <w:rFonts w:cs="Arial"/>
                <w:b/>
                <w:bCs/>
                <w:i/>
                <w:iCs/>
                <w:noProof/>
                <w:szCs w:val="24"/>
              </w:rPr>
            </w:pPr>
            <w:r w:rsidRPr="00D20A03">
              <w:rPr>
                <w:rFonts w:cs="Arial"/>
                <w:b/>
                <w:bCs/>
                <w:i/>
                <w:iCs/>
                <w:szCs w:val="24"/>
              </w:rPr>
              <w:t>302A.3.1 Existing seismic force-resisting systems.</w:t>
            </w:r>
          </w:p>
        </w:tc>
        <w:tc>
          <w:tcPr>
            <w:tcW w:w="1080" w:type="dxa"/>
            <w:shd w:val="clear" w:color="auto" w:fill="FFFFFF" w:themeFill="background1"/>
          </w:tcPr>
          <w:p w14:paraId="4432AD3D" w14:textId="209D8F03" w:rsidR="00F93D37" w:rsidRPr="00666DBB" w:rsidRDefault="00F93D37" w:rsidP="00F93D37">
            <w:pPr>
              <w:spacing w:after="0"/>
              <w:jc w:val="center"/>
              <w:rPr>
                <w:b/>
                <w:bCs/>
              </w:rPr>
            </w:pPr>
            <w:r w:rsidRPr="000C1C00">
              <w:rPr>
                <w:b/>
                <w:bCs/>
              </w:rPr>
              <w:t>Approve</w:t>
            </w:r>
          </w:p>
        </w:tc>
        <w:tc>
          <w:tcPr>
            <w:tcW w:w="1080" w:type="dxa"/>
            <w:shd w:val="clear" w:color="auto" w:fill="FFFFFF" w:themeFill="background1"/>
          </w:tcPr>
          <w:p w14:paraId="672CD7BF" w14:textId="065982E9" w:rsidR="00F93D37" w:rsidRPr="00666DBB" w:rsidRDefault="00F93D37" w:rsidP="00F93D37">
            <w:pPr>
              <w:spacing w:after="0"/>
              <w:jc w:val="center"/>
              <w:rPr>
                <w:b/>
                <w:bCs/>
              </w:rPr>
            </w:pPr>
            <w:r w:rsidRPr="005273D2">
              <w:rPr>
                <w:b/>
                <w:bCs/>
              </w:rPr>
              <w:t>Accept</w:t>
            </w:r>
          </w:p>
        </w:tc>
        <w:tc>
          <w:tcPr>
            <w:tcW w:w="2880" w:type="dxa"/>
            <w:shd w:val="clear" w:color="auto" w:fill="FFFFFF" w:themeFill="background1"/>
          </w:tcPr>
          <w:p w14:paraId="3E5DAB61" w14:textId="421352AA" w:rsidR="00F93D37" w:rsidRPr="006E593B" w:rsidRDefault="00F93D37" w:rsidP="00F93D37">
            <w:pPr>
              <w:spacing w:after="0"/>
            </w:pPr>
            <w:r w:rsidRPr="001A744A">
              <w:t>No public comments received.</w:t>
            </w:r>
          </w:p>
        </w:tc>
        <w:tc>
          <w:tcPr>
            <w:tcW w:w="4464" w:type="dxa"/>
            <w:shd w:val="clear" w:color="auto" w:fill="FFFFFF" w:themeFill="background1"/>
          </w:tcPr>
          <w:p w14:paraId="78F91214" w14:textId="77777777" w:rsidR="00F93D37" w:rsidRDefault="00F93D37" w:rsidP="00F93D37">
            <w:pPr>
              <w:spacing w:after="0"/>
              <w:rPr>
                <w:rFonts w:cs="Arial"/>
                <w:szCs w:val="24"/>
              </w:rPr>
            </w:pPr>
            <w:r w:rsidRPr="00BB7203">
              <w:rPr>
                <w:rFonts w:cs="Arial"/>
                <w:szCs w:val="24"/>
              </w:rPr>
              <w:t xml:space="preserve">Reference is corrected to point to the </w:t>
            </w:r>
            <w:r>
              <w:rPr>
                <w:rFonts w:cs="Arial"/>
                <w:szCs w:val="24"/>
              </w:rPr>
              <w:t>CBC</w:t>
            </w:r>
            <w:r w:rsidRPr="00BB7203">
              <w:rPr>
                <w:rFonts w:cs="Arial"/>
                <w:szCs w:val="24"/>
              </w:rPr>
              <w:t xml:space="preserve"> for seismic coefficients since they are not provided in the </w:t>
            </w:r>
            <w:r>
              <w:rPr>
                <w:rFonts w:cs="Arial"/>
                <w:szCs w:val="24"/>
              </w:rPr>
              <w:t>CEBC</w:t>
            </w:r>
            <w:r w:rsidRPr="00BB7203">
              <w:rPr>
                <w:rFonts w:cs="Arial"/>
                <w:szCs w:val="24"/>
              </w:rPr>
              <w:t>.</w:t>
            </w:r>
          </w:p>
          <w:p w14:paraId="2A847EC8" w14:textId="59005A91" w:rsidR="003C5925" w:rsidRPr="003C5925" w:rsidRDefault="003C5925" w:rsidP="00F93D37">
            <w:pPr>
              <w:spacing w:after="0"/>
              <w:rPr>
                <w:b/>
                <w:bCs/>
              </w:rPr>
            </w:pPr>
            <w:r w:rsidRPr="003C5925">
              <w:rPr>
                <w:rFonts w:cs="Arial"/>
                <w:b/>
                <w:bCs/>
                <w:szCs w:val="24"/>
              </w:rPr>
              <w:t xml:space="preserve">Commission Meeting: </w:t>
            </w:r>
            <w:r w:rsidR="00981005">
              <w:t>Approved with a note to capitalize the word “code” during codification of the amendments.</w:t>
            </w:r>
          </w:p>
        </w:tc>
        <w:tc>
          <w:tcPr>
            <w:tcW w:w="1080" w:type="dxa"/>
            <w:shd w:val="clear" w:color="auto" w:fill="FFFFFF" w:themeFill="background1"/>
          </w:tcPr>
          <w:p w14:paraId="380090A1" w14:textId="02C8A2CD" w:rsidR="00F93D37" w:rsidRPr="00666DBB" w:rsidRDefault="00F93D37" w:rsidP="00F93D37">
            <w:pPr>
              <w:spacing w:after="0"/>
              <w:jc w:val="center"/>
              <w:rPr>
                <w:b/>
                <w:bCs/>
              </w:rPr>
            </w:pPr>
            <w:r>
              <w:rPr>
                <w:b/>
                <w:bCs/>
              </w:rPr>
              <w:t>Approve</w:t>
            </w:r>
          </w:p>
        </w:tc>
      </w:tr>
      <w:tr w:rsidR="00F93D37" w:rsidRPr="001E3316" w14:paraId="2E816083" w14:textId="77777777" w:rsidTr="0074751D">
        <w:trPr>
          <w:trHeight w:val="20"/>
        </w:trPr>
        <w:tc>
          <w:tcPr>
            <w:tcW w:w="1224" w:type="dxa"/>
            <w:shd w:val="clear" w:color="auto" w:fill="FFFFFF" w:themeFill="background1"/>
          </w:tcPr>
          <w:p w14:paraId="4A3FFB35" w14:textId="154A8D24" w:rsidR="00F93D37" w:rsidRDefault="00F93D37" w:rsidP="00F93D37">
            <w:pPr>
              <w:pStyle w:val="CAMItemNumber"/>
              <w:numPr>
                <w:ilvl w:val="0"/>
                <w:numId w:val="0"/>
              </w:numPr>
              <w:rPr>
                <w:b/>
                <w:bCs/>
              </w:rPr>
            </w:pPr>
            <w:r>
              <w:rPr>
                <w:b/>
                <w:bCs/>
              </w:rPr>
              <w:t>5-4</w:t>
            </w:r>
          </w:p>
        </w:tc>
        <w:tc>
          <w:tcPr>
            <w:tcW w:w="2592" w:type="dxa"/>
            <w:shd w:val="clear" w:color="auto" w:fill="FFFFFF" w:themeFill="background1"/>
          </w:tcPr>
          <w:p w14:paraId="1394F05B" w14:textId="51DE1D0D" w:rsidR="00F93D37" w:rsidRPr="00901775" w:rsidRDefault="00F93D37" w:rsidP="00F93D37">
            <w:pPr>
              <w:spacing w:after="0"/>
              <w:rPr>
                <w:rFonts w:cs="Arial"/>
                <w:b/>
                <w:bCs/>
                <w:szCs w:val="24"/>
              </w:rPr>
            </w:pPr>
            <w:r w:rsidRPr="00D20A03">
              <w:rPr>
                <w:rFonts w:cs="Arial"/>
                <w:b/>
                <w:bCs/>
                <w:i/>
                <w:iCs/>
                <w:szCs w:val="24"/>
              </w:rPr>
              <w:t xml:space="preserve">304A.3.1.1 </w:t>
            </w:r>
          </w:p>
        </w:tc>
        <w:tc>
          <w:tcPr>
            <w:tcW w:w="1080" w:type="dxa"/>
            <w:shd w:val="clear" w:color="auto" w:fill="FFFFFF" w:themeFill="background1"/>
          </w:tcPr>
          <w:p w14:paraId="53D58D34" w14:textId="57841DC3" w:rsidR="00F93D37" w:rsidRPr="00666DBB" w:rsidRDefault="00F93D37" w:rsidP="00F93D37">
            <w:pPr>
              <w:spacing w:after="0"/>
              <w:jc w:val="center"/>
              <w:rPr>
                <w:b/>
                <w:bCs/>
              </w:rPr>
            </w:pPr>
            <w:r w:rsidRPr="000C1C00">
              <w:rPr>
                <w:b/>
                <w:bCs/>
              </w:rPr>
              <w:t>Approve</w:t>
            </w:r>
          </w:p>
        </w:tc>
        <w:tc>
          <w:tcPr>
            <w:tcW w:w="1080" w:type="dxa"/>
            <w:shd w:val="clear" w:color="auto" w:fill="FFFFFF" w:themeFill="background1"/>
          </w:tcPr>
          <w:p w14:paraId="4296DBEE" w14:textId="32FFE9F4" w:rsidR="00F93D37" w:rsidRPr="00666DBB" w:rsidRDefault="00F93D37" w:rsidP="00F93D37">
            <w:pPr>
              <w:spacing w:after="0"/>
              <w:jc w:val="center"/>
              <w:rPr>
                <w:b/>
                <w:bCs/>
              </w:rPr>
            </w:pPr>
            <w:r w:rsidRPr="005273D2">
              <w:rPr>
                <w:b/>
                <w:bCs/>
              </w:rPr>
              <w:t>Accept</w:t>
            </w:r>
          </w:p>
        </w:tc>
        <w:tc>
          <w:tcPr>
            <w:tcW w:w="2880" w:type="dxa"/>
            <w:shd w:val="clear" w:color="auto" w:fill="FFFFFF" w:themeFill="background1"/>
          </w:tcPr>
          <w:p w14:paraId="308023B6" w14:textId="4D616EEC" w:rsidR="00F93D37" w:rsidRPr="006E593B" w:rsidRDefault="00F93D37" w:rsidP="00F93D37">
            <w:pPr>
              <w:spacing w:after="0"/>
            </w:pPr>
            <w:r w:rsidRPr="001A744A">
              <w:t>No public comments received.</w:t>
            </w:r>
          </w:p>
        </w:tc>
        <w:tc>
          <w:tcPr>
            <w:tcW w:w="4464" w:type="dxa"/>
            <w:shd w:val="clear" w:color="auto" w:fill="FFFFFF" w:themeFill="background1"/>
          </w:tcPr>
          <w:p w14:paraId="3EE6C653" w14:textId="56EC460D" w:rsidR="00F93D37" w:rsidRDefault="00F93D37" w:rsidP="00F93D37">
            <w:pPr>
              <w:spacing w:after="0"/>
            </w:pPr>
            <w:r w:rsidRPr="00BB7203">
              <w:rPr>
                <w:rFonts w:cs="Arial"/>
                <w:szCs w:val="24"/>
              </w:rPr>
              <w:t>Deleted comma for proper continuity of the sentence.</w:t>
            </w:r>
          </w:p>
        </w:tc>
        <w:tc>
          <w:tcPr>
            <w:tcW w:w="1080" w:type="dxa"/>
            <w:shd w:val="clear" w:color="auto" w:fill="FFFFFF" w:themeFill="background1"/>
          </w:tcPr>
          <w:p w14:paraId="36532363" w14:textId="761DA750" w:rsidR="00F93D37" w:rsidRPr="00666DBB" w:rsidRDefault="00F93D37" w:rsidP="00F93D37">
            <w:pPr>
              <w:spacing w:after="0"/>
              <w:jc w:val="center"/>
              <w:rPr>
                <w:b/>
                <w:bCs/>
              </w:rPr>
            </w:pPr>
            <w:r>
              <w:rPr>
                <w:b/>
                <w:bCs/>
              </w:rPr>
              <w:t>Approve</w:t>
            </w:r>
          </w:p>
        </w:tc>
      </w:tr>
      <w:tr w:rsidR="00F93D37" w:rsidRPr="001E3316" w14:paraId="28C34F17" w14:textId="77777777" w:rsidTr="0074751D">
        <w:trPr>
          <w:trHeight w:val="20"/>
        </w:trPr>
        <w:tc>
          <w:tcPr>
            <w:tcW w:w="1224" w:type="dxa"/>
            <w:shd w:val="clear" w:color="auto" w:fill="FFFFFF" w:themeFill="background1"/>
          </w:tcPr>
          <w:p w14:paraId="3B93167D" w14:textId="66E87D23" w:rsidR="00F93D37" w:rsidRDefault="00F93D37" w:rsidP="00F93D37">
            <w:pPr>
              <w:pStyle w:val="CAMItemNumber"/>
              <w:numPr>
                <w:ilvl w:val="0"/>
                <w:numId w:val="0"/>
              </w:numPr>
              <w:rPr>
                <w:b/>
                <w:bCs/>
              </w:rPr>
            </w:pPr>
            <w:r>
              <w:rPr>
                <w:b/>
                <w:bCs/>
              </w:rPr>
              <w:t>5-5</w:t>
            </w:r>
          </w:p>
        </w:tc>
        <w:tc>
          <w:tcPr>
            <w:tcW w:w="2592" w:type="dxa"/>
            <w:shd w:val="clear" w:color="auto" w:fill="FFFFFF" w:themeFill="background1"/>
          </w:tcPr>
          <w:p w14:paraId="14D29D98" w14:textId="270D8DE6" w:rsidR="00F93D37" w:rsidRPr="00D20A03" w:rsidRDefault="00F93D37" w:rsidP="00F93D37">
            <w:pPr>
              <w:spacing w:after="0"/>
              <w:rPr>
                <w:rFonts w:cs="Arial"/>
                <w:b/>
                <w:bCs/>
                <w:i/>
                <w:iCs/>
                <w:szCs w:val="24"/>
              </w:rPr>
            </w:pPr>
            <w:r w:rsidRPr="00D20A03">
              <w:rPr>
                <w:rFonts w:cs="Arial"/>
                <w:b/>
                <w:bCs/>
                <w:i/>
                <w:iCs/>
                <w:szCs w:val="24"/>
              </w:rPr>
              <w:t>304A.3.4 Performance objectives of performance-based methods.</w:t>
            </w:r>
          </w:p>
        </w:tc>
        <w:tc>
          <w:tcPr>
            <w:tcW w:w="1080" w:type="dxa"/>
            <w:shd w:val="clear" w:color="auto" w:fill="FFFFFF" w:themeFill="background1"/>
          </w:tcPr>
          <w:p w14:paraId="6EF47E13" w14:textId="02769A1C" w:rsidR="00F93D37" w:rsidRPr="00666DBB" w:rsidRDefault="00F93D37" w:rsidP="00F93D37">
            <w:pPr>
              <w:spacing w:after="0"/>
              <w:jc w:val="center"/>
              <w:rPr>
                <w:b/>
                <w:bCs/>
              </w:rPr>
            </w:pPr>
            <w:r w:rsidRPr="000C1C00">
              <w:rPr>
                <w:b/>
                <w:bCs/>
              </w:rPr>
              <w:t>Approve</w:t>
            </w:r>
          </w:p>
        </w:tc>
        <w:tc>
          <w:tcPr>
            <w:tcW w:w="1080" w:type="dxa"/>
            <w:shd w:val="clear" w:color="auto" w:fill="FFFFFF" w:themeFill="background1"/>
          </w:tcPr>
          <w:p w14:paraId="34957F09" w14:textId="1EBF1028" w:rsidR="00F93D37" w:rsidRPr="00666DBB" w:rsidRDefault="00F93D37" w:rsidP="00F93D37">
            <w:pPr>
              <w:spacing w:after="0"/>
              <w:jc w:val="center"/>
              <w:rPr>
                <w:b/>
                <w:bCs/>
              </w:rPr>
            </w:pPr>
            <w:r w:rsidRPr="005273D2">
              <w:rPr>
                <w:b/>
                <w:bCs/>
              </w:rPr>
              <w:t>Accept</w:t>
            </w:r>
          </w:p>
        </w:tc>
        <w:tc>
          <w:tcPr>
            <w:tcW w:w="2880" w:type="dxa"/>
            <w:shd w:val="clear" w:color="auto" w:fill="FFFFFF" w:themeFill="background1"/>
          </w:tcPr>
          <w:p w14:paraId="663757E8" w14:textId="4D09D2A9" w:rsidR="00F93D37" w:rsidRPr="006E593B" w:rsidRDefault="00F93D37" w:rsidP="00F93D37">
            <w:pPr>
              <w:spacing w:after="0"/>
            </w:pPr>
            <w:r w:rsidRPr="00FB520C">
              <w:t>No public comments received.</w:t>
            </w:r>
          </w:p>
        </w:tc>
        <w:tc>
          <w:tcPr>
            <w:tcW w:w="4464" w:type="dxa"/>
            <w:shd w:val="clear" w:color="auto" w:fill="FFFFFF" w:themeFill="background1"/>
          </w:tcPr>
          <w:p w14:paraId="74343EBD" w14:textId="1703F165" w:rsidR="00F93D37" w:rsidRDefault="00F93D37" w:rsidP="00F93D37">
            <w:pPr>
              <w:spacing w:after="0"/>
            </w:pPr>
            <w:r>
              <w:rPr>
                <w:rFonts w:cs="Arial"/>
                <w:szCs w:val="24"/>
              </w:rPr>
              <w:t>R</w:t>
            </w:r>
            <w:r w:rsidRPr="00BB7203">
              <w:rPr>
                <w:rFonts w:cs="Arial"/>
                <w:szCs w:val="24"/>
              </w:rPr>
              <w:t xml:space="preserve">evised to permit use of ASCE 41-23 for all OSHPD 1 buildings. SPC-2 and SPC-4D buildings are permitted to use ASCE 41-13. Reference is corrected to point to </w:t>
            </w:r>
            <w:r>
              <w:rPr>
                <w:rFonts w:cs="Arial"/>
                <w:szCs w:val="24"/>
              </w:rPr>
              <w:t>CBC</w:t>
            </w:r>
            <w:r w:rsidRPr="00BB7203">
              <w:rPr>
                <w:rFonts w:cs="Arial"/>
                <w:szCs w:val="24"/>
              </w:rPr>
              <w:t xml:space="preserve"> for non-seismic loads.</w:t>
            </w:r>
          </w:p>
        </w:tc>
        <w:tc>
          <w:tcPr>
            <w:tcW w:w="1080" w:type="dxa"/>
            <w:shd w:val="clear" w:color="auto" w:fill="FFFFFF" w:themeFill="background1"/>
          </w:tcPr>
          <w:p w14:paraId="1357C23D" w14:textId="6AA8B201" w:rsidR="00F93D37" w:rsidRPr="00666DBB" w:rsidRDefault="00F93D37" w:rsidP="00F93D37">
            <w:pPr>
              <w:spacing w:after="0"/>
              <w:jc w:val="center"/>
              <w:rPr>
                <w:b/>
                <w:bCs/>
              </w:rPr>
            </w:pPr>
            <w:r>
              <w:rPr>
                <w:b/>
                <w:bCs/>
              </w:rPr>
              <w:t>Approve</w:t>
            </w:r>
          </w:p>
        </w:tc>
      </w:tr>
      <w:tr w:rsidR="00F93D37" w:rsidRPr="001E3316" w14:paraId="2F3AE920" w14:textId="77777777" w:rsidTr="0074751D">
        <w:trPr>
          <w:trHeight w:val="20"/>
        </w:trPr>
        <w:tc>
          <w:tcPr>
            <w:tcW w:w="1224" w:type="dxa"/>
            <w:shd w:val="clear" w:color="auto" w:fill="FFFFFF" w:themeFill="background1"/>
          </w:tcPr>
          <w:p w14:paraId="42AEAA82" w14:textId="2A2B1458" w:rsidR="00F93D37" w:rsidRDefault="00F93D37" w:rsidP="00F93D37">
            <w:pPr>
              <w:pStyle w:val="CAMItemNumber"/>
              <w:numPr>
                <w:ilvl w:val="0"/>
                <w:numId w:val="0"/>
              </w:numPr>
              <w:rPr>
                <w:b/>
                <w:bCs/>
              </w:rPr>
            </w:pPr>
            <w:r>
              <w:rPr>
                <w:b/>
                <w:bCs/>
              </w:rPr>
              <w:t>5-6</w:t>
            </w:r>
          </w:p>
        </w:tc>
        <w:tc>
          <w:tcPr>
            <w:tcW w:w="2592" w:type="dxa"/>
            <w:shd w:val="clear" w:color="auto" w:fill="FFFFFF" w:themeFill="background1"/>
          </w:tcPr>
          <w:p w14:paraId="41D01EEF" w14:textId="2EAC5885" w:rsidR="00F93D37" w:rsidRPr="00D20A03" w:rsidRDefault="00F93D37" w:rsidP="00F93D37">
            <w:pPr>
              <w:spacing w:after="0"/>
              <w:rPr>
                <w:rFonts w:cs="Arial"/>
                <w:b/>
                <w:bCs/>
                <w:i/>
                <w:iCs/>
                <w:szCs w:val="24"/>
              </w:rPr>
            </w:pPr>
            <w:r w:rsidRPr="00D20A03">
              <w:rPr>
                <w:rFonts w:cs="Arial"/>
                <w:b/>
                <w:bCs/>
                <w:i/>
                <w:iCs/>
                <w:szCs w:val="24"/>
              </w:rPr>
              <w:t xml:space="preserve">304A.3.4.1 For general acute care hospital </w:t>
            </w:r>
            <w:r>
              <w:rPr>
                <w:rFonts w:cs="Arial"/>
                <w:b/>
                <w:bCs/>
                <w:i/>
                <w:iCs/>
                <w:szCs w:val="24"/>
              </w:rPr>
              <w:t>…</w:t>
            </w:r>
          </w:p>
        </w:tc>
        <w:tc>
          <w:tcPr>
            <w:tcW w:w="1080" w:type="dxa"/>
            <w:shd w:val="clear" w:color="auto" w:fill="FFFFFF" w:themeFill="background1"/>
          </w:tcPr>
          <w:p w14:paraId="683F8B44" w14:textId="1B02D69A" w:rsidR="00F93D37" w:rsidRPr="00666DBB" w:rsidRDefault="00F93D37" w:rsidP="00F93D37">
            <w:pPr>
              <w:spacing w:after="0"/>
              <w:jc w:val="center"/>
              <w:rPr>
                <w:b/>
                <w:bCs/>
              </w:rPr>
            </w:pPr>
            <w:r w:rsidRPr="000C1C00">
              <w:rPr>
                <w:b/>
                <w:bCs/>
              </w:rPr>
              <w:t>Approve</w:t>
            </w:r>
          </w:p>
        </w:tc>
        <w:tc>
          <w:tcPr>
            <w:tcW w:w="1080" w:type="dxa"/>
            <w:shd w:val="clear" w:color="auto" w:fill="FFFFFF" w:themeFill="background1"/>
          </w:tcPr>
          <w:p w14:paraId="68CEA4BD" w14:textId="22DB9232" w:rsidR="00F93D37" w:rsidRPr="00666DBB" w:rsidRDefault="00F93D37" w:rsidP="00F93D37">
            <w:pPr>
              <w:spacing w:after="0"/>
              <w:jc w:val="center"/>
              <w:rPr>
                <w:b/>
                <w:bCs/>
              </w:rPr>
            </w:pPr>
            <w:r w:rsidRPr="005273D2">
              <w:rPr>
                <w:b/>
                <w:bCs/>
              </w:rPr>
              <w:t>Accept</w:t>
            </w:r>
          </w:p>
        </w:tc>
        <w:tc>
          <w:tcPr>
            <w:tcW w:w="2880" w:type="dxa"/>
            <w:shd w:val="clear" w:color="auto" w:fill="FFFFFF" w:themeFill="background1"/>
          </w:tcPr>
          <w:p w14:paraId="5A92DC39" w14:textId="0CE38579" w:rsidR="00F93D37" w:rsidRPr="006E593B" w:rsidRDefault="00F93D37" w:rsidP="00F93D37">
            <w:pPr>
              <w:spacing w:after="0"/>
            </w:pPr>
            <w:r w:rsidRPr="00FB520C">
              <w:t>No public comments received.</w:t>
            </w:r>
          </w:p>
        </w:tc>
        <w:tc>
          <w:tcPr>
            <w:tcW w:w="4464" w:type="dxa"/>
            <w:shd w:val="clear" w:color="auto" w:fill="FFFFFF" w:themeFill="background1"/>
          </w:tcPr>
          <w:p w14:paraId="4F175052" w14:textId="37686138" w:rsidR="00F93D37" w:rsidRDefault="00F93D37" w:rsidP="00F93D37">
            <w:pPr>
              <w:spacing w:after="0"/>
            </w:pPr>
            <w:r w:rsidRPr="00BB7203">
              <w:rPr>
                <w:rFonts w:cs="Arial"/>
                <w:szCs w:val="24"/>
              </w:rPr>
              <w:t>Section references are updated for consistency with ASCE 41-23.</w:t>
            </w:r>
          </w:p>
        </w:tc>
        <w:tc>
          <w:tcPr>
            <w:tcW w:w="1080" w:type="dxa"/>
            <w:shd w:val="clear" w:color="auto" w:fill="FFFFFF" w:themeFill="background1"/>
          </w:tcPr>
          <w:p w14:paraId="4C713CEB" w14:textId="64C1B9A3" w:rsidR="00F93D37" w:rsidRPr="00666DBB" w:rsidRDefault="00F93D37" w:rsidP="00F93D37">
            <w:pPr>
              <w:spacing w:after="0"/>
              <w:jc w:val="center"/>
              <w:rPr>
                <w:b/>
                <w:bCs/>
              </w:rPr>
            </w:pPr>
            <w:r>
              <w:rPr>
                <w:b/>
                <w:bCs/>
              </w:rPr>
              <w:t>Approve</w:t>
            </w:r>
          </w:p>
        </w:tc>
      </w:tr>
      <w:tr w:rsidR="00F93D37" w:rsidRPr="001E3316" w14:paraId="01CE20E2" w14:textId="77777777" w:rsidTr="0074751D">
        <w:trPr>
          <w:trHeight w:val="20"/>
        </w:trPr>
        <w:tc>
          <w:tcPr>
            <w:tcW w:w="1224" w:type="dxa"/>
            <w:shd w:val="clear" w:color="auto" w:fill="FFFFFF" w:themeFill="background1"/>
          </w:tcPr>
          <w:p w14:paraId="75990BD3" w14:textId="747DEF49" w:rsidR="00F93D37" w:rsidRDefault="00F93D37" w:rsidP="00F93D37">
            <w:pPr>
              <w:pStyle w:val="CAMItemNumber"/>
              <w:numPr>
                <w:ilvl w:val="0"/>
                <w:numId w:val="0"/>
              </w:numPr>
              <w:rPr>
                <w:b/>
                <w:bCs/>
              </w:rPr>
            </w:pPr>
            <w:r>
              <w:rPr>
                <w:b/>
                <w:bCs/>
              </w:rPr>
              <w:t>5-7</w:t>
            </w:r>
          </w:p>
        </w:tc>
        <w:tc>
          <w:tcPr>
            <w:tcW w:w="2592" w:type="dxa"/>
            <w:shd w:val="clear" w:color="auto" w:fill="FFFFFF" w:themeFill="background1"/>
          </w:tcPr>
          <w:p w14:paraId="0B679A30" w14:textId="0557353E" w:rsidR="00F93D37" w:rsidRPr="00D20A03" w:rsidRDefault="00F93D37" w:rsidP="00F93D37">
            <w:pPr>
              <w:autoSpaceDE w:val="0"/>
              <w:autoSpaceDN w:val="0"/>
              <w:adjustRightInd w:val="0"/>
              <w:spacing w:after="0"/>
              <w:rPr>
                <w:rFonts w:cs="Arial"/>
                <w:b/>
                <w:bCs/>
                <w:i/>
                <w:iCs/>
                <w:szCs w:val="24"/>
              </w:rPr>
            </w:pPr>
            <w:r w:rsidRPr="00D20A03">
              <w:rPr>
                <w:rFonts w:cs="Arial"/>
                <w:b/>
                <w:bCs/>
                <w:i/>
                <w:iCs/>
                <w:szCs w:val="24"/>
              </w:rPr>
              <w:t>304A.3.4.2</w:t>
            </w:r>
          </w:p>
        </w:tc>
        <w:tc>
          <w:tcPr>
            <w:tcW w:w="1080" w:type="dxa"/>
            <w:shd w:val="clear" w:color="auto" w:fill="FFFFFF" w:themeFill="background1"/>
          </w:tcPr>
          <w:p w14:paraId="2092D2B8" w14:textId="178C3984" w:rsidR="00F93D37" w:rsidRPr="00666DBB" w:rsidRDefault="00F93D37" w:rsidP="00F93D37">
            <w:pPr>
              <w:spacing w:after="0"/>
              <w:jc w:val="center"/>
              <w:rPr>
                <w:b/>
                <w:bCs/>
              </w:rPr>
            </w:pPr>
            <w:r w:rsidRPr="00E064A4">
              <w:rPr>
                <w:b/>
                <w:bCs/>
              </w:rPr>
              <w:t>Further Study Required</w:t>
            </w:r>
          </w:p>
        </w:tc>
        <w:tc>
          <w:tcPr>
            <w:tcW w:w="1080" w:type="dxa"/>
            <w:shd w:val="clear" w:color="auto" w:fill="FFFFFF" w:themeFill="background1"/>
          </w:tcPr>
          <w:p w14:paraId="3BAAA7EC" w14:textId="13F3A035" w:rsidR="00F93D37" w:rsidRPr="00666DBB" w:rsidRDefault="00F93D37" w:rsidP="00F93D37">
            <w:pPr>
              <w:spacing w:after="0"/>
              <w:jc w:val="center"/>
              <w:rPr>
                <w:b/>
                <w:bCs/>
              </w:rPr>
            </w:pPr>
            <w:r>
              <w:rPr>
                <w:b/>
                <w:bCs/>
              </w:rPr>
              <w:t>Disagree</w:t>
            </w:r>
          </w:p>
        </w:tc>
        <w:tc>
          <w:tcPr>
            <w:tcW w:w="2880" w:type="dxa"/>
            <w:shd w:val="clear" w:color="auto" w:fill="FFFFFF" w:themeFill="background1"/>
          </w:tcPr>
          <w:p w14:paraId="1CF8E2BA" w14:textId="0F8431E6" w:rsidR="00F93D37" w:rsidRPr="006E593B" w:rsidRDefault="00F93D37" w:rsidP="00F93D37">
            <w:pPr>
              <w:spacing w:after="0"/>
            </w:pPr>
            <w:r w:rsidRPr="00FB520C">
              <w:t>No public comments received.</w:t>
            </w:r>
          </w:p>
        </w:tc>
        <w:tc>
          <w:tcPr>
            <w:tcW w:w="4464" w:type="dxa"/>
            <w:shd w:val="clear" w:color="auto" w:fill="FFFFFF" w:themeFill="background1"/>
          </w:tcPr>
          <w:p w14:paraId="0CE33CD9" w14:textId="77777777" w:rsidR="00F93D37" w:rsidRDefault="00F93D37" w:rsidP="00F93D37">
            <w:pPr>
              <w:spacing w:after="80"/>
              <w:rPr>
                <w:rFonts w:cs="Arial"/>
                <w:szCs w:val="24"/>
              </w:rPr>
            </w:pPr>
            <w:r>
              <w:rPr>
                <w:rFonts w:cs="Arial"/>
                <w:szCs w:val="24"/>
              </w:rPr>
              <w:t>R</w:t>
            </w:r>
            <w:r w:rsidRPr="00BB7203">
              <w:rPr>
                <w:rFonts w:cs="Arial"/>
                <w:szCs w:val="24"/>
              </w:rPr>
              <w:t>evised to permit continued use of ASCE 41-13 for SPC-2 buildings. Incorrect collapse prevention building performance state is corrected to (S-5).</w:t>
            </w:r>
          </w:p>
          <w:p w14:paraId="0FA87484" w14:textId="56F08D27" w:rsidR="00F93D37" w:rsidRDefault="00F93D37" w:rsidP="00F93D37">
            <w:pPr>
              <w:spacing w:after="80"/>
            </w:pPr>
            <w:r w:rsidRPr="00E064A4">
              <w:rPr>
                <w:b/>
                <w:bCs/>
              </w:rPr>
              <w:t xml:space="preserve">CAC: </w:t>
            </w:r>
            <w:r w:rsidRPr="00E064A4">
              <w:t xml:space="preserve">Further Study Required </w:t>
            </w:r>
            <w:r>
              <w:t>under criteria #6. C</w:t>
            </w:r>
            <w:r w:rsidRPr="00F601B7">
              <w:t>AC suggests wordsmith and consider adding ASCE 41-1</w:t>
            </w:r>
            <w:r w:rsidR="003C5925">
              <w:t>A</w:t>
            </w:r>
            <w:r w:rsidRPr="00F601B7">
              <w:t>3 at the beginning of the sentence.</w:t>
            </w:r>
          </w:p>
          <w:p w14:paraId="131EB2D2" w14:textId="6263A1D9" w:rsidR="00F93D37" w:rsidRDefault="00F93D37" w:rsidP="00F93D37">
            <w:pPr>
              <w:spacing w:after="0"/>
            </w:pPr>
            <w:r w:rsidRPr="00821CCA">
              <w:rPr>
                <w:b/>
                <w:bCs/>
              </w:rPr>
              <w:t>OSHPD:</w:t>
            </w:r>
            <w:r>
              <w:t xml:space="preserve"> No changes in ET have been made. </w:t>
            </w:r>
            <w:r w:rsidRPr="00F601B7">
              <w:t>Adding ASCE 41-13 to the beginning of the sentence for this section only creates inconsistencies with how the other subsection headers within this section are described.</w:t>
            </w:r>
          </w:p>
        </w:tc>
        <w:tc>
          <w:tcPr>
            <w:tcW w:w="1080" w:type="dxa"/>
            <w:shd w:val="clear" w:color="auto" w:fill="FFFFFF" w:themeFill="background1"/>
          </w:tcPr>
          <w:p w14:paraId="1BBECD13" w14:textId="76FB83EB" w:rsidR="00F93D37" w:rsidRPr="00666DBB" w:rsidRDefault="00F93D37" w:rsidP="00F93D37">
            <w:pPr>
              <w:spacing w:after="0"/>
              <w:jc w:val="center"/>
              <w:rPr>
                <w:b/>
                <w:bCs/>
              </w:rPr>
            </w:pPr>
            <w:r>
              <w:rPr>
                <w:b/>
                <w:bCs/>
              </w:rPr>
              <w:t>Approve</w:t>
            </w:r>
          </w:p>
        </w:tc>
      </w:tr>
      <w:tr w:rsidR="00F93D37" w:rsidRPr="001E3316" w14:paraId="611AFA50" w14:textId="77777777" w:rsidTr="0074751D">
        <w:trPr>
          <w:trHeight w:val="20"/>
        </w:trPr>
        <w:tc>
          <w:tcPr>
            <w:tcW w:w="1224" w:type="dxa"/>
            <w:shd w:val="clear" w:color="auto" w:fill="FFFFFF" w:themeFill="background1"/>
          </w:tcPr>
          <w:p w14:paraId="2562D1BD" w14:textId="6519B064" w:rsidR="00F93D37" w:rsidRDefault="00F93D37" w:rsidP="00F93D37">
            <w:pPr>
              <w:pStyle w:val="CAMItemNumber"/>
              <w:numPr>
                <w:ilvl w:val="0"/>
                <w:numId w:val="0"/>
              </w:numPr>
              <w:rPr>
                <w:b/>
                <w:bCs/>
              </w:rPr>
            </w:pPr>
            <w:r>
              <w:rPr>
                <w:b/>
                <w:bCs/>
              </w:rPr>
              <w:t>5-8</w:t>
            </w:r>
          </w:p>
        </w:tc>
        <w:tc>
          <w:tcPr>
            <w:tcW w:w="2592" w:type="dxa"/>
            <w:shd w:val="clear" w:color="auto" w:fill="FFFFFF" w:themeFill="background1"/>
          </w:tcPr>
          <w:p w14:paraId="5B1513F4" w14:textId="50B00C48" w:rsidR="00F93D37" w:rsidRPr="00D20A03" w:rsidRDefault="00F93D37" w:rsidP="00F93D37">
            <w:pPr>
              <w:autoSpaceDE w:val="0"/>
              <w:autoSpaceDN w:val="0"/>
              <w:adjustRightInd w:val="0"/>
              <w:spacing w:after="0"/>
              <w:ind w:left="-29"/>
              <w:rPr>
                <w:rFonts w:cs="Arial"/>
                <w:b/>
                <w:bCs/>
                <w:i/>
                <w:iCs/>
                <w:szCs w:val="24"/>
              </w:rPr>
            </w:pPr>
            <w:r w:rsidRPr="00D20A03">
              <w:rPr>
                <w:rFonts w:cs="Arial"/>
                <w:b/>
                <w:bCs/>
                <w:i/>
                <w:iCs/>
                <w:szCs w:val="24"/>
              </w:rPr>
              <w:t>304A.3.4.3 All other hospital buildings:</w:t>
            </w:r>
          </w:p>
        </w:tc>
        <w:tc>
          <w:tcPr>
            <w:tcW w:w="1080" w:type="dxa"/>
            <w:shd w:val="clear" w:color="auto" w:fill="FFFFFF" w:themeFill="background1"/>
          </w:tcPr>
          <w:p w14:paraId="52AB5EBE" w14:textId="55700CC6" w:rsidR="00F93D37" w:rsidRPr="00666DBB" w:rsidRDefault="00F93D37" w:rsidP="00F93D37">
            <w:pPr>
              <w:spacing w:after="0"/>
              <w:jc w:val="center"/>
              <w:rPr>
                <w:b/>
                <w:bCs/>
              </w:rPr>
            </w:pPr>
            <w:r w:rsidRPr="00CF2D1B">
              <w:rPr>
                <w:b/>
                <w:bCs/>
              </w:rPr>
              <w:t>Approve</w:t>
            </w:r>
          </w:p>
        </w:tc>
        <w:tc>
          <w:tcPr>
            <w:tcW w:w="1080" w:type="dxa"/>
            <w:shd w:val="clear" w:color="auto" w:fill="FFFFFF" w:themeFill="background1"/>
          </w:tcPr>
          <w:p w14:paraId="135E7678" w14:textId="4AD1C5F3"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29F38C19" w14:textId="5D7B0E35" w:rsidR="00F93D37" w:rsidRPr="006E593B" w:rsidRDefault="00F93D37" w:rsidP="00F93D37">
            <w:pPr>
              <w:spacing w:after="0"/>
            </w:pPr>
            <w:r w:rsidRPr="00FB520C">
              <w:t>No public comments received.</w:t>
            </w:r>
          </w:p>
        </w:tc>
        <w:tc>
          <w:tcPr>
            <w:tcW w:w="4464" w:type="dxa"/>
            <w:shd w:val="clear" w:color="auto" w:fill="FFFFFF" w:themeFill="background1"/>
          </w:tcPr>
          <w:p w14:paraId="7F525EE3" w14:textId="11307CC7" w:rsidR="00F93D37" w:rsidRDefault="00F93D37" w:rsidP="00F93D37">
            <w:pPr>
              <w:spacing w:after="0"/>
            </w:pPr>
            <w:r>
              <w:rPr>
                <w:rFonts w:cs="Arial"/>
                <w:szCs w:val="24"/>
              </w:rPr>
              <w:t>R</w:t>
            </w:r>
            <w:r w:rsidRPr="00BB7203">
              <w:rPr>
                <w:rFonts w:cs="Arial"/>
                <w:szCs w:val="24"/>
              </w:rPr>
              <w:t>eferences are updated for consistency with ASCE 41-23.</w:t>
            </w:r>
          </w:p>
        </w:tc>
        <w:tc>
          <w:tcPr>
            <w:tcW w:w="1080" w:type="dxa"/>
            <w:shd w:val="clear" w:color="auto" w:fill="FFFFFF" w:themeFill="background1"/>
          </w:tcPr>
          <w:p w14:paraId="160F396E" w14:textId="2A00C92E" w:rsidR="00F93D37" w:rsidRPr="00666DBB" w:rsidRDefault="00F93D37" w:rsidP="00F93D37">
            <w:pPr>
              <w:spacing w:after="0"/>
              <w:jc w:val="center"/>
              <w:rPr>
                <w:b/>
                <w:bCs/>
              </w:rPr>
            </w:pPr>
            <w:r>
              <w:rPr>
                <w:b/>
                <w:bCs/>
              </w:rPr>
              <w:t>Approve</w:t>
            </w:r>
          </w:p>
        </w:tc>
      </w:tr>
      <w:tr w:rsidR="00F93D37" w:rsidRPr="001E3316" w14:paraId="27A99C39" w14:textId="77777777" w:rsidTr="0074751D">
        <w:trPr>
          <w:trHeight w:val="20"/>
        </w:trPr>
        <w:tc>
          <w:tcPr>
            <w:tcW w:w="1224" w:type="dxa"/>
            <w:shd w:val="clear" w:color="auto" w:fill="FFFFFF" w:themeFill="background1"/>
          </w:tcPr>
          <w:p w14:paraId="3DE8CA66" w14:textId="631C32A7" w:rsidR="00F93D37" w:rsidRDefault="00F93D37" w:rsidP="00F93D37">
            <w:pPr>
              <w:pStyle w:val="CAMItemNumber"/>
              <w:numPr>
                <w:ilvl w:val="0"/>
                <w:numId w:val="0"/>
              </w:numPr>
              <w:rPr>
                <w:b/>
                <w:bCs/>
              </w:rPr>
            </w:pPr>
            <w:r>
              <w:rPr>
                <w:b/>
                <w:bCs/>
              </w:rPr>
              <w:t>5-9</w:t>
            </w:r>
          </w:p>
        </w:tc>
        <w:tc>
          <w:tcPr>
            <w:tcW w:w="2592" w:type="dxa"/>
            <w:shd w:val="clear" w:color="auto" w:fill="FFFFFF" w:themeFill="background1"/>
          </w:tcPr>
          <w:p w14:paraId="26A9753C" w14:textId="3FBF80E4" w:rsidR="00F93D37" w:rsidRPr="00D20A03" w:rsidRDefault="00F93D37" w:rsidP="00F93D37">
            <w:pPr>
              <w:spacing w:after="0"/>
              <w:ind w:left="-29"/>
              <w:rPr>
                <w:rFonts w:cs="Arial"/>
                <w:b/>
                <w:bCs/>
                <w:i/>
                <w:iCs/>
                <w:szCs w:val="24"/>
              </w:rPr>
            </w:pPr>
            <w:r w:rsidRPr="00D20A03">
              <w:rPr>
                <w:rFonts w:cs="Arial"/>
                <w:b/>
                <w:bCs/>
                <w:i/>
                <w:iCs/>
                <w:szCs w:val="24"/>
              </w:rPr>
              <w:t>304A.3.4.4 SPC 2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4E0351E4" w14:textId="46A6E597" w:rsidR="00F93D37" w:rsidRPr="00666DBB" w:rsidRDefault="00F93D37" w:rsidP="00F93D37">
            <w:pPr>
              <w:spacing w:after="0"/>
              <w:jc w:val="center"/>
              <w:rPr>
                <w:b/>
                <w:bCs/>
              </w:rPr>
            </w:pPr>
            <w:r w:rsidRPr="00CF2D1B">
              <w:rPr>
                <w:b/>
                <w:bCs/>
              </w:rPr>
              <w:t>Approve</w:t>
            </w:r>
          </w:p>
        </w:tc>
        <w:tc>
          <w:tcPr>
            <w:tcW w:w="1080" w:type="dxa"/>
            <w:shd w:val="clear" w:color="auto" w:fill="FFFFFF" w:themeFill="background1"/>
          </w:tcPr>
          <w:p w14:paraId="70698286" w14:textId="6CA3D63D"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1AC141B2" w14:textId="54DCF64C" w:rsidR="00F93D37" w:rsidRPr="006E593B" w:rsidRDefault="00F93D37" w:rsidP="00F93D37">
            <w:pPr>
              <w:spacing w:after="0"/>
            </w:pPr>
            <w:r w:rsidRPr="00FB520C">
              <w:t>No public comments received.</w:t>
            </w:r>
          </w:p>
        </w:tc>
        <w:tc>
          <w:tcPr>
            <w:tcW w:w="4464" w:type="dxa"/>
            <w:shd w:val="clear" w:color="auto" w:fill="FFFFFF" w:themeFill="background1"/>
          </w:tcPr>
          <w:p w14:paraId="03021C9D" w14:textId="152339B9" w:rsidR="00F93D37" w:rsidRDefault="00F93D37" w:rsidP="00F93D37">
            <w:pPr>
              <w:spacing w:after="0"/>
            </w:pPr>
            <w:r>
              <w:rPr>
                <w:rFonts w:cs="Arial"/>
                <w:szCs w:val="24"/>
              </w:rPr>
              <w:t>R</w:t>
            </w:r>
            <w:r w:rsidRPr="00BB7203">
              <w:rPr>
                <w:rFonts w:cs="Arial"/>
                <w:szCs w:val="24"/>
              </w:rPr>
              <w:t>evised to permit continued use of ASCE 41-13 for SPC-2 buildings.</w:t>
            </w:r>
          </w:p>
        </w:tc>
        <w:tc>
          <w:tcPr>
            <w:tcW w:w="1080" w:type="dxa"/>
            <w:shd w:val="clear" w:color="auto" w:fill="FFFFFF" w:themeFill="background1"/>
          </w:tcPr>
          <w:p w14:paraId="03106970" w14:textId="7B32B875" w:rsidR="00F93D37" w:rsidRPr="00666DBB" w:rsidRDefault="00F93D37" w:rsidP="00F93D37">
            <w:pPr>
              <w:spacing w:after="0"/>
              <w:jc w:val="center"/>
              <w:rPr>
                <w:b/>
                <w:bCs/>
              </w:rPr>
            </w:pPr>
            <w:r>
              <w:rPr>
                <w:b/>
                <w:bCs/>
              </w:rPr>
              <w:t>Approve</w:t>
            </w:r>
          </w:p>
        </w:tc>
      </w:tr>
      <w:tr w:rsidR="00F93D37" w:rsidRPr="001E3316" w14:paraId="663CF0D0" w14:textId="77777777" w:rsidTr="0074751D">
        <w:trPr>
          <w:trHeight w:val="20"/>
        </w:trPr>
        <w:tc>
          <w:tcPr>
            <w:tcW w:w="1224" w:type="dxa"/>
            <w:shd w:val="clear" w:color="auto" w:fill="FFFFFF" w:themeFill="background1"/>
          </w:tcPr>
          <w:p w14:paraId="0D9E566F" w14:textId="14A097A5" w:rsidR="00F93D37" w:rsidRDefault="00F93D37" w:rsidP="00F93D37">
            <w:pPr>
              <w:pStyle w:val="CAMItemNumber"/>
              <w:numPr>
                <w:ilvl w:val="0"/>
                <w:numId w:val="0"/>
              </w:numPr>
              <w:rPr>
                <w:b/>
                <w:bCs/>
              </w:rPr>
            </w:pPr>
            <w:r>
              <w:rPr>
                <w:b/>
                <w:bCs/>
              </w:rPr>
              <w:t>5-10</w:t>
            </w:r>
          </w:p>
        </w:tc>
        <w:tc>
          <w:tcPr>
            <w:tcW w:w="2592" w:type="dxa"/>
            <w:shd w:val="clear" w:color="auto" w:fill="FFFFFF" w:themeFill="background1"/>
          </w:tcPr>
          <w:p w14:paraId="0E66A7F6" w14:textId="0ABD44F0" w:rsidR="00F93D37" w:rsidRPr="00D20A03" w:rsidRDefault="00F93D37" w:rsidP="00F93D37">
            <w:pPr>
              <w:spacing w:after="0"/>
              <w:ind w:left="-29"/>
              <w:rPr>
                <w:rFonts w:cs="Arial"/>
                <w:b/>
                <w:bCs/>
                <w:i/>
                <w:iCs/>
                <w:szCs w:val="24"/>
              </w:rPr>
            </w:pPr>
            <w:r w:rsidRPr="00D20A03">
              <w:rPr>
                <w:rFonts w:cs="Arial"/>
                <w:b/>
                <w:bCs/>
                <w:i/>
                <w:iCs/>
                <w:szCs w:val="24"/>
              </w:rPr>
              <w:t>304A.3.4.5 SPC-4D using ASCE 41</w:t>
            </w:r>
            <w:r w:rsidRPr="00D20A03">
              <w:rPr>
                <w:rFonts w:cs="Arial"/>
                <w:b/>
                <w:bCs/>
                <w:i/>
                <w:iCs/>
                <w:szCs w:val="24"/>
                <w:u w:val="single"/>
              </w:rPr>
              <w:t>-13</w:t>
            </w:r>
            <w:r w:rsidRPr="00D20A03">
              <w:rPr>
                <w:rFonts w:cs="Arial"/>
                <w:b/>
                <w:bCs/>
                <w:i/>
                <w:iCs/>
                <w:szCs w:val="24"/>
              </w:rPr>
              <w:t>.</w:t>
            </w:r>
          </w:p>
        </w:tc>
        <w:tc>
          <w:tcPr>
            <w:tcW w:w="1080" w:type="dxa"/>
            <w:shd w:val="clear" w:color="auto" w:fill="FFFFFF" w:themeFill="background1"/>
          </w:tcPr>
          <w:p w14:paraId="13462E5C" w14:textId="0BC2ADA5" w:rsidR="00F93D37" w:rsidRPr="00666DBB" w:rsidRDefault="00F93D37" w:rsidP="00F93D37">
            <w:pPr>
              <w:spacing w:after="0"/>
              <w:jc w:val="center"/>
              <w:rPr>
                <w:b/>
                <w:bCs/>
              </w:rPr>
            </w:pPr>
            <w:r w:rsidRPr="00CF2D1B">
              <w:rPr>
                <w:b/>
                <w:bCs/>
              </w:rPr>
              <w:t>Approve</w:t>
            </w:r>
          </w:p>
        </w:tc>
        <w:tc>
          <w:tcPr>
            <w:tcW w:w="1080" w:type="dxa"/>
            <w:shd w:val="clear" w:color="auto" w:fill="FFFFFF" w:themeFill="background1"/>
          </w:tcPr>
          <w:p w14:paraId="066D366C" w14:textId="645ECFA1"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26CD8D26" w14:textId="3BE1A2CB" w:rsidR="00F93D37" w:rsidRPr="006E593B" w:rsidRDefault="00F93D37" w:rsidP="00F93D37">
            <w:pPr>
              <w:spacing w:after="0"/>
            </w:pPr>
            <w:r w:rsidRPr="00FB520C">
              <w:t>No public comments received.</w:t>
            </w:r>
          </w:p>
        </w:tc>
        <w:tc>
          <w:tcPr>
            <w:tcW w:w="4464" w:type="dxa"/>
            <w:shd w:val="clear" w:color="auto" w:fill="FFFFFF" w:themeFill="background1"/>
          </w:tcPr>
          <w:p w14:paraId="36ACC252" w14:textId="24F29100" w:rsidR="00F93D37" w:rsidRDefault="00F93D37" w:rsidP="00F93D37">
            <w:pPr>
              <w:spacing w:after="0"/>
            </w:pPr>
            <w:r>
              <w:rPr>
                <w:rFonts w:cs="Arial"/>
                <w:szCs w:val="24"/>
              </w:rPr>
              <w:t>R</w:t>
            </w:r>
            <w:r w:rsidRPr="00BB7203">
              <w:rPr>
                <w:rFonts w:cs="Arial"/>
                <w:szCs w:val="24"/>
              </w:rPr>
              <w:t>evised to clarify that ASCE 41-13 requirements apply for SPC-4D upgrades.</w:t>
            </w:r>
          </w:p>
        </w:tc>
        <w:tc>
          <w:tcPr>
            <w:tcW w:w="1080" w:type="dxa"/>
            <w:shd w:val="clear" w:color="auto" w:fill="FFFFFF" w:themeFill="background1"/>
          </w:tcPr>
          <w:p w14:paraId="1CA7A3A0" w14:textId="63DB5D08" w:rsidR="00F93D37" w:rsidRPr="00666DBB" w:rsidRDefault="00F93D37" w:rsidP="00F93D37">
            <w:pPr>
              <w:spacing w:after="0"/>
              <w:jc w:val="center"/>
              <w:rPr>
                <w:b/>
                <w:bCs/>
              </w:rPr>
            </w:pPr>
            <w:r>
              <w:rPr>
                <w:b/>
                <w:bCs/>
              </w:rPr>
              <w:t>Approve</w:t>
            </w:r>
          </w:p>
        </w:tc>
      </w:tr>
      <w:tr w:rsidR="00F93D37" w:rsidRPr="001E3316" w14:paraId="0E19BDBD" w14:textId="77777777" w:rsidTr="0074751D">
        <w:trPr>
          <w:trHeight w:val="20"/>
        </w:trPr>
        <w:tc>
          <w:tcPr>
            <w:tcW w:w="1224" w:type="dxa"/>
            <w:shd w:val="clear" w:color="auto" w:fill="FFFFFF" w:themeFill="background1"/>
          </w:tcPr>
          <w:p w14:paraId="70803952" w14:textId="3186062C" w:rsidR="00F93D37" w:rsidRDefault="00F93D37" w:rsidP="00F93D37">
            <w:pPr>
              <w:pStyle w:val="CAMItemNumber"/>
              <w:numPr>
                <w:ilvl w:val="0"/>
                <w:numId w:val="0"/>
              </w:numPr>
              <w:rPr>
                <w:b/>
                <w:bCs/>
              </w:rPr>
            </w:pPr>
            <w:r>
              <w:rPr>
                <w:b/>
                <w:bCs/>
              </w:rPr>
              <w:t>5-11</w:t>
            </w:r>
          </w:p>
        </w:tc>
        <w:tc>
          <w:tcPr>
            <w:tcW w:w="2592" w:type="dxa"/>
            <w:shd w:val="clear" w:color="auto" w:fill="FFFFFF" w:themeFill="background1"/>
          </w:tcPr>
          <w:p w14:paraId="7F39D343" w14:textId="77777777" w:rsidR="00F93D37" w:rsidRDefault="00F93D37" w:rsidP="00F93D37">
            <w:pPr>
              <w:spacing w:after="0"/>
              <w:ind w:left="-29"/>
              <w:rPr>
                <w:rFonts w:cs="Arial"/>
                <w:b/>
                <w:bCs/>
                <w:i/>
                <w:iCs/>
                <w:szCs w:val="24"/>
              </w:rPr>
            </w:pPr>
            <w:r w:rsidRPr="00D20A03">
              <w:rPr>
                <w:rFonts w:cs="Arial"/>
                <w:b/>
                <w:bCs/>
                <w:i/>
                <w:iCs/>
                <w:szCs w:val="24"/>
              </w:rPr>
              <w:t>304A.3.4.6 SPC 5 using ASCE 41</w:t>
            </w:r>
            <w:r w:rsidRPr="00D20A03">
              <w:rPr>
                <w:rFonts w:cs="Arial"/>
                <w:b/>
                <w:bCs/>
                <w:i/>
                <w:iCs/>
                <w:szCs w:val="24"/>
                <w:u w:val="single"/>
              </w:rPr>
              <w:t>-23</w:t>
            </w:r>
            <w:r w:rsidRPr="00D20A03">
              <w:rPr>
                <w:rFonts w:cs="Arial"/>
                <w:b/>
                <w:bCs/>
                <w:i/>
                <w:iCs/>
                <w:szCs w:val="24"/>
              </w:rPr>
              <w:t>.</w:t>
            </w:r>
          </w:p>
          <w:p w14:paraId="0223FDCC" w14:textId="2D108E42" w:rsidR="00F93D37" w:rsidRPr="00D20A03" w:rsidRDefault="00F93D37" w:rsidP="00F93D37">
            <w:pPr>
              <w:spacing w:after="0"/>
              <w:ind w:left="-29"/>
              <w:rPr>
                <w:rFonts w:cs="Arial"/>
                <w:b/>
                <w:bCs/>
                <w:i/>
                <w:iCs/>
                <w:szCs w:val="24"/>
              </w:rPr>
            </w:pPr>
            <w:r w:rsidRPr="00D20A03">
              <w:rPr>
                <w:rFonts w:cs="Arial"/>
                <w:b/>
                <w:bCs/>
                <w:i/>
                <w:iCs/>
                <w:szCs w:val="24"/>
              </w:rPr>
              <w:t>304A.3.4.8 NPC-4 or NPC 4D and NPC-5 using ASCE 41</w:t>
            </w:r>
            <w:r w:rsidRPr="00D20A03">
              <w:rPr>
                <w:rFonts w:cs="Arial"/>
                <w:b/>
                <w:bCs/>
                <w:i/>
                <w:iCs/>
                <w:szCs w:val="24"/>
                <w:u w:val="single"/>
              </w:rPr>
              <w:t>-23</w:t>
            </w:r>
            <w:r w:rsidRPr="00D20A03">
              <w:rPr>
                <w:rFonts w:cs="Arial"/>
                <w:i/>
                <w:iCs/>
                <w:szCs w:val="24"/>
              </w:rPr>
              <w:t>:</w:t>
            </w:r>
          </w:p>
        </w:tc>
        <w:tc>
          <w:tcPr>
            <w:tcW w:w="1080" w:type="dxa"/>
            <w:shd w:val="clear" w:color="auto" w:fill="FFFFFF" w:themeFill="background1"/>
          </w:tcPr>
          <w:p w14:paraId="39CC2A17" w14:textId="468C59F9" w:rsidR="00F93D37" w:rsidRPr="00666DBB" w:rsidRDefault="00F93D37" w:rsidP="00F93D37">
            <w:pPr>
              <w:spacing w:after="0"/>
              <w:jc w:val="center"/>
              <w:rPr>
                <w:b/>
                <w:bCs/>
              </w:rPr>
            </w:pPr>
            <w:r w:rsidRPr="00CF2D1B">
              <w:rPr>
                <w:b/>
                <w:bCs/>
              </w:rPr>
              <w:t>Approve</w:t>
            </w:r>
          </w:p>
        </w:tc>
        <w:tc>
          <w:tcPr>
            <w:tcW w:w="1080" w:type="dxa"/>
            <w:shd w:val="clear" w:color="auto" w:fill="FFFFFF" w:themeFill="background1"/>
          </w:tcPr>
          <w:p w14:paraId="687789EC" w14:textId="24503BDE"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4CF32436" w14:textId="5A2F0FC6" w:rsidR="00F93D37" w:rsidRPr="006E593B" w:rsidRDefault="00F93D37" w:rsidP="00F93D37">
            <w:pPr>
              <w:spacing w:after="0"/>
            </w:pPr>
            <w:r w:rsidRPr="00FB520C">
              <w:t>No public comments received.</w:t>
            </w:r>
          </w:p>
        </w:tc>
        <w:tc>
          <w:tcPr>
            <w:tcW w:w="4464" w:type="dxa"/>
            <w:shd w:val="clear" w:color="auto" w:fill="FFFFFF" w:themeFill="background1"/>
          </w:tcPr>
          <w:p w14:paraId="26C100AA" w14:textId="2A712E48" w:rsidR="00F93D37" w:rsidRDefault="00F93D37" w:rsidP="00F93D37">
            <w:pPr>
              <w:spacing w:after="0"/>
            </w:pPr>
            <w:r w:rsidRPr="00BB7203">
              <w:rPr>
                <w:rFonts w:cs="Arial"/>
                <w:szCs w:val="24"/>
              </w:rPr>
              <w:t>Pointers to ASCE 41 sections are revised for consistency with ASCE 41-23.</w:t>
            </w:r>
          </w:p>
        </w:tc>
        <w:tc>
          <w:tcPr>
            <w:tcW w:w="1080" w:type="dxa"/>
            <w:shd w:val="clear" w:color="auto" w:fill="FFFFFF" w:themeFill="background1"/>
          </w:tcPr>
          <w:p w14:paraId="55433374" w14:textId="718CF7E9" w:rsidR="00F93D37" w:rsidRPr="00666DBB" w:rsidRDefault="00F93D37" w:rsidP="00F93D37">
            <w:pPr>
              <w:spacing w:after="0"/>
              <w:jc w:val="center"/>
              <w:rPr>
                <w:b/>
                <w:bCs/>
              </w:rPr>
            </w:pPr>
            <w:r>
              <w:rPr>
                <w:b/>
                <w:bCs/>
              </w:rPr>
              <w:t>Approve</w:t>
            </w:r>
          </w:p>
        </w:tc>
      </w:tr>
      <w:tr w:rsidR="00F93D37" w:rsidRPr="001E3316" w14:paraId="35A1802C" w14:textId="77777777" w:rsidTr="0074751D">
        <w:trPr>
          <w:trHeight w:val="20"/>
        </w:trPr>
        <w:tc>
          <w:tcPr>
            <w:tcW w:w="1224" w:type="dxa"/>
            <w:shd w:val="clear" w:color="auto" w:fill="FFFFFF" w:themeFill="background1"/>
          </w:tcPr>
          <w:p w14:paraId="52C6DC18" w14:textId="3D6F0919" w:rsidR="00F93D37" w:rsidRDefault="00F93D37" w:rsidP="00F93D37">
            <w:pPr>
              <w:pStyle w:val="CAMItemNumber"/>
              <w:numPr>
                <w:ilvl w:val="0"/>
                <w:numId w:val="0"/>
              </w:numPr>
              <w:rPr>
                <w:b/>
                <w:bCs/>
              </w:rPr>
            </w:pPr>
            <w:r>
              <w:rPr>
                <w:b/>
                <w:bCs/>
              </w:rPr>
              <w:t>5-12</w:t>
            </w:r>
          </w:p>
        </w:tc>
        <w:tc>
          <w:tcPr>
            <w:tcW w:w="2592" w:type="dxa"/>
            <w:shd w:val="clear" w:color="auto" w:fill="FFFFFF" w:themeFill="background1"/>
          </w:tcPr>
          <w:p w14:paraId="31F6559B" w14:textId="015A5E4B" w:rsidR="00F93D37" w:rsidRPr="00D20A03" w:rsidRDefault="00F93D37" w:rsidP="00F93D37">
            <w:pPr>
              <w:spacing w:after="0"/>
              <w:ind w:left="-29"/>
              <w:rPr>
                <w:rFonts w:cs="Arial"/>
                <w:b/>
                <w:bCs/>
                <w:i/>
                <w:iCs/>
                <w:szCs w:val="24"/>
              </w:rPr>
            </w:pPr>
            <w:bookmarkStart w:id="7" w:name="_Hlk167211407"/>
            <w:r w:rsidRPr="00D20A03">
              <w:rPr>
                <w:rFonts w:cs="Arial"/>
                <w:b/>
                <w:bCs/>
                <w:i/>
                <w:iCs/>
                <w:szCs w:val="24"/>
              </w:rPr>
              <w:t>304A.3.4.7</w:t>
            </w:r>
            <w:bookmarkEnd w:id="7"/>
            <w:r w:rsidRPr="00D20A03">
              <w:rPr>
                <w:rFonts w:cs="Arial"/>
                <w:b/>
                <w:bCs/>
                <w:i/>
                <w:iCs/>
                <w:szCs w:val="24"/>
              </w:rPr>
              <w:t xml:space="preserve"> NPC-2 and NPC-3 using ASCE 41</w:t>
            </w:r>
            <w:r w:rsidRPr="00D20A03">
              <w:rPr>
                <w:rFonts w:cs="Arial"/>
                <w:b/>
                <w:bCs/>
                <w:i/>
                <w:iCs/>
                <w:szCs w:val="24"/>
                <w:u w:val="single"/>
              </w:rPr>
              <w:t>-23</w:t>
            </w:r>
            <w:r w:rsidRPr="00D20A03">
              <w:rPr>
                <w:rFonts w:cs="Arial"/>
                <w:b/>
                <w:bCs/>
                <w:i/>
                <w:iCs/>
                <w:szCs w:val="24"/>
              </w:rPr>
              <w:t>:</w:t>
            </w:r>
          </w:p>
        </w:tc>
        <w:tc>
          <w:tcPr>
            <w:tcW w:w="1080" w:type="dxa"/>
            <w:shd w:val="clear" w:color="auto" w:fill="FFFFFF" w:themeFill="background1"/>
          </w:tcPr>
          <w:p w14:paraId="523EE50A" w14:textId="116486CB" w:rsidR="00F93D37" w:rsidRPr="00666DBB" w:rsidRDefault="00F93D37" w:rsidP="00F93D37">
            <w:pPr>
              <w:spacing w:after="0"/>
              <w:jc w:val="center"/>
              <w:rPr>
                <w:b/>
                <w:bCs/>
              </w:rPr>
            </w:pPr>
            <w:r w:rsidRPr="00CF2D1B">
              <w:rPr>
                <w:b/>
                <w:bCs/>
              </w:rPr>
              <w:t>Approve</w:t>
            </w:r>
          </w:p>
        </w:tc>
        <w:tc>
          <w:tcPr>
            <w:tcW w:w="1080" w:type="dxa"/>
            <w:shd w:val="clear" w:color="auto" w:fill="FFFFFF" w:themeFill="background1"/>
          </w:tcPr>
          <w:p w14:paraId="51E58048" w14:textId="35156819"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6C772737" w14:textId="5A7D0A73" w:rsidR="00F93D37" w:rsidRPr="006E593B" w:rsidRDefault="00F93D37" w:rsidP="00F93D37">
            <w:pPr>
              <w:spacing w:after="0"/>
            </w:pPr>
            <w:r w:rsidRPr="00FB520C">
              <w:t>No public comments received.</w:t>
            </w:r>
          </w:p>
        </w:tc>
        <w:tc>
          <w:tcPr>
            <w:tcW w:w="4464" w:type="dxa"/>
            <w:shd w:val="clear" w:color="auto" w:fill="FFFFFF" w:themeFill="background1"/>
          </w:tcPr>
          <w:p w14:paraId="322859C0" w14:textId="4D8A3FBD" w:rsidR="00F93D37" w:rsidRPr="00211811" w:rsidRDefault="00F93D37" w:rsidP="00F93D37">
            <w:pPr>
              <w:autoSpaceDE w:val="0"/>
              <w:autoSpaceDN w:val="0"/>
              <w:adjustRightInd w:val="0"/>
              <w:rPr>
                <w:rFonts w:cs="Arial"/>
                <w:szCs w:val="24"/>
              </w:rPr>
            </w:pPr>
            <w:r>
              <w:rPr>
                <w:rFonts w:cs="Arial"/>
                <w:szCs w:val="24"/>
              </w:rPr>
              <w:t xml:space="preserve">Clarified that </w:t>
            </w:r>
            <w:r w:rsidRPr="00BB7203">
              <w:rPr>
                <w:rFonts w:cs="Arial"/>
                <w:szCs w:val="24"/>
              </w:rPr>
              <w:t>ASCE 41</w:t>
            </w:r>
            <w:r>
              <w:rPr>
                <w:rFonts w:cs="Arial"/>
                <w:szCs w:val="24"/>
              </w:rPr>
              <w:t>-23 is</w:t>
            </w:r>
            <w:r w:rsidRPr="00BB7203">
              <w:rPr>
                <w:rFonts w:cs="Arial"/>
                <w:szCs w:val="24"/>
              </w:rPr>
              <w:t xml:space="preserve"> </w:t>
            </w:r>
            <w:r>
              <w:rPr>
                <w:rFonts w:cs="Arial"/>
                <w:szCs w:val="24"/>
              </w:rPr>
              <w:t xml:space="preserve">adopted in this </w:t>
            </w:r>
            <w:r w:rsidRPr="00BB7203">
              <w:rPr>
                <w:rFonts w:cs="Arial"/>
                <w:szCs w:val="24"/>
              </w:rPr>
              <w:t>section</w:t>
            </w:r>
            <w:r>
              <w:rPr>
                <w:rFonts w:cs="Arial"/>
                <w:szCs w:val="24"/>
              </w:rPr>
              <w:t>.</w:t>
            </w:r>
            <w:r w:rsidRPr="00BB7203">
              <w:rPr>
                <w:rFonts w:cs="Arial"/>
                <w:szCs w:val="24"/>
              </w:rPr>
              <w:t xml:space="preserve"> </w:t>
            </w:r>
          </w:p>
        </w:tc>
        <w:tc>
          <w:tcPr>
            <w:tcW w:w="1080" w:type="dxa"/>
            <w:shd w:val="clear" w:color="auto" w:fill="FFFFFF" w:themeFill="background1"/>
          </w:tcPr>
          <w:p w14:paraId="5107DC76" w14:textId="480F9716" w:rsidR="00F93D37" w:rsidRPr="00666DBB" w:rsidRDefault="00F93D37" w:rsidP="00F93D37">
            <w:pPr>
              <w:spacing w:after="0"/>
              <w:jc w:val="center"/>
              <w:rPr>
                <w:b/>
                <w:bCs/>
              </w:rPr>
            </w:pPr>
            <w:r>
              <w:rPr>
                <w:b/>
                <w:bCs/>
              </w:rPr>
              <w:t>Approve</w:t>
            </w:r>
          </w:p>
        </w:tc>
      </w:tr>
      <w:tr w:rsidR="00F93D37" w:rsidRPr="001E3316" w14:paraId="5C18A408" w14:textId="77777777" w:rsidTr="0074751D">
        <w:trPr>
          <w:trHeight w:val="20"/>
        </w:trPr>
        <w:tc>
          <w:tcPr>
            <w:tcW w:w="1224" w:type="dxa"/>
            <w:shd w:val="clear" w:color="auto" w:fill="FFFFFF" w:themeFill="background1"/>
          </w:tcPr>
          <w:p w14:paraId="04781A39" w14:textId="57D12037" w:rsidR="00F93D37" w:rsidRDefault="00F93D37" w:rsidP="00F93D37">
            <w:pPr>
              <w:pStyle w:val="CAMItemNumber"/>
              <w:numPr>
                <w:ilvl w:val="0"/>
                <w:numId w:val="0"/>
              </w:numPr>
              <w:rPr>
                <w:b/>
                <w:bCs/>
              </w:rPr>
            </w:pPr>
            <w:r>
              <w:rPr>
                <w:b/>
                <w:bCs/>
              </w:rPr>
              <w:t>5-13</w:t>
            </w:r>
          </w:p>
        </w:tc>
        <w:tc>
          <w:tcPr>
            <w:tcW w:w="2592" w:type="dxa"/>
            <w:shd w:val="clear" w:color="auto" w:fill="FFFFFF" w:themeFill="background1"/>
          </w:tcPr>
          <w:p w14:paraId="0E92ABEA" w14:textId="0D652455" w:rsidR="00F93D37" w:rsidRPr="00D20A03" w:rsidRDefault="00F93D37" w:rsidP="00F93D37">
            <w:pPr>
              <w:spacing w:after="0"/>
              <w:ind w:left="-29"/>
              <w:rPr>
                <w:rFonts w:cs="Arial"/>
                <w:b/>
                <w:bCs/>
                <w:i/>
                <w:iCs/>
                <w:szCs w:val="24"/>
              </w:rPr>
            </w:pPr>
            <w:r w:rsidRPr="00D20A03">
              <w:rPr>
                <w:rFonts w:cs="Arial"/>
                <w:b/>
                <w:bCs/>
                <w:i/>
                <w:iCs/>
                <w:szCs w:val="24"/>
              </w:rPr>
              <w:t>304A.3.5 Modifications to ASCE 41</w:t>
            </w:r>
            <w:r w:rsidRPr="00D20A03">
              <w:rPr>
                <w:rFonts w:cs="Arial"/>
                <w:b/>
                <w:bCs/>
                <w:i/>
                <w:iCs/>
                <w:szCs w:val="24"/>
                <w:u w:val="single"/>
              </w:rPr>
              <w:t>-13 for SPC-2 and SPC-4D</w:t>
            </w:r>
            <w:r w:rsidRPr="00D20A03">
              <w:rPr>
                <w:rFonts w:cs="Arial"/>
                <w:b/>
                <w:bCs/>
                <w:i/>
                <w:iCs/>
                <w:szCs w:val="24"/>
              </w:rPr>
              <w:t>.</w:t>
            </w:r>
          </w:p>
        </w:tc>
        <w:tc>
          <w:tcPr>
            <w:tcW w:w="1080" w:type="dxa"/>
            <w:shd w:val="clear" w:color="auto" w:fill="FFFFFF" w:themeFill="background1"/>
          </w:tcPr>
          <w:p w14:paraId="2BD9F41F" w14:textId="16270810"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63770102" w14:textId="1147669E"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676E88F5" w14:textId="0A06D0B9" w:rsidR="00F93D37" w:rsidRPr="006E593B" w:rsidRDefault="00F93D37" w:rsidP="00F93D37">
            <w:pPr>
              <w:spacing w:after="0"/>
            </w:pPr>
            <w:r w:rsidRPr="00FB520C">
              <w:t>No public comments received.</w:t>
            </w:r>
          </w:p>
        </w:tc>
        <w:tc>
          <w:tcPr>
            <w:tcW w:w="4464" w:type="dxa"/>
            <w:shd w:val="clear" w:color="auto" w:fill="FFFFFF" w:themeFill="background1"/>
          </w:tcPr>
          <w:p w14:paraId="16891A0A" w14:textId="25CBBE4E" w:rsidR="00F93D37" w:rsidRDefault="00F93D37" w:rsidP="00F93D37">
            <w:pPr>
              <w:spacing w:after="0"/>
            </w:pPr>
            <w:r>
              <w:rPr>
                <w:rFonts w:cs="Arial"/>
                <w:szCs w:val="24"/>
              </w:rPr>
              <w:t>R</w:t>
            </w:r>
            <w:r w:rsidRPr="00BB7203">
              <w:rPr>
                <w:rFonts w:cs="Arial"/>
                <w:szCs w:val="24"/>
              </w:rPr>
              <w:t xml:space="preserve">evised to clarify that ASCE 41-13 is only permitted for evaluations and retrofits of SPC-2 and SPC-4D retrofits and evaluations. </w:t>
            </w:r>
          </w:p>
        </w:tc>
        <w:tc>
          <w:tcPr>
            <w:tcW w:w="1080" w:type="dxa"/>
            <w:shd w:val="clear" w:color="auto" w:fill="FFFFFF" w:themeFill="background1"/>
          </w:tcPr>
          <w:p w14:paraId="24B8AEDA" w14:textId="19240122" w:rsidR="00F93D37" w:rsidRPr="00666DBB" w:rsidRDefault="00F93D37" w:rsidP="00F93D37">
            <w:pPr>
              <w:spacing w:after="0"/>
              <w:jc w:val="center"/>
              <w:rPr>
                <w:b/>
                <w:bCs/>
              </w:rPr>
            </w:pPr>
            <w:r>
              <w:rPr>
                <w:b/>
                <w:bCs/>
              </w:rPr>
              <w:t>Approve</w:t>
            </w:r>
          </w:p>
        </w:tc>
      </w:tr>
      <w:tr w:rsidR="00F93D37" w:rsidRPr="001E3316" w14:paraId="518A2207" w14:textId="77777777" w:rsidTr="0074751D">
        <w:trPr>
          <w:trHeight w:val="20"/>
        </w:trPr>
        <w:tc>
          <w:tcPr>
            <w:tcW w:w="1224" w:type="dxa"/>
            <w:shd w:val="clear" w:color="auto" w:fill="FFFFFF" w:themeFill="background1"/>
          </w:tcPr>
          <w:p w14:paraId="4D58CD8C" w14:textId="19723214" w:rsidR="00F93D37" w:rsidRDefault="00F93D37" w:rsidP="00F93D37">
            <w:pPr>
              <w:pStyle w:val="CAMItemNumber"/>
              <w:numPr>
                <w:ilvl w:val="0"/>
                <w:numId w:val="0"/>
              </w:numPr>
              <w:rPr>
                <w:b/>
                <w:bCs/>
              </w:rPr>
            </w:pPr>
            <w:r>
              <w:rPr>
                <w:b/>
                <w:bCs/>
              </w:rPr>
              <w:lastRenderedPageBreak/>
              <w:t>5-14</w:t>
            </w:r>
          </w:p>
        </w:tc>
        <w:tc>
          <w:tcPr>
            <w:tcW w:w="2592" w:type="dxa"/>
            <w:shd w:val="clear" w:color="auto" w:fill="FFFFFF" w:themeFill="background1"/>
          </w:tcPr>
          <w:p w14:paraId="7DE5B181" w14:textId="56E3553F" w:rsidR="00F93D37" w:rsidRDefault="00F93D37" w:rsidP="00F93D37">
            <w:pPr>
              <w:spacing w:after="0"/>
              <w:ind w:left="-29"/>
              <w:rPr>
                <w:rFonts w:cs="Arial"/>
                <w:b/>
                <w:bCs/>
                <w:i/>
                <w:iCs/>
                <w:szCs w:val="24"/>
              </w:rPr>
            </w:pPr>
            <w:bookmarkStart w:id="8" w:name="_Hlk167211475"/>
            <w:r w:rsidRPr="00D20A03">
              <w:rPr>
                <w:rFonts w:cs="Arial"/>
                <w:b/>
                <w:bCs/>
                <w:i/>
                <w:iCs/>
                <w:szCs w:val="24"/>
              </w:rPr>
              <w:t>304A.3.5.1</w:t>
            </w:r>
            <w:bookmarkEnd w:id="8"/>
            <w:r w:rsidRPr="00D20A03">
              <w:rPr>
                <w:rFonts w:cs="Arial"/>
                <w:b/>
                <w:bCs/>
                <w:i/>
                <w:iCs/>
                <w:szCs w:val="24"/>
              </w:rPr>
              <w:t xml:space="preserve">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p w14:paraId="7F69F802" w14:textId="6E78D93A" w:rsidR="00F93D37" w:rsidRDefault="00F93D37" w:rsidP="00F93D37">
            <w:pPr>
              <w:spacing w:after="0"/>
              <w:ind w:left="-29"/>
              <w:rPr>
                <w:rFonts w:cs="Arial"/>
                <w:b/>
                <w:bCs/>
                <w:i/>
                <w:iCs/>
                <w:szCs w:val="24"/>
              </w:rPr>
            </w:pPr>
            <w:r w:rsidRPr="00D20A03">
              <w:rPr>
                <w:rFonts w:cs="Arial"/>
                <w:b/>
                <w:bCs/>
                <w:i/>
                <w:iCs/>
                <w:szCs w:val="24"/>
              </w:rPr>
              <w:t>304A.3.5.2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p w14:paraId="62D256FD" w14:textId="4F25FD5D" w:rsidR="00F93D37" w:rsidRPr="00D20A03" w:rsidRDefault="00F93D37" w:rsidP="00F93D37">
            <w:pPr>
              <w:spacing w:after="0"/>
              <w:ind w:left="-29"/>
              <w:rPr>
                <w:rFonts w:cs="Arial"/>
                <w:b/>
                <w:bCs/>
                <w:i/>
                <w:iCs/>
                <w:szCs w:val="24"/>
              </w:rPr>
            </w:pPr>
            <w:r w:rsidRPr="00D20A03">
              <w:rPr>
                <w:rFonts w:cs="Arial"/>
                <w:b/>
                <w:bCs/>
                <w:i/>
                <w:iCs/>
                <w:szCs w:val="24"/>
              </w:rPr>
              <w:t>304A.3.5.3 ASCE 41</w:t>
            </w:r>
            <w:r w:rsidRPr="00D20A03">
              <w:rPr>
                <w:rFonts w:cs="Arial"/>
                <w:b/>
                <w:bCs/>
                <w:i/>
                <w:iCs/>
                <w:szCs w:val="24"/>
                <w:u w:val="single"/>
              </w:rPr>
              <w:t>-13</w:t>
            </w:r>
            <w:r w:rsidRPr="00D20A03">
              <w:rPr>
                <w:rFonts w:cs="Arial"/>
                <w:b/>
                <w:bCs/>
                <w:i/>
                <w:iCs/>
                <w:szCs w:val="24"/>
              </w:rPr>
              <w:t xml:space="preserve"> </w:t>
            </w:r>
            <w:r>
              <w:rPr>
                <w:rFonts w:cs="Arial"/>
                <w:b/>
                <w:bCs/>
                <w:i/>
                <w:iCs/>
                <w:szCs w:val="24"/>
              </w:rPr>
              <w:t>…</w:t>
            </w:r>
          </w:p>
        </w:tc>
        <w:tc>
          <w:tcPr>
            <w:tcW w:w="1080" w:type="dxa"/>
            <w:shd w:val="clear" w:color="auto" w:fill="FFFFFF" w:themeFill="background1"/>
          </w:tcPr>
          <w:p w14:paraId="3A600DAA" w14:textId="726CF8E5"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11F8FFDD" w14:textId="7B388593"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187C713E" w14:textId="4281EEBF" w:rsidR="00F93D37" w:rsidRPr="006E593B" w:rsidRDefault="00F93D37" w:rsidP="00F93D37">
            <w:pPr>
              <w:spacing w:after="0"/>
            </w:pPr>
            <w:r w:rsidRPr="00FB520C">
              <w:t>No public comments received.</w:t>
            </w:r>
          </w:p>
        </w:tc>
        <w:tc>
          <w:tcPr>
            <w:tcW w:w="4464" w:type="dxa"/>
            <w:shd w:val="clear" w:color="auto" w:fill="FFFFFF" w:themeFill="background1"/>
          </w:tcPr>
          <w:p w14:paraId="79111496" w14:textId="52100A13" w:rsidR="00F93D37" w:rsidRDefault="00F93D37" w:rsidP="00F93D37">
            <w:pPr>
              <w:spacing w:after="0"/>
            </w:pPr>
            <w:r w:rsidRPr="00BB7203">
              <w:rPr>
                <w:rFonts w:cs="Arial"/>
                <w:szCs w:val="24"/>
              </w:rPr>
              <w:t>Clarified that the modifications to the reference standard, refers to ASCE 41-13.</w:t>
            </w:r>
          </w:p>
        </w:tc>
        <w:tc>
          <w:tcPr>
            <w:tcW w:w="1080" w:type="dxa"/>
            <w:shd w:val="clear" w:color="auto" w:fill="FFFFFF" w:themeFill="background1"/>
          </w:tcPr>
          <w:p w14:paraId="1F4FC01F" w14:textId="154C3C89" w:rsidR="00F93D37" w:rsidRPr="00666DBB" w:rsidRDefault="00F93D37" w:rsidP="00F93D37">
            <w:pPr>
              <w:spacing w:after="0"/>
              <w:jc w:val="center"/>
              <w:rPr>
                <w:b/>
                <w:bCs/>
              </w:rPr>
            </w:pPr>
            <w:r>
              <w:rPr>
                <w:b/>
                <w:bCs/>
              </w:rPr>
              <w:t>Approve</w:t>
            </w:r>
          </w:p>
        </w:tc>
      </w:tr>
      <w:tr w:rsidR="00F93D37" w:rsidRPr="001E3316" w14:paraId="6A4D5F1C" w14:textId="77777777" w:rsidTr="0074751D">
        <w:trPr>
          <w:trHeight w:val="20"/>
        </w:trPr>
        <w:tc>
          <w:tcPr>
            <w:tcW w:w="1224" w:type="dxa"/>
            <w:shd w:val="clear" w:color="auto" w:fill="FFFFFF" w:themeFill="background1"/>
          </w:tcPr>
          <w:p w14:paraId="01140D56" w14:textId="6284ABF0" w:rsidR="00F93D37" w:rsidRDefault="00F93D37" w:rsidP="00F93D37">
            <w:pPr>
              <w:pStyle w:val="CAMItemNumber"/>
              <w:numPr>
                <w:ilvl w:val="0"/>
                <w:numId w:val="0"/>
              </w:numPr>
              <w:rPr>
                <w:b/>
                <w:bCs/>
              </w:rPr>
            </w:pPr>
            <w:r>
              <w:rPr>
                <w:b/>
                <w:bCs/>
              </w:rPr>
              <w:t>5-15</w:t>
            </w:r>
          </w:p>
        </w:tc>
        <w:tc>
          <w:tcPr>
            <w:tcW w:w="2592" w:type="dxa"/>
            <w:shd w:val="clear" w:color="auto" w:fill="FFFFFF" w:themeFill="background1"/>
          </w:tcPr>
          <w:p w14:paraId="79504F44" w14:textId="54E1FD51" w:rsidR="00F93D37" w:rsidRPr="00D20A03" w:rsidRDefault="00F93D37" w:rsidP="00F93D37">
            <w:pPr>
              <w:spacing w:after="0"/>
              <w:ind w:left="-29"/>
              <w:rPr>
                <w:rFonts w:cs="Arial"/>
                <w:b/>
                <w:bCs/>
                <w:i/>
                <w:iCs/>
                <w:szCs w:val="24"/>
              </w:rPr>
            </w:pPr>
            <w:bookmarkStart w:id="9" w:name="_Hlk167211592"/>
            <w:r w:rsidRPr="00D20A03">
              <w:rPr>
                <w:rFonts w:cs="Arial"/>
                <w:b/>
                <w:bCs/>
                <w:i/>
                <w:iCs/>
                <w:szCs w:val="24"/>
                <w:u w:val="single"/>
              </w:rPr>
              <w:t>304A.3.5.4</w:t>
            </w:r>
            <w:bookmarkEnd w:id="9"/>
            <w:r w:rsidRPr="00D20A03">
              <w:rPr>
                <w:rFonts w:cs="Arial"/>
                <w:b/>
                <w:bCs/>
                <w:i/>
                <w:iCs/>
                <w:szCs w:val="24"/>
                <w:u w:val="single"/>
              </w:rPr>
              <w:t xml:space="preserve"> ASCE 41-13 Section 7.2.8.1.</w:t>
            </w:r>
          </w:p>
        </w:tc>
        <w:tc>
          <w:tcPr>
            <w:tcW w:w="1080" w:type="dxa"/>
            <w:shd w:val="clear" w:color="auto" w:fill="FFFFFF" w:themeFill="background1"/>
          </w:tcPr>
          <w:p w14:paraId="18FDD84C" w14:textId="5995540A"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5D5F8C89" w14:textId="426951DC"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359F5510" w14:textId="0DB0EF4E" w:rsidR="00F93D37" w:rsidRPr="006E593B" w:rsidRDefault="00F93D37" w:rsidP="00F93D37">
            <w:pPr>
              <w:spacing w:after="0"/>
            </w:pPr>
            <w:r w:rsidRPr="00FB520C">
              <w:t>No public comments received.</w:t>
            </w:r>
          </w:p>
        </w:tc>
        <w:tc>
          <w:tcPr>
            <w:tcW w:w="4464" w:type="dxa"/>
            <w:shd w:val="clear" w:color="auto" w:fill="FFFFFF" w:themeFill="background1"/>
          </w:tcPr>
          <w:p w14:paraId="3C8F12DE" w14:textId="6C268DC2" w:rsidR="00F93D37" w:rsidRDefault="00F93D37" w:rsidP="00F93D37">
            <w:pPr>
              <w:spacing w:after="0"/>
            </w:pPr>
            <w:r w:rsidRPr="00BB7203">
              <w:rPr>
                <w:rFonts w:cs="Arial"/>
                <w:szCs w:val="24"/>
              </w:rPr>
              <w:t xml:space="preserve">New </w:t>
            </w:r>
            <w:r>
              <w:rPr>
                <w:rFonts w:cs="Arial"/>
                <w:szCs w:val="24"/>
              </w:rPr>
              <w:t>section</w:t>
            </w:r>
            <w:r w:rsidRPr="00BB7203">
              <w:rPr>
                <w:rFonts w:cs="Arial"/>
                <w:szCs w:val="24"/>
              </w:rPr>
              <w:t xml:space="preserve"> </w:t>
            </w:r>
            <w:r>
              <w:rPr>
                <w:rFonts w:cs="Arial"/>
                <w:szCs w:val="24"/>
              </w:rPr>
              <w:t>added</w:t>
            </w:r>
            <w:r w:rsidRPr="00BB7203">
              <w:rPr>
                <w:rFonts w:cs="Arial"/>
                <w:szCs w:val="24"/>
              </w:rPr>
              <w:t xml:space="preserve">. </w:t>
            </w:r>
          </w:p>
        </w:tc>
        <w:tc>
          <w:tcPr>
            <w:tcW w:w="1080" w:type="dxa"/>
            <w:shd w:val="clear" w:color="auto" w:fill="FFFFFF" w:themeFill="background1"/>
          </w:tcPr>
          <w:p w14:paraId="57D39022" w14:textId="39E4AD92" w:rsidR="00F93D37" w:rsidRPr="00666DBB" w:rsidRDefault="00F93D37" w:rsidP="00F93D37">
            <w:pPr>
              <w:spacing w:after="0"/>
              <w:jc w:val="center"/>
              <w:rPr>
                <w:b/>
                <w:bCs/>
              </w:rPr>
            </w:pPr>
            <w:r>
              <w:rPr>
                <w:b/>
                <w:bCs/>
              </w:rPr>
              <w:t>Approve</w:t>
            </w:r>
          </w:p>
        </w:tc>
      </w:tr>
      <w:tr w:rsidR="00F93D37" w:rsidRPr="001E3316" w14:paraId="67846575" w14:textId="77777777" w:rsidTr="0074751D">
        <w:trPr>
          <w:trHeight w:val="20"/>
        </w:trPr>
        <w:tc>
          <w:tcPr>
            <w:tcW w:w="1224" w:type="dxa"/>
            <w:shd w:val="clear" w:color="auto" w:fill="FFFFFF" w:themeFill="background1"/>
          </w:tcPr>
          <w:p w14:paraId="07313368" w14:textId="0601EF18" w:rsidR="00F93D37" w:rsidRDefault="00F93D37" w:rsidP="00F93D37">
            <w:pPr>
              <w:pStyle w:val="CAMItemNumber"/>
              <w:numPr>
                <w:ilvl w:val="0"/>
                <w:numId w:val="0"/>
              </w:numPr>
              <w:rPr>
                <w:b/>
                <w:bCs/>
              </w:rPr>
            </w:pPr>
            <w:r>
              <w:rPr>
                <w:b/>
                <w:bCs/>
              </w:rPr>
              <w:t>5-16</w:t>
            </w:r>
          </w:p>
        </w:tc>
        <w:tc>
          <w:tcPr>
            <w:tcW w:w="2592" w:type="dxa"/>
            <w:shd w:val="clear" w:color="auto" w:fill="FFFFFF" w:themeFill="background1"/>
          </w:tcPr>
          <w:p w14:paraId="058DE311" w14:textId="52E85499" w:rsidR="00F93D37" w:rsidRPr="00D20A03" w:rsidRDefault="00F93D37" w:rsidP="00F93D37">
            <w:pPr>
              <w:spacing w:after="0"/>
              <w:ind w:left="-29"/>
              <w:rPr>
                <w:rFonts w:cs="Arial"/>
                <w:b/>
                <w:bCs/>
                <w:i/>
                <w:iCs/>
                <w:szCs w:val="24"/>
              </w:rPr>
            </w:pPr>
            <w:r w:rsidRPr="00D20A03">
              <w:rPr>
                <w:rFonts w:cs="Arial"/>
                <w:b/>
                <w:bCs/>
                <w:i/>
                <w:iCs/>
                <w:szCs w:val="24"/>
              </w:rPr>
              <w:t>304A.3.5.</w:t>
            </w:r>
            <w:r w:rsidRPr="00D20A03">
              <w:rPr>
                <w:rFonts w:cs="Arial"/>
                <w:b/>
                <w:bCs/>
                <w:i/>
                <w:iCs/>
                <w:szCs w:val="24"/>
                <w:u w:val="single"/>
              </w:rPr>
              <w:t>6</w:t>
            </w:r>
            <w:r w:rsidRPr="00D20A03">
              <w:rPr>
                <w:rFonts w:cs="Arial"/>
                <w:b/>
                <w:bCs/>
                <w:i/>
                <w:iCs/>
                <w:strike/>
                <w:szCs w:val="24"/>
              </w:rPr>
              <w:t>5</w:t>
            </w:r>
            <w:r w:rsidRPr="00A30AC3">
              <w:rPr>
                <w:rFonts w:cs="Arial"/>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r>
              <w:rPr>
                <w:rFonts w:cs="Arial"/>
                <w:b/>
                <w:bCs/>
                <w:i/>
                <w:iCs/>
                <w:szCs w:val="24"/>
              </w:rPr>
              <w:t xml:space="preserve"> </w:t>
            </w:r>
            <w:r w:rsidRPr="00A30AC3">
              <w:rPr>
                <w:rFonts w:cs="Arial"/>
                <w:szCs w:val="24"/>
              </w:rPr>
              <w:t xml:space="preserve">through </w:t>
            </w:r>
            <w:r w:rsidRPr="00D20A03">
              <w:rPr>
                <w:rFonts w:cs="Arial"/>
                <w:b/>
                <w:bCs/>
                <w:i/>
                <w:iCs/>
                <w:szCs w:val="24"/>
              </w:rPr>
              <w:t>304A.3.5.</w:t>
            </w:r>
            <w:r w:rsidRPr="00D20A03">
              <w:rPr>
                <w:rFonts w:cs="Arial"/>
                <w:b/>
                <w:bCs/>
                <w:i/>
                <w:iCs/>
                <w:szCs w:val="24"/>
                <w:u w:val="single"/>
              </w:rPr>
              <w:t>17</w:t>
            </w:r>
            <w:r w:rsidRPr="00D20A03">
              <w:rPr>
                <w:rFonts w:cs="Arial"/>
                <w:b/>
                <w:bCs/>
                <w:i/>
                <w:iCs/>
                <w:strike/>
                <w:szCs w:val="24"/>
              </w:rPr>
              <w:t>16</w:t>
            </w:r>
            <w:r>
              <w:rPr>
                <w:rFonts w:cs="Arial"/>
                <w:b/>
                <w:bCs/>
                <w:i/>
                <w:iCs/>
                <w:strike/>
                <w:szCs w:val="24"/>
              </w:rPr>
              <w:t xml:space="preserve"> </w:t>
            </w:r>
            <w:r w:rsidRPr="00D20A03">
              <w:rPr>
                <w:rFonts w:cs="Arial"/>
                <w:b/>
                <w:bCs/>
                <w:i/>
                <w:iCs/>
                <w:szCs w:val="24"/>
              </w:rPr>
              <w:t>ASCE 41</w:t>
            </w:r>
            <w:r w:rsidRPr="00D20A03">
              <w:rPr>
                <w:rFonts w:cs="Arial"/>
                <w:b/>
                <w:bCs/>
                <w:i/>
                <w:iCs/>
                <w:szCs w:val="24"/>
                <w:u w:val="single"/>
              </w:rPr>
              <w:t>-13</w:t>
            </w:r>
            <w:r>
              <w:rPr>
                <w:rFonts w:cs="Arial"/>
                <w:b/>
                <w:bCs/>
                <w:i/>
                <w:iCs/>
                <w:szCs w:val="24"/>
                <w:u w:val="single"/>
              </w:rPr>
              <w:t xml:space="preserve"> </w:t>
            </w:r>
            <w:r w:rsidRPr="00A30AC3">
              <w:rPr>
                <w:rFonts w:cs="Arial"/>
                <w:b/>
                <w:bCs/>
                <w:i/>
                <w:iCs/>
                <w:szCs w:val="24"/>
              </w:rPr>
              <w:t>…</w:t>
            </w:r>
          </w:p>
        </w:tc>
        <w:tc>
          <w:tcPr>
            <w:tcW w:w="1080" w:type="dxa"/>
            <w:shd w:val="clear" w:color="auto" w:fill="FFFFFF" w:themeFill="background1"/>
          </w:tcPr>
          <w:p w14:paraId="2F4CC530" w14:textId="50C5DE5F"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2F359D40" w14:textId="5D764FB1"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36DE7FC9" w14:textId="57D9359D" w:rsidR="00F93D37" w:rsidRPr="006E593B" w:rsidRDefault="00F93D37" w:rsidP="00F93D37">
            <w:pPr>
              <w:spacing w:after="0"/>
            </w:pPr>
            <w:r w:rsidRPr="00FB520C">
              <w:t>No public comments received.</w:t>
            </w:r>
          </w:p>
        </w:tc>
        <w:tc>
          <w:tcPr>
            <w:tcW w:w="4464" w:type="dxa"/>
            <w:shd w:val="clear" w:color="auto" w:fill="FFFFFF" w:themeFill="background1"/>
          </w:tcPr>
          <w:p w14:paraId="10D90C34" w14:textId="27F2C122" w:rsidR="00F93D37" w:rsidRDefault="00F93D37" w:rsidP="00F93D37">
            <w:pPr>
              <w:spacing w:after="0"/>
            </w:pPr>
            <w:r>
              <w:rPr>
                <w:rFonts w:cs="Arial"/>
                <w:szCs w:val="24"/>
              </w:rPr>
              <w:t xml:space="preserve">Renumbered to accommodate new section added. </w:t>
            </w:r>
            <w:r w:rsidRPr="00BB7203">
              <w:rPr>
                <w:rFonts w:cs="Arial"/>
                <w:szCs w:val="24"/>
              </w:rPr>
              <w:t>Clarified that the modifications to the reference standard, refers to ASCE 41-13.</w:t>
            </w:r>
          </w:p>
        </w:tc>
        <w:tc>
          <w:tcPr>
            <w:tcW w:w="1080" w:type="dxa"/>
            <w:shd w:val="clear" w:color="auto" w:fill="FFFFFF" w:themeFill="background1"/>
          </w:tcPr>
          <w:p w14:paraId="71B5D39F" w14:textId="14E39993" w:rsidR="00F93D37" w:rsidRPr="00666DBB" w:rsidRDefault="00F93D37" w:rsidP="00F93D37">
            <w:pPr>
              <w:spacing w:after="0"/>
              <w:jc w:val="center"/>
              <w:rPr>
                <w:b/>
                <w:bCs/>
              </w:rPr>
            </w:pPr>
            <w:r>
              <w:rPr>
                <w:b/>
                <w:bCs/>
              </w:rPr>
              <w:t>Approve</w:t>
            </w:r>
          </w:p>
        </w:tc>
      </w:tr>
      <w:tr w:rsidR="00F93D37" w:rsidRPr="001E3316" w14:paraId="0D7A14B0" w14:textId="77777777" w:rsidTr="0074751D">
        <w:trPr>
          <w:trHeight w:val="20"/>
        </w:trPr>
        <w:tc>
          <w:tcPr>
            <w:tcW w:w="1224" w:type="dxa"/>
            <w:shd w:val="clear" w:color="auto" w:fill="FFFFFF" w:themeFill="background1"/>
          </w:tcPr>
          <w:p w14:paraId="4F211FC9" w14:textId="0C17DAAD" w:rsidR="00F93D37" w:rsidRDefault="00F93D37" w:rsidP="00F93D37">
            <w:pPr>
              <w:pStyle w:val="CAMItemNumber"/>
              <w:numPr>
                <w:ilvl w:val="0"/>
                <w:numId w:val="0"/>
              </w:numPr>
              <w:rPr>
                <w:b/>
                <w:bCs/>
              </w:rPr>
            </w:pPr>
            <w:r>
              <w:rPr>
                <w:b/>
                <w:bCs/>
              </w:rPr>
              <w:t>5-17</w:t>
            </w:r>
          </w:p>
        </w:tc>
        <w:tc>
          <w:tcPr>
            <w:tcW w:w="2592" w:type="dxa"/>
            <w:shd w:val="clear" w:color="auto" w:fill="FFFFFF" w:themeFill="background1"/>
          </w:tcPr>
          <w:p w14:paraId="44CD3604" w14:textId="1B72BDF8" w:rsidR="00F93D37" w:rsidRPr="00D20A03" w:rsidRDefault="00F93D37" w:rsidP="00F93D37">
            <w:pPr>
              <w:spacing w:after="0"/>
              <w:ind w:left="-29"/>
              <w:rPr>
                <w:rFonts w:cs="Arial"/>
                <w:b/>
                <w:bCs/>
                <w:i/>
                <w:iCs/>
                <w:szCs w:val="24"/>
              </w:rPr>
            </w:pPr>
            <w:r w:rsidRPr="00D20A03">
              <w:rPr>
                <w:rFonts w:cs="Arial"/>
                <w:b/>
                <w:bCs/>
                <w:i/>
                <w:iCs/>
                <w:szCs w:val="24"/>
                <w:u w:val="single"/>
              </w:rPr>
              <w:t>304A.3.6 Modifications to ASCE 41-23.</w:t>
            </w:r>
          </w:p>
        </w:tc>
        <w:tc>
          <w:tcPr>
            <w:tcW w:w="1080" w:type="dxa"/>
            <w:shd w:val="clear" w:color="auto" w:fill="FFFFFF" w:themeFill="background1"/>
          </w:tcPr>
          <w:p w14:paraId="0F9E02AF" w14:textId="51F0BB14"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3BD9B523" w14:textId="1EDC3349"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2A06D715" w14:textId="42EA9D4E" w:rsidR="00F93D37" w:rsidRPr="006E593B" w:rsidRDefault="00F93D37" w:rsidP="00F93D37">
            <w:pPr>
              <w:spacing w:after="0"/>
            </w:pPr>
            <w:r w:rsidRPr="00FB520C">
              <w:t>No public comments received.</w:t>
            </w:r>
          </w:p>
        </w:tc>
        <w:tc>
          <w:tcPr>
            <w:tcW w:w="4464" w:type="dxa"/>
            <w:shd w:val="clear" w:color="auto" w:fill="FFFFFF" w:themeFill="background1"/>
          </w:tcPr>
          <w:p w14:paraId="63761286" w14:textId="6C036999" w:rsidR="00F93D37" w:rsidRDefault="00F93D37" w:rsidP="00F93D37">
            <w:pPr>
              <w:spacing w:after="0"/>
            </w:pPr>
            <w:r>
              <w:rPr>
                <w:rFonts w:cs="Arial"/>
                <w:szCs w:val="24"/>
              </w:rPr>
              <w:t>N</w:t>
            </w:r>
            <w:r w:rsidRPr="004D2F3C">
              <w:rPr>
                <w:rFonts w:cs="Arial"/>
                <w:szCs w:val="24"/>
              </w:rPr>
              <w:t xml:space="preserve">ew section added by duplicating </w:t>
            </w:r>
            <w:r>
              <w:rPr>
                <w:rFonts w:cs="Arial"/>
                <w:szCs w:val="24"/>
              </w:rPr>
              <w:t xml:space="preserve">relevant </w:t>
            </w:r>
            <w:r w:rsidRPr="004D2F3C">
              <w:rPr>
                <w:rFonts w:cs="Arial"/>
                <w:szCs w:val="24"/>
              </w:rPr>
              <w:t>existing reg</w:t>
            </w:r>
            <w:r>
              <w:rPr>
                <w:rFonts w:cs="Arial"/>
                <w:szCs w:val="24"/>
              </w:rPr>
              <w:t>ulations</w:t>
            </w:r>
            <w:r w:rsidRPr="004D2F3C">
              <w:rPr>
                <w:rFonts w:cs="Arial"/>
                <w:szCs w:val="24"/>
              </w:rPr>
              <w:t xml:space="preserve"> in section 304A.3.5 and modifying them slightly to address </w:t>
            </w:r>
            <w:r w:rsidRPr="00BB7203">
              <w:rPr>
                <w:rFonts w:cs="Arial"/>
                <w:szCs w:val="24"/>
              </w:rPr>
              <w:t xml:space="preserve">these </w:t>
            </w:r>
            <w:r>
              <w:rPr>
                <w:rFonts w:cs="Arial"/>
                <w:szCs w:val="24"/>
              </w:rPr>
              <w:t>requirements</w:t>
            </w:r>
            <w:r w:rsidRPr="00BB7203">
              <w:rPr>
                <w:rFonts w:cs="Arial"/>
                <w:szCs w:val="24"/>
              </w:rPr>
              <w:t xml:space="preserve"> are for ASCE 41-23.</w:t>
            </w:r>
          </w:p>
        </w:tc>
        <w:tc>
          <w:tcPr>
            <w:tcW w:w="1080" w:type="dxa"/>
            <w:shd w:val="clear" w:color="auto" w:fill="FFFFFF" w:themeFill="background1"/>
          </w:tcPr>
          <w:p w14:paraId="43B18CF9" w14:textId="7A876694" w:rsidR="00F93D37" w:rsidRPr="00666DBB" w:rsidRDefault="00F93D37" w:rsidP="00F93D37">
            <w:pPr>
              <w:spacing w:after="0"/>
              <w:jc w:val="center"/>
              <w:rPr>
                <w:b/>
                <w:bCs/>
              </w:rPr>
            </w:pPr>
            <w:r>
              <w:rPr>
                <w:b/>
                <w:bCs/>
              </w:rPr>
              <w:t>Approve</w:t>
            </w:r>
          </w:p>
        </w:tc>
      </w:tr>
      <w:tr w:rsidR="00F93D37" w:rsidRPr="001E3316" w14:paraId="3830FF7D" w14:textId="77777777" w:rsidTr="0074751D">
        <w:trPr>
          <w:trHeight w:val="20"/>
        </w:trPr>
        <w:tc>
          <w:tcPr>
            <w:tcW w:w="1224" w:type="dxa"/>
            <w:shd w:val="clear" w:color="auto" w:fill="FFFFFF" w:themeFill="background1"/>
          </w:tcPr>
          <w:p w14:paraId="5F03A7CF" w14:textId="18176335" w:rsidR="00F93D37" w:rsidRDefault="00F93D37" w:rsidP="00F93D37">
            <w:pPr>
              <w:pStyle w:val="CAMItemNumber"/>
              <w:numPr>
                <w:ilvl w:val="0"/>
                <w:numId w:val="0"/>
              </w:numPr>
              <w:rPr>
                <w:b/>
                <w:bCs/>
              </w:rPr>
            </w:pPr>
            <w:r>
              <w:rPr>
                <w:b/>
                <w:bCs/>
              </w:rPr>
              <w:t>5-18</w:t>
            </w:r>
          </w:p>
        </w:tc>
        <w:tc>
          <w:tcPr>
            <w:tcW w:w="2592" w:type="dxa"/>
            <w:shd w:val="clear" w:color="auto" w:fill="FFFFFF" w:themeFill="background1"/>
          </w:tcPr>
          <w:p w14:paraId="2A4997C0" w14:textId="0C39F3AE" w:rsidR="00F93D37" w:rsidRPr="00D20A03" w:rsidRDefault="00F93D37" w:rsidP="00F93D37">
            <w:pPr>
              <w:spacing w:after="0"/>
              <w:ind w:left="-29"/>
              <w:rPr>
                <w:rFonts w:cs="Arial"/>
                <w:b/>
                <w:bCs/>
                <w:i/>
                <w:iCs/>
                <w:szCs w:val="24"/>
                <w:u w:val="single"/>
              </w:rPr>
            </w:pPr>
            <w:r w:rsidRPr="00D20A03">
              <w:rPr>
                <w:rFonts w:cs="Arial"/>
                <w:b/>
                <w:bCs/>
                <w:i/>
                <w:iCs/>
                <w:szCs w:val="24"/>
                <w:u w:val="single"/>
              </w:rPr>
              <w:t>304A.3.6.1 ASCE 41-23 Section 2.1.</w:t>
            </w:r>
          </w:p>
        </w:tc>
        <w:tc>
          <w:tcPr>
            <w:tcW w:w="1080" w:type="dxa"/>
            <w:shd w:val="clear" w:color="auto" w:fill="FFFFFF" w:themeFill="background1"/>
          </w:tcPr>
          <w:p w14:paraId="644F7BA3" w14:textId="1B45BC91"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584702B7" w14:textId="00A84646" w:rsidR="00F93D37" w:rsidRPr="00666DBB" w:rsidRDefault="00F93D37" w:rsidP="00F93D37">
            <w:pPr>
              <w:spacing w:after="0"/>
              <w:jc w:val="center"/>
              <w:rPr>
                <w:b/>
                <w:bCs/>
              </w:rPr>
            </w:pPr>
            <w:r w:rsidRPr="00CD4BB0">
              <w:rPr>
                <w:b/>
                <w:bCs/>
              </w:rPr>
              <w:t>Accept</w:t>
            </w:r>
          </w:p>
        </w:tc>
        <w:tc>
          <w:tcPr>
            <w:tcW w:w="2880" w:type="dxa"/>
            <w:shd w:val="clear" w:color="auto" w:fill="FFFFFF" w:themeFill="background1"/>
          </w:tcPr>
          <w:p w14:paraId="374012E7" w14:textId="3DA187F0" w:rsidR="00F93D37" w:rsidRPr="006E593B" w:rsidRDefault="00F93D37" w:rsidP="00F93D37">
            <w:pPr>
              <w:spacing w:after="0"/>
            </w:pPr>
            <w:r w:rsidRPr="00FB520C">
              <w:t>No public comments received.</w:t>
            </w:r>
          </w:p>
        </w:tc>
        <w:tc>
          <w:tcPr>
            <w:tcW w:w="4464" w:type="dxa"/>
            <w:shd w:val="clear" w:color="auto" w:fill="FFFFFF" w:themeFill="background1"/>
          </w:tcPr>
          <w:p w14:paraId="3021FB64" w14:textId="1348F159" w:rsidR="00F93D37" w:rsidRDefault="00F93D37" w:rsidP="00F93D37">
            <w:pPr>
              <w:spacing w:after="0"/>
            </w:pPr>
            <w:r w:rsidRPr="00BB7203">
              <w:rPr>
                <w:rFonts w:cs="Arial"/>
                <w:szCs w:val="24"/>
              </w:rPr>
              <w:t>Section number is revised to align with ASCE 41-23, no material change intended.</w:t>
            </w:r>
          </w:p>
        </w:tc>
        <w:tc>
          <w:tcPr>
            <w:tcW w:w="1080" w:type="dxa"/>
            <w:shd w:val="clear" w:color="auto" w:fill="FFFFFF" w:themeFill="background1"/>
          </w:tcPr>
          <w:p w14:paraId="22B5EC25" w14:textId="3777353A" w:rsidR="00F93D37" w:rsidRPr="00666DBB" w:rsidRDefault="00F93D37" w:rsidP="00F93D37">
            <w:pPr>
              <w:spacing w:after="0"/>
              <w:jc w:val="center"/>
              <w:rPr>
                <w:b/>
                <w:bCs/>
              </w:rPr>
            </w:pPr>
            <w:r>
              <w:rPr>
                <w:b/>
                <w:bCs/>
              </w:rPr>
              <w:t>Approve</w:t>
            </w:r>
          </w:p>
        </w:tc>
      </w:tr>
      <w:tr w:rsidR="00F93D37" w:rsidRPr="001E3316" w14:paraId="77DF96E8" w14:textId="77777777" w:rsidTr="0074751D">
        <w:trPr>
          <w:trHeight w:val="20"/>
        </w:trPr>
        <w:tc>
          <w:tcPr>
            <w:tcW w:w="1224" w:type="dxa"/>
            <w:shd w:val="clear" w:color="auto" w:fill="FFFFFF" w:themeFill="background1"/>
          </w:tcPr>
          <w:p w14:paraId="7666E70F" w14:textId="0F52CEE7" w:rsidR="00F93D37" w:rsidRDefault="00F93D37" w:rsidP="00F93D37">
            <w:pPr>
              <w:pStyle w:val="CAMItemNumber"/>
              <w:numPr>
                <w:ilvl w:val="0"/>
                <w:numId w:val="0"/>
              </w:numPr>
              <w:rPr>
                <w:b/>
                <w:bCs/>
              </w:rPr>
            </w:pPr>
            <w:r>
              <w:rPr>
                <w:b/>
                <w:bCs/>
              </w:rPr>
              <w:t>5-19</w:t>
            </w:r>
          </w:p>
        </w:tc>
        <w:tc>
          <w:tcPr>
            <w:tcW w:w="2592" w:type="dxa"/>
            <w:shd w:val="clear" w:color="auto" w:fill="FFFFFF" w:themeFill="background1"/>
          </w:tcPr>
          <w:p w14:paraId="64BB13DF" w14:textId="5C257716" w:rsidR="00F93D37" w:rsidRPr="00D20A03" w:rsidRDefault="00F93D37" w:rsidP="00F93D37">
            <w:pPr>
              <w:spacing w:after="0"/>
              <w:ind w:left="-29"/>
              <w:rPr>
                <w:rFonts w:cs="Arial"/>
                <w:b/>
                <w:bCs/>
                <w:i/>
                <w:iCs/>
                <w:szCs w:val="24"/>
              </w:rPr>
            </w:pPr>
            <w:r w:rsidRPr="00D20A03">
              <w:rPr>
                <w:rFonts w:cs="Arial"/>
                <w:b/>
                <w:bCs/>
                <w:i/>
                <w:iCs/>
                <w:szCs w:val="24"/>
                <w:u w:val="single"/>
              </w:rPr>
              <w:t>304.5.6.2 ASCE 41-23 Section 6.2.</w:t>
            </w:r>
          </w:p>
        </w:tc>
        <w:tc>
          <w:tcPr>
            <w:tcW w:w="1080" w:type="dxa"/>
            <w:shd w:val="clear" w:color="auto" w:fill="FFFFFF" w:themeFill="background1"/>
          </w:tcPr>
          <w:p w14:paraId="77F641BA" w14:textId="5D5FD965"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3D44761B" w14:textId="1F27EA73"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0673B544" w14:textId="78E8CA6A" w:rsidR="00F93D37" w:rsidRPr="006E593B" w:rsidRDefault="00F93D37" w:rsidP="00F93D37">
            <w:pPr>
              <w:spacing w:after="0"/>
            </w:pPr>
            <w:r w:rsidRPr="00FB520C">
              <w:t>No public comments received.</w:t>
            </w:r>
          </w:p>
        </w:tc>
        <w:tc>
          <w:tcPr>
            <w:tcW w:w="4464" w:type="dxa"/>
            <w:shd w:val="clear" w:color="auto" w:fill="FFFFFF" w:themeFill="background1"/>
          </w:tcPr>
          <w:p w14:paraId="1FFDA1CF" w14:textId="21A74CA7" w:rsidR="00F93D37" w:rsidRDefault="00F93D37" w:rsidP="00F93D37">
            <w:pPr>
              <w:spacing w:after="0"/>
            </w:pPr>
            <w:r w:rsidRPr="00BB7203">
              <w:rPr>
                <w:rFonts w:cs="Arial"/>
                <w:szCs w:val="24"/>
              </w:rPr>
              <w:t>Existing amendment for data collection requirements is retained, no material change intended.</w:t>
            </w:r>
          </w:p>
        </w:tc>
        <w:tc>
          <w:tcPr>
            <w:tcW w:w="1080" w:type="dxa"/>
            <w:shd w:val="clear" w:color="auto" w:fill="FFFFFF" w:themeFill="background1"/>
          </w:tcPr>
          <w:p w14:paraId="60354D33" w14:textId="7341B67A" w:rsidR="00F93D37" w:rsidRPr="00666DBB" w:rsidRDefault="00F93D37" w:rsidP="00F93D37">
            <w:pPr>
              <w:spacing w:after="0"/>
              <w:jc w:val="center"/>
              <w:rPr>
                <w:b/>
                <w:bCs/>
              </w:rPr>
            </w:pPr>
            <w:r>
              <w:rPr>
                <w:b/>
                <w:bCs/>
              </w:rPr>
              <w:t>Approve</w:t>
            </w:r>
          </w:p>
        </w:tc>
      </w:tr>
      <w:tr w:rsidR="00F93D37" w:rsidRPr="001E3316" w14:paraId="4CDF8F9F" w14:textId="77777777" w:rsidTr="0074751D">
        <w:trPr>
          <w:trHeight w:val="20"/>
        </w:trPr>
        <w:tc>
          <w:tcPr>
            <w:tcW w:w="1224" w:type="dxa"/>
            <w:shd w:val="clear" w:color="auto" w:fill="FFFFFF" w:themeFill="background1"/>
          </w:tcPr>
          <w:p w14:paraId="63AF8F29" w14:textId="4413493C" w:rsidR="00F93D37" w:rsidRDefault="00F93D37" w:rsidP="00F93D37">
            <w:pPr>
              <w:pStyle w:val="CAMItemNumber"/>
              <w:numPr>
                <w:ilvl w:val="0"/>
                <w:numId w:val="0"/>
              </w:numPr>
              <w:rPr>
                <w:b/>
                <w:bCs/>
              </w:rPr>
            </w:pPr>
            <w:r>
              <w:rPr>
                <w:b/>
                <w:bCs/>
              </w:rPr>
              <w:t>5-20</w:t>
            </w:r>
          </w:p>
        </w:tc>
        <w:tc>
          <w:tcPr>
            <w:tcW w:w="2592" w:type="dxa"/>
            <w:shd w:val="clear" w:color="auto" w:fill="FFFFFF" w:themeFill="background1"/>
          </w:tcPr>
          <w:p w14:paraId="61140703" w14:textId="495B287C" w:rsidR="00F93D37" w:rsidRPr="00D20A03" w:rsidRDefault="00F93D37" w:rsidP="00F93D37">
            <w:pPr>
              <w:spacing w:after="0"/>
              <w:ind w:left="-29"/>
              <w:rPr>
                <w:rFonts w:cs="Arial"/>
                <w:b/>
                <w:bCs/>
                <w:i/>
                <w:iCs/>
                <w:szCs w:val="24"/>
              </w:rPr>
            </w:pPr>
            <w:r w:rsidRPr="0060463E">
              <w:rPr>
                <w:rFonts w:cs="Arial"/>
                <w:b/>
                <w:bCs/>
                <w:i/>
                <w:iCs/>
                <w:szCs w:val="24"/>
                <w:u w:val="single"/>
              </w:rPr>
              <w:t>304A.3.6.3</w:t>
            </w:r>
            <w:r w:rsidRPr="00D20A03">
              <w:rPr>
                <w:rFonts w:cs="Arial"/>
                <w:b/>
                <w:bCs/>
                <w:i/>
                <w:iCs/>
                <w:szCs w:val="24"/>
                <w:u w:val="single"/>
              </w:rPr>
              <w:t xml:space="preserve"> ASCE 41-23 Section 7.2.9.1.</w:t>
            </w:r>
          </w:p>
        </w:tc>
        <w:tc>
          <w:tcPr>
            <w:tcW w:w="1080" w:type="dxa"/>
            <w:shd w:val="clear" w:color="auto" w:fill="FFFFFF" w:themeFill="background1"/>
          </w:tcPr>
          <w:p w14:paraId="585DE63D" w14:textId="4123E5E9"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25569E6F" w14:textId="595A130B"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0708CDDD" w14:textId="15AA489C" w:rsidR="00F93D37" w:rsidRPr="006E593B" w:rsidRDefault="00F93D37" w:rsidP="00F93D37">
            <w:pPr>
              <w:spacing w:after="0"/>
            </w:pPr>
            <w:r w:rsidRPr="00FB520C">
              <w:t>No public comments received.</w:t>
            </w:r>
          </w:p>
        </w:tc>
        <w:tc>
          <w:tcPr>
            <w:tcW w:w="4464" w:type="dxa"/>
            <w:shd w:val="clear" w:color="auto" w:fill="FFFFFF" w:themeFill="background1"/>
          </w:tcPr>
          <w:p w14:paraId="77CE39F9" w14:textId="7953C407" w:rsidR="00F93D37" w:rsidRDefault="00F93D37" w:rsidP="00F93D37">
            <w:pPr>
              <w:spacing w:after="0"/>
            </w:pPr>
            <w:r w:rsidRPr="00BB7203">
              <w:rPr>
                <w:rFonts w:cs="Arial"/>
                <w:szCs w:val="24"/>
              </w:rPr>
              <w:t>Clarified that ASCE 41-23 Equation 7-6 can be used to satisfy the adequacy of hold-downs in single-story light frame construction similar to amendment in Section 304A.3.5.</w:t>
            </w:r>
            <w:r>
              <w:rPr>
                <w:rFonts w:cs="Arial"/>
                <w:szCs w:val="24"/>
              </w:rPr>
              <w:t>4</w:t>
            </w:r>
            <w:r w:rsidRPr="00BB7203">
              <w:rPr>
                <w:rFonts w:cs="Arial"/>
                <w:szCs w:val="24"/>
              </w:rPr>
              <w:t>.</w:t>
            </w:r>
          </w:p>
        </w:tc>
        <w:tc>
          <w:tcPr>
            <w:tcW w:w="1080" w:type="dxa"/>
            <w:shd w:val="clear" w:color="auto" w:fill="FFFFFF" w:themeFill="background1"/>
          </w:tcPr>
          <w:p w14:paraId="3D93097B" w14:textId="3B02604E" w:rsidR="00F93D37" w:rsidRPr="00666DBB" w:rsidRDefault="00F93D37" w:rsidP="00F93D37">
            <w:pPr>
              <w:spacing w:after="0"/>
              <w:jc w:val="center"/>
              <w:rPr>
                <w:b/>
                <w:bCs/>
              </w:rPr>
            </w:pPr>
            <w:r>
              <w:rPr>
                <w:b/>
                <w:bCs/>
              </w:rPr>
              <w:t>Approve</w:t>
            </w:r>
          </w:p>
        </w:tc>
      </w:tr>
      <w:tr w:rsidR="00F93D37" w:rsidRPr="001E3316" w14:paraId="071FD03D" w14:textId="77777777" w:rsidTr="0074751D">
        <w:trPr>
          <w:trHeight w:val="20"/>
        </w:trPr>
        <w:tc>
          <w:tcPr>
            <w:tcW w:w="1224" w:type="dxa"/>
            <w:shd w:val="clear" w:color="auto" w:fill="FFFFFF" w:themeFill="background1"/>
          </w:tcPr>
          <w:p w14:paraId="5C83FD4B" w14:textId="78222D5D" w:rsidR="00F93D37" w:rsidRDefault="00F93D37" w:rsidP="00F93D37">
            <w:pPr>
              <w:pStyle w:val="CAMItemNumber"/>
              <w:numPr>
                <w:ilvl w:val="0"/>
                <w:numId w:val="0"/>
              </w:numPr>
              <w:rPr>
                <w:b/>
                <w:bCs/>
              </w:rPr>
            </w:pPr>
            <w:r>
              <w:rPr>
                <w:b/>
                <w:bCs/>
              </w:rPr>
              <w:t>5-21</w:t>
            </w:r>
          </w:p>
        </w:tc>
        <w:tc>
          <w:tcPr>
            <w:tcW w:w="2592" w:type="dxa"/>
            <w:shd w:val="clear" w:color="auto" w:fill="FFFFFF" w:themeFill="background1"/>
          </w:tcPr>
          <w:p w14:paraId="4E991271" w14:textId="64620434" w:rsidR="00F93D37" w:rsidRPr="00D20A03" w:rsidRDefault="00F93D37" w:rsidP="00F93D37">
            <w:pPr>
              <w:spacing w:after="0"/>
              <w:ind w:left="-29"/>
              <w:rPr>
                <w:rFonts w:cs="Arial"/>
                <w:b/>
                <w:bCs/>
                <w:i/>
                <w:iCs/>
                <w:szCs w:val="24"/>
              </w:rPr>
            </w:pPr>
            <w:bookmarkStart w:id="10" w:name="_Hlk159838619"/>
            <w:r w:rsidRPr="00D20A03">
              <w:rPr>
                <w:rFonts w:cs="Arial"/>
                <w:b/>
                <w:bCs/>
                <w:i/>
                <w:iCs/>
                <w:szCs w:val="24"/>
                <w:u w:val="single"/>
              </w:rPr>
              <w:t xml:space="preserve">304A.3.6.4 </w:t>
            </w:r>
            <w:bookmarkEnd w:id="10"/>
            <w:r w:rsidRPr="00D20A03">
              <w:rPr>
                <w:rFonts w:cs="Arial"/>
                <w:b/>
                <w:bCs/>
                <w:i/>
                <w:iCs/>
                <w:szCs w:val="24"/>
                <w:u w:val="single"/>
              </w:rPr>
              <w:t>ASCE 41-23 Section 7.5.1.</w:t>
            </w:r>
          </w:p>
        </w:tc>
        <w:tc>
          <w:tcPr>
            <w:tcW w:w="1080" w:type="dxa"/>
            <w:shd w:val="clear" w:color="auto" w:fill="FFFFFF" w:themeFill="background1"/>
          </w:tcPr>
          <w:p w14:paraId="61655DFA" w14:textId="1937FCE7"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08D3335D" w14:textId="6F9981F5"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29662DB6" w14:textId="40B04524" w:rsidR="00F93D37" w:rsidRPr="006E593B" w:rsidRDefault="00F93D37" w:rsidP="00F93D37">
            <w:pPr>
              <w:spacing w:after="0"/>
            </w:pPr>
            <w:r w:rsidRPr="00FB520C">
              <w:t>No public comments received.</w:t>
            </w:r>
          </w:p>
        </w:tc>
        <w:tc>
          <w:tcPr>
            <w:tcW w:w="4464" w:type="dxa"/>
            <w:shd w:val="clear" w:color="auto" w:fill="FFFFFF" w:themeFill="background1"/>
          </w:tcPr>
          <w:p w14:paraId="4FF45810" w14:textId="572714DF" w:rsidR="00F93D37" w:rsidRDefault="00F93D37" w:rsidP="00F93D37">
            <w:pPr>
              <w:spacing w:after="0"/>
            </w:pPr>
            <w:r>
              <w:rPr>
                <w:rFonts w:cs="Arial"/>
                <w:szCs w:val="24"/>
              </w:rPr>
              <w:t>E</w:t>
            </w:r>
            <w:r w:rsidRPr="00BB7203">
              <w:rPr>
                <w:rFonts w:cs="Arial"/>
                <w:szCs w:val="24"/>
              </w:rPr>
              <w:t>xisting amendment for drift limit is retained, no material change intended.</w:t>
            </w:r>
          </w:p>
        </w:tc>
        <w:tc>
          <w:tcPr>
            <w:tcW w:w="1080" w:type="dxa"/>
            <w:shd w:val="clear" w:color="auto" w:fill="FFFFFF" w:themeFill="background1"/>
          </w:tcPr>
          <w:p w14:paraId="6BE33973" w14:textId="65355F15" w:rsidR="00F93D37" w:rsidRPr="00666DBB" w:rsidRDefault="00F93D37" w:rsidP="00F93D37">
            <w:pPr>
              <w:spacing w:after="0"/>
              <w:jc w:val="center"/>
              <w:rPr>
                <w:b/>
                <w:bCs/>
              </w:rPr>
            </w:pPr>
            <w:r>
              <w:rPr>
                <w:b/>
                <w:bCs/>
              </w:rPr>
              <w:t>Approve</w:t>
            </w:r>
          </w:p>
        </w:tc>
      </w:tr>
      <w:tr w:rsidR="00F93D37" w:rsidRPr="001E3316" w14:paraId="5D34ADF0" w14:textId="77777777" w:rsidTr="0074751D">
        <w:trPr>
          <w:trHeight w:val="20"/>
        </w:trPr>
        <w:tc>
          <w:tcPr>
            <w:tcW w:w="1224" w:type="dxa"/>
            <w:shd w:val="clear" w:color="auto" w:fill="FFFFFF" w:themeFill="background1"/>
          </w:tcPr>
          <w:p w14:paraId="17649BE3" w14:textId="34A15785" w:rsidR="00F93D37" w:rsidRDefault="00F93D37" w:rsidP="00F93D37">
            <w:pPr>
              <w:pStyle w:val="CAMItemNumber"/>
              <w:numPr>
                <w:ilvl w:val="0"/>
                <w:numId w:val="0"/>
              </w:numPr>
              <w:rPr>
                <w:b/>
                <w:bCs/>
              </w:rPr>
            </w:pPr>
            <w:r>
              <w:rPr>
                <w:b/>
                <w:bCs/>
              </w:rPr>
              <w:t>5-22</w:t>
            </w:r>
          </w:p>
        </w:tc>
        <w:tc>
          <w:tcPr>
            <w:tcW w:w="2592" w:type="dxa"/>
            <w:shd w:val="clear" w:color="auto" w:fill="FFFFFF" w:themeFill="background1"/>
          </w:tcPr>
          <w:p w14:paraId="09BD1A6D" w14:textId="105892DA" w:rsidR="00F93D37" w:rsidRPr="00D20A03" w:rsidRDefault="00F93D37" w:rsidP="00F93D37">
            <w:pPr>
              <w:spacing w:after="0"/>
              <w:ind w:left="-29"/>
              <w:rPr>
                <w:rFonts w:cs="Arial"/>
                <w:b/>
                <w:bCs/>
                <w:i/>
                <w:iCs/>
                <w:szCs w:val="24"/>
              </w:rPr>
            </w:pPr>
            <w:r w:rsidRPr="00D20A03">
              <w:rPr>
                <w:rFonts w:cs="Arial"/>
                <w:b/>
                <w:bCs/>
                <w:i/>
                <w:iCs/>
                <w:szCs w:val="24"/>
                <w:u w:val="single"/>
              </w:rPr>
              <w:t>304A.3.6.5 ASCE 41-23 Section 7.5.1.4.</w:t>
            </w:r>
          </w:p>
        </w:tc>
        <w:tc>
          <w:tcPr>
            <w:tcW w:w="1080" w:type="dxa"/>
            <w:shd w:val="clear" w:color="auto" w:fill="FFFFFF" w:themeFill="background1"/>
          </w:tcPr>
          <w:p w14:paraId="36AB7B99" w14:textId="13EDFAEB"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6BB178AB" w14:textId="6F1B8298"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126F1B08" w14:textId="45593FF5" w:rsidR="00F93D37" w:rsidRPr="006E593B" w:rsidRDefault="00F93D37" w:rsidP="00F93D37">
            <w:pPr>
              <w:spacing w:after="0"/>
            </w:pPr>
            <w:r w:rsidRPr="00FB520C">
              <w:t>No public comments received.</w:t>
            </w:r>
          </w:p>
        </w:tc>
        <w:tc>
          <w:tcPr>
            <w:tcW w:w="4464" w:type="dxa"/>
            <w:shd w:val="clear" w:color="auto" w:fill="FFFFFF" w:themeFill="background1"/>
          </w:tcPr>
          <w:p w14:paraId="4B6CAC64" w14:textId="688B093C" w:rsidR="00F93D37" w:rsidRDefault="00F93D37" w:rsidP="00F93D37">
            <w:pPr>
              <w:spacing w:after="0"/>
            </w:pPr>
            <w:r w:rsidRPr="00BB7203">
              <w:rPr>
                <w:rFonts w:cs="Arial"/>
                <w:szCs w:val="24"/>
              </w:rPr>
              <w:t>Existing amendment for expected material properties is retained, no material change intended.</w:t>
            </w:r>
          </w:p>
        </w:tc>
        <w:tc>
          <w:tcPr>
            <w:tcW w:w="1080" w:type="dxa"/>
            <w:shd w:val="clear" w:color="auto" w:fill="FFFFFF" w:themeFill="background1"/>
          </w:tcPr>
          <w:p w14:paraId="231E51CB" w14:textId="4B8DA529" w:rsidR="00F93D37" w:rsidRPr="00666DBB" w:rsidRDefault="00F93D37" w:rsidP="00F93D37">
            <w:pPr>
              <w:spacing w:after="0"/>
              <w:jc w:val="center"/>
              <w:rPr>
                <w:b/>
                <w:bCs/>
              </w:rPr>
            </w:pPr>
            <w:r>
              <w:rPr>
                <w:b/>
                <w:bCs/>
              </w:rPr>
              <w:t>Approve</w:t>
            </w:r>
          </w:p>
        </w:tc>
      </w:tr>
      <w:tr w:rsidR="00F93D37" w:rsidRPr="001E3316" w14:paraId="0F0538E3" w14:textId="77777777" w:rsidTr="0074751D">
        <w:trPr>
          <w:trHeight w:val="20"/>
        </w:trPr>
        <w:tc>
          <w:tcPr>
            <w:tcW w:w="1224" w:type="dxa"/>
            <w:shd w:val="clear" w:color="auto" w:fill="FFFFFF" w:themeFill="background1"/>
          </w:tcPr>
          <w:p w14:paraId="20E604D3" w14:textId="2B5764E5" w:rsidR="00F93D37" w:rsidRDefault="00F93D37" w:rsidP="00F93D37">
            <w:pPr>
              <w:pStyle w:val="CAMItemNumber"/>
              <w:numPr>
                <w:ilvl w:val="0"/>
                <w:numId w:val="0"/>
              </w:numPr>
              <w:rPr>
                <w:b/>
                <w:bCs/>
              </w:rPr>
            </w:pPr>
            <w:r>
              <w:rPr>
                <w:b/>
                <w:bCs/>
              </w:rPr>
              <w:t>5-23</w:t>
            </w:r>
          </w:p>
        </w:tc>
        <w:tc>
          <w:tcPr>
            <w:tcW w:w="2592" w:type="dxa"/>
            <w:shd w:val="clear" w:color="auto" w:fill="FFFFFF" w:themeFill="background1"/>
          </w:tcPr>
          <w:p w14:paraId="3353C9BA" w14:textId="166930B7" w:rsidR="00F93D37" w:rsidRPr="00D20A03" w:rsidRDefault="00F93D37" w:rsidP="00F93D37">
            <w:pPr>
              <w:spacing w:after="0"/>
              <w:ind w:left="-29"/>
              <w:rPr>
                <w:rFonts w:cs="Arial"/>
                <w:b/>
                <w:bCs/>
                <w:i/>
                <w:iCs/>
                <w:szCs w:val="24"/>
              </w:rPr>
            </w:pPr>
            <w:r w:rsidRPr="00D20A03">
              <w:rPr>
                <w:rFonts w:cs="Arial"/>
                <w:b/>
                <w:bCs/>
                <w:i/>
                <w:iCs/>
                <w:szCs w:val="24"/>
                <w:u w:val="single"/>
              </w:rPr>
              <w:t>304A.3.6.6 ASCE 41-23 Section 8.6.1.</w:t>
            </w:r>
          </w:p>
        </w:tc>
        <w:tc>
          <w:tcPr>
            <w:tcW w:w="1080" w:type="dxa"/>
            <w:shd w:val="clear" w:color="auto" w:fill="FFFFFF" w:themeFill="background1"/>
          </w:tcPr>
          <w:p w14:paraId="306EAB74" w14:textId="2BBFCA69"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20B4548A" w14:textId="0D6E0552"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411BEBFA" w14:textId="0BF77798" w:rsidR="00F93D37" w:rsidRPr="006E593B" w:rsidRDefault="00F93D37" w:rsidP="00F93D37">
            <w:pPr>
              <w:spacing w:after="0"/>
            </w:pPr>
            <w:r w:rsidRPr="00FB520C">
              <w:t>No public comments received.</w:t>
            </w:r>
          </w:p>
        </w:tc>
        <w:tc>
          <w:tcPr>
            <w:tcW w:w="4464" w:type="dxa"/>
            <w:shd w:val="clear" w:color="auto" w:fill="FFFFFF" w:themeFill="background1"/>
          </w:tcPr>
          <w:p w14:paraId="6738B859" w14:textId="78E6582E" w:rsidR="00F93D37" w:rsidRDefault="00F93D37" w:rsidP="00F93D37">
            <w:pPr>
              <w:spacing w:after="0"/>
            </w:pPr>
            <w:r w:rsidRPr="00BB7203">
              <w:rPr>
                <w:rFonts w:cs="Arial"/>
                <w:szCs w:val="24"/>
              </w:rPr>
              <w:t>Existing amendment is retained, no material change intended.</w:t>
            </w:r>
          </w:p>
        </w:tc>
        <w:tc>
          <w:tcPr>
            <w:tcW w:w="1080" w:type="dxa"/>
            <w:shd w:val="clear" w:color="auto" w:fill="FFFFFF" w:themeFill="background1"/>
          </w:tcPr>
          <w:p w14:paraId="06052912" w14:textId="1405EB64" w:rsidR="00F93D37" w:rsidRPr="00666DBB" w:rsidRDefault="00F93D37" w:rsidP="00F93D37">
            <w:pPr>
              <w:spacing w:after="0"/>
              <w:jc w:val="center"/>
              <w:rPr>
                <w:b/>
                <w:bCs/>
              </w:rPr>
            </w:pPr>
            <w:r>
              <w:rPr>
                <w:b/>
                <w:bCs/>
              </w:rPr>
              <w:t>Approve</w:t>
            </w:r>
          </w:p>
        </w:tc>
      </w:tr>
      <w:tr w:rsidR="00F93D37" w:rsidRPr="001E3316" w14:paraId="1702BF67" w14:textId="77777777" w:rsidTr="0074751D">
        <w:trPr>
          <w:trHeight w:val="20"/>
        </w:trPr>
        <w:tc>
          <w:tcPr>
            <w:tcW w:w="1224" w:type="dxa"/>
            <w:shd w:val="clear" w:color="auto" w:fill="FFFFFF" w:themeFill="background1"/>
          </w:tcPr>
          <w:p w14:paraId="1064BDBA" w14:textId="454F0A26" w:rsidR="00F93D37" w:rsidRDefault="00F93D37" w:rsidP="00F93D37">
            <w:pPr>
              <w:pStyle w:val="CAMItemNumber"/>
              <w:numPr>
                <w:ilvl w:val="0"/>
                <w:numId w:val="0"/>
              </w:numPr>
              <w:rPr>
                <w:b/>
                <w:bCs/>
              </w:rPr>
            </w:pPr>
            <w:r>
              <w:rPr>
                <w:b/>
                <w:bCs/>
              </w:rPr>
              <w:t>5-24</w:t>
            </w:r>
          </w:p>
        </w:tc>
        <w:tc>
          <w:tcPr>
            <w:tcW w:w="2592" w:type="dxa"/>
            <w:shd w:val="clear" w:color="auto" w:fill="FFFFFF" w:themeFill="background1"/>
          </w:tcPr>
          <w:p w14:paraId="03CF3455" w14:textId="3F5F9AFD" w:rsidR="00F93D37" w:rsidRPr="00D20A03" w:rsidRDefault="00F93D37" w:rsidP="00F93D37">
            <w:pPr>
              <w:spacing w:after="0"/>
              <w:ind w:left="-29"/>
              <w:rPr>
                <w:rFonts w:cs="Arial"/>
                <w:b/>
                <w:bCs/>
                <w:i/>
                <w:iCs/>
                <w:szCs w:val="24"/>
              </w:rPr>
            </w:pPr>
            <w:r w:rsidRPr="00D20A03">
              <w:rPr>
                <w:rFonts w:cs="Arial"/>
                <w:b/>
                <w:bCs/>
                <w:i/>
                <w:iCs/>
                <w:szCs w:val="24"/>
                <w:u w:val="single"/>
              </w:rPr>
              <w:t>304A.3.6.7 ASCE 41-23 Section 8.7.</w:t>
            </w:r>
          </w:p>
        </w:tc>
        <w:tc>
          <w:tcPr>
            <w:tcW w:w="1080" w:type="dxa"/>
            <w:shd w:val="clear" w:color="auto" w:fill="FFFFFF" w:themeFill="background1"/>
          </w:tcPr>
          <w:p w14:paraId="3F17575A" w14:textId="77C4EB18"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7D7EF38E" w14:textId="50CED741"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0A5282F4" w14:textId="2FB3B0AD" w:rsidR="00F93D37" w:rsidRPr="006E593B" w:rsidRDefault="00F93D37" w:rsidP="00F93D37">
            <w:pPr>
              <w:spacing w:after="0"/>
            </w:pPr>
            <w:r w:rsidRPr="00FB520C">
              <w:t>No public comments received.</w:t>
            </w:r>
          </w:p>
        </w:tc>
        <w:tc>
          <w:tcPr>
            <w:tcW w:w="4464" w:type="dxa"/>
            <w:shd w:val="clear" w:color="auto" w:fill="FFFFFF" w:themeFill="background1"/>
          </w:tcPr>
          <w:p w14:paraId="1A768191" w14:textId="504296CA" w:rsidR="00F93D37" w:rsidRDefault="00F93D37" w:rsidP="00F93D37">
            <w:pPr>
              <w:spacing w:after="0"/>
            </w:pPr>
            <w:r w:rsidRPr="00BB7203">
              <w:rPr>
                <w:rFonts w:cs="Arial"/>
                <w:szCs w:val="24"/>
              </w:rPr>
              <w:t>Existing amendment for seismic increment of earth pressure is retained, no material change intended.</w:t>
            </w:r>
          </w:p>
        </w:tc>
        <w:tc>
          <w:tcPr>
            <w:tcW w:w="1080" w:type="dxa"/>
            <w:shd w:val="clear" w:color="auto" w:fill="FFFFFF" w:themeFill="background1"/>
          </w:tcPr>
          <w:p w14:paraId="4F55509F" w14:textId="42241878" w:rsidR="00F93D37" w:rsidRPr="00666DBB" w:rsidRDefault="00F93D37" w:rsidP="00F93D37">
            <w:pPr>
              <w:spacing w:after="0"/>
              <w:jc w:val="center"/>
              <w:rPr>
                <w:b/>
                <w:bCs/>
              </w:rPr>
            </w:pPr>
            <w:r>
              <w:rPr>
                <w:b/>
                <w:bCs/>
              </w:rPr>
              <w:t>Approve</w:t>
            </w:r>
          </w:p>
        </w:tc>
      </w:tr>
      <w:tr w:rsidR="00F93D37" w:rsidRPr="001E3316" w14:paraId="4796A1B5" w14:textId="77777777" w:rsidTr="0074751D">
        <w:trPr>
          <w:trHeight w:val="20"/>
        </w:trPr>
        <w:tc>
          <w:tcPr>
            <w:tcW w:w="1224" w:type="dxa"/>
            <w:shd w:val="clear" w:color="auto" w:fill="FFFFFF" w:themeFill="background1"/>
          </w:tcPr>
          <w:p w14:paraId="10005D4C" w14:textId="2FF3760E" w:rsidR="00F93D37" w:rsidRDefault="00F93D37" w:rsidP="00F93D37">
            <w:pPr>
              <w:pStyle w:val="CAMItemNumber"/>
              <w:numPr>
                <w:ilvl w:val="0"/>
                <w:numId w:val="0"/>
              </w:numPr>
              <w:rPr>
                <w:b/>
                <w:bCs/>
              </w:rPr>
            </w:pPr>
            <w:r>
              <w:rPr>
                <w:b/>
                <w:bCs/>
              </w:rPr>
              <w:t>5-25</w:t>
            </w:r>
          </w:p>
        </w:tc>
        <w:tc>
          <w:tcPr>
            <w:tcW w:w="2592" w:type="dxa"/>
            <w:shd w:val="clear" w:color="auto" w:fill="FFFFFF" w:themeFill="background1"/>
          </w:tcPr>
          <w:p w14:paraId="7907EE2B" w14:textId="0051ABF6" w:rsidR="00F93D37" w:rsidRPr="00D20A03" w:rsidRDefault="00F93D37" w:rsidP="00F93D37">
            <w:pPr>
              <w:spacing w:after="0"/>
              <w:ind w:left="-29"/>
              <w:rPr>
                <w:rFonts w:cs="Arial"/>
                <w:b/>
                <w:bCs/>
                <w:i/>
                <w:iCs/>
                <w:szCs w:val="24"/>
              </w:rPr>
            </w:pPr>
            <w:bookmarkStart w:id="11" w:name="_Hlk159845945"/>
            <w:r w:rsidRPr="00D20A03">
              <w:rPr>
                <w:rFonts w:cs="Arial"/>
                <w:b/>
                <w:bCs/>
                <w:i/>
                <w:iCs/>
                <w:szCs w:val="24"/>
                <w:u w:val="single"/>
              </w:rPr>
              <w:t xml:space="preserve">304A.3.6.8 </w:t>
            </w:r>
            <w:bookmarkEnd w:id="11"/>
            <w:r w:rsidRPr="00D20A03">
              <w:rPr>
                <w:rFonts w:cs="Arial"/>
                <w:b/>
                <w:bCs/>
                <w:i/>
                <w:iCs/>
                <w:szCs w:val="24"/>
                <w:u w:val="single"/>
              </w:rPr>
              <w:t>ASCE 41-23 Section 11.1.</w:t>
            </w:r>
          </w:p>
        </w:tc>
        <w:tc>
          <w:tcPr>
            <w:tcW w:w="1080" w:type="dxa"/>
            <w:shd w:val="clear" w:color="auto" w:fill="FFFFFF" w:themeFill="background1"/>
          </w:tcPr>
          <w:p w14:paraId="4048E55A" w14:textId="587BE676"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47937FBE" w14:textId="2A24C8DC"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009871E5" w14:textId="1B8DA801" w:rsidR="00F93D37" w:rsidRPr="006E593B" w:rsidRDefault="00F93D37" w:rsidP="00F93D37">
            <w:pPr>
              <w:spacing w:after="0"/>
            </w:pPr>
            <w:r w:rsidRPr="00FB520C">
              <w:t>No public comments received.</w:t>
            </w:r>
          </w:p>
        </w:tc>
        <w:tc>
          <w:tcPr>
            <w:tcW w:w="4464" w:type="dxa"/>
            <w:shd w:val="clear" w:color="auto" w:fill="FFFFFF" w:themeFill="background1"/>
          </w:tcPr>
          <w:p w14:paraId="735617CF" w14:textId="37D1E83A" w:rsidR="00F93D37" w:rsidRDefault="00F93D37" w:rsidP="00F93D37">
            <w:pPr>
              <w:spacing w:after="0"/>
            </w:pPr>
            <w:r w:rsidRPr="00BB7203">
              <w:rPr>
                <w:rFonts w:cs="Arial"/>
                <w:szCs w:val="24"/>
              </w:rPr>
              <w:t>Existing amendment is retained, no material change intended.</w:t>
            </w:r>
          </w:p>
        </w:tc>
        <w:tc>
          <w:tcPr>
            <w:tcW w:w="1080" w:type="dxa"/>
            <w:shd w:val="clear" w:color="auto" w:fill="FFFFFF" w:themeFill="background1"/>
          </w:tcPr>
          <w:p w14:paraId="48DC5430" w14:textId="7DCB95D2" w:rsidR="00F93D37" w:rsidRPr="00666DBB" w:rsidRDefault="00F93D37" w:rsidP="00F93D37">
            <w:pPr>
              <w:spacing w:after="0"/>
              <w:jc w:val="center"/>
              <w:rPr>
                <w:b/>
                <w:bCs/>
              </w:rPr>
            </w:pPr>
            <w:r>
              <w:rPr>
                <w:b/>
                <w:bCs/>
              </w:rPr>
              <w:t>Approve</w:t>
            </w:r>
          </w:p>
        </w:tc>
      </w:tr>
      <w:tr w:rsidR="00F93D37" w:rsidRPr="001E3316" w14:paraId="740F8645" w14:textId="77777777" w:rsidTr="0074751D">
        <w:trPr>
          <w:trHeight w:val="20"/>
        </w:trPr>
        <w:tc>
          <w:tcPr>
            <w:tcW w:w="1224" w:type="dxa"/>
            <w:shd w:val="clear" w:color="auto" w:fill="FFFFFF" w:themeFill="background1"/>
          </w:tcPr>
          <w:p w14:paraId="6914B043" w14:textId="05703D15" w:rsidR="00F93D37" w:rsidRDefault="00F93D37" w:rsidP="00F93D37">
            <w:pPr>
              <w:pStyle w:val="CAMItemNumber"/>
              <w:numPr>
                <w:ilvl w:val="0"/>
                <w:numId w:val="0"/>
              </w:numPr>
              <w:rPr>
                <w:b/>
                <w:bCs/>
              </w:rPr>
            </w:pPr>
            <w:r>
              <w:rPr>
                <w:b/>
                <w:bCs/>
              </w:rPr>
              <w:t>5-26</w:t>
            </w:r>
          </w:p>
        </w:tc>
        <w:tc>
          <w:tcPr>
            <w:tcW w:w="2592" w:type="dxa"/>
            <w:shd w:val="clear" w:color="auto" w:fill="FFFFFF" w:themeFill="background1"/>
          </w:tcPr>
          <w:p w14:paraId="59BAE663" w14:textId="2E67EA80" w:rsidR="00F93D37" w:rsidRPr="00D20A03" w:rsidRDefault="00F93D37" w:rsidP="00F93D37">
            <w:pPr>
              <w:spacing w:after="0"/>
              <w:ind w:left="-29"/>
              <w:rPr>
                <w:rFonts w:cs="Arial"/>
                <w:b/>
                <w:bCs/>
                <w:i/>
                <w:iCs/>
                <w:szCs w:val="24"/>
                <w:u w:val="single"/>
              </w:rPr>
            </w:pPr>
            <w:r w:rsidRPr="00D20A03">
              <w:rPr>
                <w:rFonts w:cs="Arial"/>
                <w:b/>
                <w:bCs/>
                <w:i/>
                <w:iCs/>
                <w:szCs w:val="24"/>
                <w:u w:val="single"/>
              </w:rPr>
              <w:t>304A.3.6.9 ASCE 41-23 Chapter 16 and 17.</w:t>
            </w:r>
          </w:p>
        </w:tc>
        <w:tc>
          <w:tcPr>
            <w:tcW w:w="1080" w:type="dxa"/>
            <w:shd w:val="clear" w:color="auto" w:fill="FFFFFF" w:themeFill="background1"/>
          </w:tcPr>
          <w:p w14:paraId="72253AF4" w14:textId="244528B1" w:rsidR="00F93D37" w:rsidRPr="00666DBB" w:rsidRDefault="00F93D37" w:rsidP="00F93D37">
            <w:pPr>
              <w:spacing w:after="0"/>
              <w:jc w:val="center"/>
              <w:rPr>
                <w:b/>
                <w:bCs/>
              </w:rPr>
            </w:pPr>
            <w:r w:rsidRPr="00EB5E7B">
              <w:rPr>
                <w:b/>
                <w:bCs/>
              </w:rPr>
              <w:t>Approve</w:t>
            </w:r>
          </w:p>
        </w:tc>
        <w:tc>
          <w:tcPr>
            <w:tcW w:w="1080" w:type="dxa"/>
            <w:shd w:val="clear" w:color="auto" w:fill="FFFFFF" w:themeFill="background1"/>
          </w:tcPr>
          <w:p w14:paraId="19539E6D" w14:textId="603A5724"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37F171C6" w14:textId="2472E8F6" w:rsidR="00F93D37" w:rsidRPr="006E593B" w:rsidRDefault="00F93D37" w:rsidP="00F93D37">
            <w:pPr>
              <w:spacing w:after="0"/>
            </w:pPr>
            <w:r w:rsidRPr="00FB520C">
              <w:t>No public comments received.</w:t>
            </w:r>
          </w:p>
        </w:tc>
        <w:tc>
          <w:tcPr>
            <w:tcW w:w="4464" w:type="dxa"/>
            <w:shd w:val="clear" w:color="auto" w:fill="FFFFFF" w:themeFill="background1"/>
          </w:tcPr>
          <w:p w14:paraId="44A678EB" w14:textId="0AC6DB4E" w:rsidR="00F93D37" w:rsidRDefault="00F93D37" w:rsidP="00F93D37">
            <w:pPr>
              <w:spacing w:after="0"/>
            </w:pPr>
            <w:r w:rsidRPr="00BB7203">
              <w:rPr>
                <w:rFonts w:cs="Arial"/>
                <w:szCs w:val="24"/>
              </w:rPr>
              <w:t>Existing amendment is retained, no material change intended.</w:t>
            </w:r>
          </w:p>
        </w:tc>
        <w:tc>
          <w:tcPr>
            <w:tcW w:w="1080" w:type="dxa"/>
            <w:shd w:val="clear" w:color="auto" w:fill="FFFFFF" w:themeFill="background1"/>
          </w:tcPr>
          <w:p w14:paraId="4179ADDB" w14:textId="063F9E84" w:rsidR="00F93D37" w:rsidRPr="00666DBB" w:rsidRDefault="00F93D37" w:rsidP="00F93D37">
            <w:pPr>
              <w:spacing w:after="0"/>
              <w:jc w:val="center"/>
              <w:rPr>
                <w:b/>
                <w:bCs/>
              </w:rPr>
            </w:pPr>
            <w:r>
              <w:rPr>
                <w:b/>
                <w:bCs/>
              </w:rPr>
              <w:t>Approve</w:t>
            </w:r>
          </w:p>
        </w:tc>
      </w:tr>
      <w:tr w:rsidR="00F93D37" w:rsidRPr="001E3316" w14:paraId="7C460177" w14:textId="77777777" w:rsidTr="0074751D">
        <w:trPr>
          <w:trHeight w:val="20"/>
        </w:trPr>
        <w:tc>
          <w:tcPr>
            <w:tcW w:w="1224" w:type="dxa"/>
            <w:shd w:val="clear" w:color="auto" w:fill="FFFFFF" w:themeFill="background1"/>
          </w:tcPr>
          <w:p w14:paraId="5520C0E9" w14:textId="13F04D3B" w:rsidR="00F93D37" w:rsidRDefault="00F93D37" w:rsidP="00F93D37">
            <w:pPr>
              <w:pStyle w:val="CAMItemNumber"/>
              <w:numPr>
                <w:ilvl w:val="0"/>
                <w:numId w:val="0"/>
              </w:numPr>
              <w:rPr>
                <w:b/>
                <w:bCs/>
              </w:rPr>
            </w:pPr>
            <w:r>
              <w:rPr>
                <w:b/>
                <w:bCs/>
              </w:rPr>
              <w:t>5-27</w:t>
            </w:r>
          </w:p>
        </w:tc>
        <w:tc>
          <w:tcPr>
            <w:tcW w:w="2592" w:type="dxa"/>
            <w:shd w:val="clear" w:color="auto" w:fill="FFFFFF" w:themeFill="background1"/>
          </w:tcPr>
          <w:p w14:paraId="649588E7" w14:textId="356899EC" w:rsidR="00F93D37" w:rsidRPr="00D20A03" w:rsidRDefault="00F93D37" w:rsidP="00F93D37">
            <w:pPr>
              <w:spacing w:after="0"/>
              <w:ind w:left="-29"/>
              <w:rPr>
                <w:rFonts w:cs="Arial"/>
                <w:b/>
                <w:bCs/>
                <w:i/>
                <w:iCs/>
                <w:szCs w:val="24"/>
                <w:u w:val="single"/>
              </w:rPr>
            </w:pPr>
            <w:r w:rsidRPr="00D20A03">
              <w:rPr>
                <w:rFonts w:cs="Arial"/>
                <w:b/>
                <w:bCs/>
                <w:i/>
                <w:iCs/>
                <w:szCs w:val="24"/>
              </w:rPr>
              <w:t>310A.1.1.1.5 Buildings removed from acute-care hospital service.</w:t>
            </w:r>
          </w:p>
        </w:tc>
        <w:tc>
          <w:tcPr>
            <w:tcW w:w="1080" w:type="dxa"/>
            <w:shd w:val="clear" w:color="auto" w:fill="FFFFFF" w:themeFill="background1"/>
          </w:tcPr>
          <w:p w14:paraId="57B1F316" w14:textId="5EA6C007" w:rsidR="00F93D37" w:rsidRPr="00666DBB" w:rsidRDefault="00F93D37" w:rsidP="00F93D37">
            <w:pPr>
              <w:spacing w:after="0"/>
              <w:jc w:val="center"/>
              <w:rPr>
                <w:b/>
                <w:bCs/>
              </w:rPr>
            </w:pPr>
            <w:r w:rsidRPr="00C771E2">
              <w:rPr>
                <w:b/>
                <w:bCs/>
              </w:rPr>
              <w:t>Approve</w:t>
            </w:r>
          </w:p>
        </w:tc>
        <w:tc>
          <w:tcPr>
            <w:tcW w:w="1080" w:type="dxa"/>
            <w:shd w:val="clear" w:color="auto" w:fill="FFFFFF" w:themeFill="background1"/>
          </w:tcPr>
          <w:p w14:paraId="60C785C8" w14:textId="392DFB43"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61642DFC" w14:textId="675FDA7D" w:rsidR="00F93D37" w:rsidRPr="006E593B" w:rsidRDefault="00F93D37" w:rsidP="00F93D37">
            <w:pPr>
              <w:spacing w:after="0"/>
            </w:pPr>
            <w:r w:rsidRPr="00FB520C">
              <w:t>No public comments received.</w:t>
            </w:r>
          </w:p>
        </w:tc>
        <w:tc>
          <w:tcPr>
            <w:tcW w:w="4464" w:type="dxa"/>
            <w:shd w:val="clear" w:color="auto" w:fill="FFFFFF" w:themeFill="background1"/>
          </w:tcPr>
          <w:p w14:paraId="5B44FEB4" w14:textId="287F7637" w:rsidR="00F93D37" w:rsidRDefault="00F93D37" w:rsidP="00F93D37">
            <w:pPr>
              <w:spacing w:after="0"/>
            </w:pPr>
            <w:r w:rsidRPr="00BB7203">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00EC1749" w14:textId="51B0DFEE" w:rsidR="00F93D37" w:rsidRPr="00666DBB" w:rsidRDefault="00F93D37" w:rsidP="00F93D37">
            <w:pPr>
              <w:spacing w:after="0"/>
              <w:jc w:val="center"/>
              <w:rPr>
                <w:b/>
                <w:bCs/>
              </w:rPr>
            </w:pPr>
            <w:r>
              <w:rPr>
                <w:b/>
                <w:bCs/>
              </w:rPr>
              <w:t>Approve</w:t>
            </w:r>
          </w:p>
        </w:tc>
      </w:tr>
      <w:tr w:rsidR="00F93D37" w:rsidRPr="001E3316" w14:paraId="42561DDE" w14:textId="77777777" w:rsidTr="0074751D">
        <w:trPr>
          <w:trHeight w:val="20"/>
        </w:trPr>
        <w:tc>
          <w:tcPr>
            <w:tcW w:w="1224" w:type="dxa"/>
            <w:shd w:val="clear" w:color="auto" w:fill="FFFFFF" w:themeFill="background1"/>
          </w:tcPr>
          <w:p w14:paraId="026DF367" w14:textId="6D1142E4" w:rsidR="00F93D37" w:rsidRDefault="00F93D37" w:rsidP="00F93D37">
            <w:pPr>
              <w:pStyle w:val="CAMItemNumber"/>
              <w:numPr>
                <w:ilvl w:val="0"/>
                <w:numId w:val="0"/>
              </w:numPr>
              <w:rPr>
                <w:b/>
                <w:bCs/>
              </w:rPr>
            </w:pPr>
            <w:r>
              <w:rPr>
                <w:b/>
                <w:bCs/>
              </w:rPr>
              <w:lastRenderedPageBreak/>
              <w:t>5-28</w:t>
            </w:r>
          </w:p>
        </w:tc>
        <w:tc>
          <w:tcPr>
            <w:tcW w:w="2592" w:type="dxa"/>
            <w:shd w:val="clear" w:color="auto" w:fill="FFFFFF" w:themeFill="background1"/>
          </w:tcPr>
          <w:p w14:paraId="6675FC38" w14:textId="77777777" w:rsidR="00F93D37" w:rsidRDefault="00F93D37" w:rsidP="00F93D37">
            <w:pPr>
              <w:spacing w:after="0"/>
              <w:ind w:left="-29"/>
              <w:rPr>
                <w:rFonts w:cs="Arial"/>
                <w:b/>
                <w:bCs/>
                <w:i/>
                <w:iCs/>
                <w:szCs w:val="24"/>
              </w:rPr>
            </w:pPr>
            <w:r w:rsidRPr="00D20A03">
              <w:rPr>
                <w:rFonts w:cs="Arial"/>
                <w:b/>
                <w:bCs/>
                <w:i/>
                <w:iCs/>
                <w:szCs w:val="24"/>
              </w:rPr>
              <w:t xml:space="preserve">311A.1.1.1.1 </w:t>
            </w:r>
          </w:p>
          <w:p w14:paraId="2EB35073" w14:textId="7E673C58" w:rsidR="00F93D37" w:rsidRDefault="00F93D37" w:rsidP="00F93D37">
            <w:pPr>
              <w:spacing w:after="0"/>
              <w:ind w:left="-29"/>
              <w:rPr>
                <w:rFonts w:cs="Arial"/>
                <w:b/>
                <w:bCs/>
                <w:i/>
                <w:iCs/>
                <w:szCs w:val="24"/>
              </w:rPr>
            </w:pPr>
            <w:r w:rsidRPr="00D20A03">
              <w:rPr>
                <w:rFonts w:cs="Arial"/>
                <w:b/>
                <w:bCs/>
                <w:i/>
                <w:iCs/>
                <w:szCs w:val="24"/>
              </w:rPr>
              <w:t>311A.1.1.1.2</w:t>
            </w:r>
          </w:p>
          <w:p w14:paraId="4F1F5F1A" w14:textId="704FFCFB" w:rsidR="00F93D37" w:rsidRPr="00D20A03" w:rsidRDefault="00F93D37" w:rsidP="00F93D37">
            <w:pPr>
              <w:spacing w:after="0"/>
              <w:ind w:left="-29"/>
              <w:rPr>
                <w:rFonts w:cs="Arial"/>
                <w:b/>
                <w:bCs/>
                <w:i/>
                <w:iCs/>
                <w:szCs w:val="24"/>
                <w:u w:val="single"/>
              </w:rPr>
            </w:pPr>
            <w:r w:rsidRPr="00D20A03">
              <w:rPr>
                <w:rFonts w:cs="Arial"/>
                <w:b/>
                <w:bCs/>
                <w:i/>
                <w:iCs/>
                <w:szCs w:val="24"/>
              </w:rPr>
              <w:t>311A.1.1.1.3</w:t>
            </w:r>
          </w:p>
        </w:tc>
        <w:tc>
          <w:tcPr>
            <w:tcW w:w="1080" w:type="dxa"/>
            <w:shd w:val="clear" w:color="auto" w:fill="FFFFFF" w:themeFill="background1"/>
          </w:tcPr>
          <w:p w14:paraId="01905A7E" w14:textId="3E21B512" w:rsidR="00F93D37" w:rsidRPr="00666DBB" w:rsidRDefault="00F93D37" w:rsidP="00F93D37">
            <w:pPr>
              <w:spacing w:after="0"/>
              <w:jc w:val="center"/>
              <w:rPr>
                <w:b/>
                <w:bCs/>
              </w:rPr>
            </w:pPr>
            <w:r w:rsidRPr="00C771E2">
              <w:rPr>
                <w:b/>
                <w:bCs/>
              </w:rPr>
              <w:t>Approve</w:t>
            </w:r>
          </w:p>
        </w:tc>
        <w:tc>
          <w:tcPr>
            <w:tcW w:w="1080" w:type="dxa"/>
            <w:shd w:val="clear" w:color="auto" w:fill="FFFFFF" w:themeFill="background1"/>
          </w:tcPr>
          <w:p w14:paraId="19EC496D" w14:textId="340D047E" w:rsidR="00F93D37" w:rsidRPr="00666DBB" w:rsidRDefault="00F93D37" w:rsidP="00F93D37">
            <w:pPr>
              <w:spacing w:after="0"/>
              <w:jc w:val="center"/>
              <w:rPr>
                <w:b/>
                <w:bCs/>
              </w:rPr>
            </w:pPr>
            <w:r w:rsidRPr="00B54A6C">
              <w:rPr>
                <w:b/>
                <w:bCs/>
              </w:rPr>
              <w:t>Accept</w:t>
            </w:r>
          </w:p>
        </w:tc>
        <w:tc>
          <w:tcPr>
            <w:tcW w:w="2880" w:type="dxa"/>
            <w:shd w:val="clear" w:color="auto" w:fill="FFFFFF" w:themeFill="background1"/>
          </w:tcPr>
          <w:p w14:paraId="18C9902D" w14:textId="634DE54B" w:rsidR="00F93D37" w:rsidRPr="006E593B" w:rsidRDefault="00F93D37" w:rsidP="00F93D37">
            <w:pPr>
              <w:spacing w:after="0"/>
            </w:pPr>
            <w:r w:rsidRPr="00FB520C">
              <w:t>No public comments received.</w:t>
            </w:r>
          </w:p>
        </w:tc>
        <w:tc>
          <w:tcPr>
            <w:tcW w:w="4464" w:type="dxa"/>
            <w:shd w:val="clear" w:color="auto" w:fill="FFFFFF" w:themeFill="background1"/>
          </w:tcPr>
          <w:p w14:paraId="07ACC875" w14:textId="2AA49FDA" w:rsidR="00F93D37" w:rsidRDefault="00F93D37" w:rsidP="00F93D37">
            <w:pPr>
              <w:spacing w:after="0"/>
            </w:pPr>
            <w:r w:rsidRPr="00BB7203">
              <w:rPr>
                <w:rFonts w:cs="Arial"/>
                <w:szCs w:val="24"/>
              </w:rPr>
              <w:t>Code references are corrected to point to new building provisions in the California Building Code.</w:t>
            </w:r>
          </w:p>
        </w:tc>
        <w:tc>
          <w:tcPr>
            <w:tcW w:w="1080" w:type="dxa"/>
            <w:shd w:val="clear" w:color="auto" w:fill="FFFFFF" w:themeFill="background1"/>
          </w:tcPr>
          <w:p w14:paraId="0A92F1E2" w14:textId="098B8D39" w:rsidR="00F93D37" w:rsidRPr="00666DBB" w:rsidRDefault="00F93D37" w:rsidP="00F93D37">
            <w:pPr>
              <w:spacing w:after="0"/>
              <w:jc w:val="center"/>
              <w:rPr>
                <w:b/>
                <w:bCs/>
              </w:rPr>
            </w:pPr>
            <w:r>
              <w:rPr>
                <w:b/>
                <w:bCs/>
              </w:rPr>
              <w:t>Approve</w:t>
            </w:r>
          </w:p>
        </w:tc>
      </w:tr>
    </w:tbl>
    <w:p w14:paraId="61CB400F" w14:textId="5429E0B9" w:rsidR="0020497B" w:rsidRPr="00AD67B3" w:rsidRDefault="009C7DE9" w:rsidP="00E83F98">
      <w:pPr>
        <w:pStyle w:val="Heading3"/>
        <w:spacing w:before="240"/>
        <w:rPr>
          <w:noProof/>
        </w:rPr>
      </w:pPr>
      <w:r>
        <w:t>I</w:t>
      </w:r>
      <w:r w:rsidR="0020497B">
        <w:t xml:space="preserve">TEM </w:t>
      </w:r>
      <w:r>
        <w:rPr>
          <w:noProof/>
        </w:rPr>
        <w:t>6</w:t>
      </w:r>
      <w:r w:rsidR="0074751D">
        <w:rPr>
          <w:noProof/>
        </w:rPr>
        <w:br/>
      </w:r>
      <w:r w:rsidR="0020497B" w:rsidRPr="00630C31">
        <w:rPr>
          <w:rFonts w:cs="Arial"/>
          <w:bCs/>
        </w:rPr>
        <w:t>Chapter 4 REPAIRS</w:t>
      </w:r>
    </w:p>
    <w:p w14:paraId="4D6566B3" w14:textId="1E1636E8" w:rsidR="0020497B" w:rsidRDefault="00E36AC1" w:rsidP="0020497B">
      <w:r w:rsidRPr="00E36AC1">
        <w:t xml:space="preserve">Adopt the 2024 </w:t>
      </w:r>
      <w:r>
        <w:t>IEBC</w:t>
      </w:r>
      <w:r w:rsidRPr="00E36AC1">
        <w:t xml:space="preserve"> Chapter 4 for OSHPD 3 and 6. Adopt the 2024 </w:t>
      </w:r>
      <w:r>
        <w:t>IEBC</w:t>
      </w:r>
      <w:r w:rsidRPr="00E36AC1">
        <w:t xml:space="preserve"> Chapter 4 for OSHPD 1R, 2, 4 and 5. Section 406 not adopted for 1R, 2, 4 and 5</w:t>
      </w:r>
      <w:r>
        <w:t>.</w:t>
      </w:r>
      <w:r>
        <w:br/>
      </w:r>
      <w:r w:rsidRPr="00E36AC1">
        <w:t xml:space="preserve">Carry forward existing amendments of the 2022 </w:t>
      </w:r>
      <w:r>
        <w:t>CEBC for</w:t>
      </w:r>
      <w:r w:rsidRPr="00E36AC1">
        <w:t xml:space="preserve"> OSHPD 1R, 2, 4 and 5 </w:t>
      </w:r>
      <w:r w:rsidRPr="00C617F9">
        <w:t>with modifications</w:t>
      </w:r>
      <w:r>
        <w:t xml:space="preserve"> in </w:t>
      </w:r>
      <w:r w:rsidRPr="000B7BEC">
        <w:t>sections listed below</w:t>
      </w:r>
      <w:r>
        <w:t>.</w:t>
      </w:r>
      <w:r w:rsidR="0020497B" w:rsidRPr="00C617F9">
        <w:t xml:space="preserve"> </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20497B" w:rsidRPr="001E3316" w14:paraId="161373AB"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4621C668" w14:textId="63DE4785" w:rsidR="0020497B" w:rsidRPr="00DF33F2" w:rsidRDefault="0020497B" w:rsidP="00727B82">
            <w:pPr>
              <w:spacing w:after="0"/>
              <w:rPr>
                <w:b/>
                <w:bCs/>
              </w:rPr>
            </w:pPr>
            <w:r>
              <w:rPr>
                <w:b/>
                <w:bCs/>
              </w:rPr>
              <w:t>OSHPD</w:t>
            </w:r>
            <w:r w:rsidRPr="007E02A6">
              <w:rPr>
                <w:b/>
                <w:bCs/>
              </w:rPr>
              <w:t xml:space="preserve"> </w:t>
            </w:r>
            <w:r>
              <w:rPr>
                <w:b/>
                <w:bCs/>
              </w:rPr>
              <w:t>06</w:t>
            </w:r>
            <w:r w:rsidRPr="007E02A6">
              <w:rPr>
                <w:b/>
                <w:bCs/>
              </w:rPr>
              <w:t>/24</w:t>
            </w:r>
            <w:r>
              <w:rPr>
                <w:b/>
                <w:bCs/>
              </w:rPr>
              <w:br/>
              <w:t xml:space="preserve">ITEM </w:t>
            </w:r>
            <w:r w:rsidR="00E36AC1">
              <w:rPr>
                <w:b/>
                <w:bCs/>
              </w:rPr>
              <w:t>6</w:t>
            </w:r>
          </w:p>
        </w:tc>
        <w:tc>
          <w:tcPr>
            <w:tcW w:w="2592" w:type="dxa"/>
            <w:shd w:val="clear" w:color="auto" w:fill="D9D9D9" w:themeFill="background1" w:themeFillShade="D9"/>
          </w:tcPr>
          <w:p w14:paraId="18C55468" w14:textId="77777777" w:rsidR="0020497B" w:rsidRPr="00DF33F2" w:rsidRDefault="0020497B" w:rsidP="00727B82">
            <w:pPr>
              <w:spacing w:after="0"/>
              <w:rPr>
                <w:b/>
                <w:bCs/>
              </w:rPr>
            </w:pPr>
            <w:r w:rsidRPr="00DF33F2">
              <w:rPr>
                <w:b/>
                <w:bCs/>
              </w:rPr>
              <w:t>Code Section</w:t>
            </w:r>
          </w:p>
        </w:tc>
        <w:tc>
          <w:tcPr>
            <w:tcW w:w="1080" w:type="dxa"/>
            <w:shd w:val="clear" w:color="auto" w:fill="D9D9D9" w:themeFill="background1" w:themeFillShade="D9"/>
          </w:tcPr>
          <w:p w14:paraId="6543DE57" w14:textId="77777777" w:rsidR="0020497B" w:rsidRPr="00DF33F2" w:rsidRDefault="0020497B" w:rsidP="00727B8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7B59129" w14:textId="77777777" w:rsidR="0020497B" w:rsidRPr="00DF33F2" w:rsidRDefault="0020497B" w:rsidP="00727B82">
            <w:pPr>
              <w:spacing w:after="0"/>
              <w:rPr>
                <w:b/>
                <w:bCs/>
              </w:rPr>
            </w:pPr>
            <w:r w:rsidRPr="00DF33F2">
              <w:rPr>
                <w:b/>
                <w:bCs/>
              </w:rPr>
              <w:t>Agency Response</w:t>
            </w:r>
          </w:p>
        </w:tc>
        <w:tc>
          <w:tcPr>
            <w:tcW w:w="2880" w:type="dxa"/>
            <w:shd w:val="clear" w:color="auto" w:fill="D9D9D9" w:themeFill="background1" w:themeFillShade="D9"/>
          </w:tcPr>
          <w:p w14:paraId="0B8EBEC5" w14:textId="77777777" w:rsidR="0020497B" w:rsidRPr="00DF33F2" w:rsidRDefault="0020497B" w:rsidP="00727B82">
            <w:pPr>
              <w:spacing w:after="0"/>
              <w:rPr>
                <w:b/>
                <w:bCs/>
              </w:rPr>
            </w:pPr>
            <w:r w:rsidRPr="00DF33F2">
              <w:rPr>
                <w:b/>
                <w:bCs/>
              </w:rPr>
              <w:t>Public Comments</w:t>
            </w:r>
          </w:p>
        </w:tc>
        <w:tc>
          <w:tcPr>
            <w:tcW w:w="4464" w:type="dxa"/>
            <w:shd w:val="clear" w:color="auto" w:fill="D9D9D9" w:themeFill="background1" w:themeFillShade="D9"/>
          </w:tcPr>
          <w:p w14:paraId="7E393C31" w14:textId="77777777" w:rsidR="0020497B" w:rsidRPr="00DF33F2" w:rsidRDefault="0020497B" w:rsidP="00727B82">
            <w:pPr>
              <w:spacing w:after="0"/>
              <w:rPr>
                <w:b/>
                <w:bCs/>
              </w:rPr>
            </w:pPr>
            <w:r w:rsidRPr="00DF33F2">
              <w:rPr>
                <w:b/>
                <w:bCs/>
              </w:rPr>
              <w:t>Annotations</w:t>
            </w:r>
          </w:p>
        </w:tc>
        <w:tc>
          <w:tcPr>
            <w:tcW w:w="1080" w:type="dxa"/>
            <w:shd w:val="clear" w:color="auto" w:fill="D9D9D9" w:themeFill="background1" w:themeFillShade="D9"/>
          </w:tcPr>
          <w:p w14:paraId="74C71F94" w14:textId="77777777" w:rsidR="0020497B" w:rsidRPr="00DF33F2" w:rsidRDefault="0020497B" w:rsidP="00727B82">
            <w:pPr>
              <w:spacing w:after="0"/>
              <w:rPr>
                <w:b/>
                <w:bCs/>
              </w:rPr>
            </w:pPr>
            <w:r w:rsidRPr="00DF33F2">
              <w:rPr>
                <w:b/>
                <w:bCs/>
              </w:rPr>
              <w:t>CBSC</w:t>
            </w:r>
            <w:r w:rsidRPr="00DF33F2">
              <w:rPr>
                <w:b/>
                <w:bCs/>
              </w:rPr>
              <w:br/>
              <w:t>Action</w:t>
            </w:r>
          </w:p>
        </w:tc>
      </w:tr>
      <w:tr w:rsidR="00F93D37" w:rsidRPr="001E3316" w14:paraId="30D05452" w14:textId="77777777" w:rsidTr="0074751D">
        <w:trPr>
          <w:trHeight w:val="20"/>
        </w:trPr>
        <w:tc>
          <w:tcPr>
            <w:tcW w:w="1224" w:type="dxa"/>
            <w:shd w:val="clear" w:color="auto" w:fill="FFFFFF" w:themeFill="background1"/>
          </w:tcPr>
          <w:p w14:paraId="03492730" w14:textId="1EE0C24C" w:rsidR="00F93D37" w:rsidRDefault="00F93D37" w:rsidP="00F93D37">
            <w:pPr>
              <w:pStyle w:val="CAMItemNumber"/>
              <w:numPr>
                <w:ilvl w:val="0"/>
                <w:numId w:val="0"/>
              </w:numPr>
            </w:pPr>
            <w:r>
              <w:rPr>
                <w:b/>
                <w:bCs/>
              </w:rPr>
              <w:t>6-1</w:t>
            </w:r>
          </w:p>
        </w:tc>
        <w:tc>
          <w:tcPr>
            <w:tcW w:w="2592" w:type="dxa"/>
            <w:shd w:val="clear" w:color="auto" w:fill="FFFFFF" w:themeFill="background1"/>
          </w:tcPr>
          <w:p w14:paraId="28711B87" w14:textId="6CEC1DC0" w:rsidR="00F93D37" w:rsidRPr="00666DBB" w:rsidRDefault="00F93D37" w:rsidP="00F93D37">
            <w:pPr>
              <w:spacing w:after="0"/>
              <w:rPr>
                <w:b/>
                <w:bCs/>
              </w:rPr>
            </w:pPr>
            <w:r w:rsidRPr="00D20A03">
              <w:rPr>
                <w:rFonts w:eastAsia="SourceSansPro-Bold" w:cs="Arial"/>
                <w:b/>
                <w:bCs/>
                <w:szCs w:val="24"/>
              </w:rPr>
              <w:t>401.1 Scope.</w:t>
            </w:r>
          </w:p>
        </w:tc>
        <w:tc>
          <w:tcPr>
            <w:tcW w:w="1080" w:type="dxa"/>
            <w:shd w:val="clear" w:color="auto" w:fill="FFFFFF" w:themeFill="background1"/>
          </w:tcPr>
          <w:p w14:paraId="1639E1A4" w14:textId="2E2C35ED"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459201A8" w14:textId="727236BA" w:rsidR="00F93D37" w:rsidRPr="00666DBB" w:rsidRDefault="00F93D37" w:rsidP="00F93D37">
            <w:pPr>
              <w:spacing w:after="0"/>
              <w:jc w:val="center"/>
              <w:rPr>
                <w:b/>
                <w:bCs/>
              </w:rPr>
            </w:pPr>
            <w:r w:rsidRPr="003E0181">
              <w:rPr>
                <w:b/>
                <w:bCs/>
              </w:rPr>
              <w:t>Accept</w:t>
            </w:r>
          </w:p>
        </w:tc>
        <w:tc>
          <w:tcPr>
            <w:tcW w:w="2880" w:type="dxa"/>
            <w:shd w:val="clear" w:color="auto" w:fill="FFFFFF" w:themeFill="background1"/>
          </w:tcPr>
          <w:p w14:paraId="0D5662E6" w14:textId="3E626010" w:rsidR="00F93D37" w:rsidRPr="006E593B" w:rsidRDefault="00F93D37" w:rsidP="00F93D37">
            <w:pPr>
              <w:spacing w:after="0"/>
            </w:pPr>
            <w:r>
              <w:t>No public comments received.</w:t>
            </w:r>
          </w:p>
        </w:tc>
        <w:tc>
          <w:tcPr>
            <w:tcW w:w="4464" w:type="dxa"/>
            <w:shd w:val="clear" w:color="auto" w:fill="FFFFFF" w:themeFill="background1"/>
          </w:tcPr>
          <w:p w14:paraId="461CD55D" w14:textId="70B03055" w:rsidR="00F93D37" w:rsidRDefault="00F93D37" w:rsidP="00F93D37">
            <w:pPr>
              <w:spacing w:after="0"/>
            </w:pPr>
            <w:r>
              <w:rPr>
                <w:rFonts w:eastAsia="SourceSansPro-Bold" w:cs="Arial"/>
                <w:color w:val="000000"/>
                <w:szCs w:val="24"/>
              </w:rPr>
              <w:t>Editorial change intended to satisfy statutory mandate on use of plain language.</w:t>
            </w:r>
          </w:p>
        </w:tc>
        <w:tc>
          <w:tcPr>
            <w:tcW w:w="1080" w:type="dxa"/>
            <w:shd w:val="clear" w:color="auto" w:fill="FFFFFF" w:themeFill="background1"/>
          </w:tcPr>
          <w:p w14:paraId="5B323962" w14:textId="319A9025" w:rsidR="00F93D37" w:rsidRPr="00666DBB" w:rsidRDefault="00F93D37" w:rsidP="00F93D37">
            <w:pPr>
              <w:spacing w:after="0"/>
              <w:jc w:val="center"/>
              <w:rPr>
                <w:b/>
                <w:bCs/>
              </w:rPr>
            </w:pPr>
            <w:r>
              <w:rPr>
                <w:b/>
                <w:bCs/>
              </w:rPr>
              <w:t>Approve</w:t>
            </w:r>
          </w:p>
        </w:tc>
      </w:tr>
    </w:tbl>
    <w:p w14:paraId="741C512F" w14:textId="22E9027C" w:rsidR="00E36AC1" w:rsidRPr="00AD67B3" w:rsidRDefault="00E36AC1" w:rsidP="00E83F98">
      <w:pPr>
        <w:pStyle w:val="Heading3"/>
        <w:spacing w:before="240"/>
        <w:rPr>
          <w:noProof/>
        </w:rPr>
      </w:pPr>
      <w:r>
        <w:t xml:space="preserve">ITEM </w:t>
      </w:r>
      <w:r>
        <w:rPr>
          <w:noProof/>
        </w:rPr>
        <w:t>7</w:t>
      </w:r>
      <w:r w:rsidR="0074751D">
        <w:rPr>
          <w:noProof/>
        </w:rPr>
        <w:br/>
      </w:r>
      <w:r w:rsidRPr="00630C31">
        <w:rPr>
          <w:rFonts w:cs="Arial"/>
          <w:bCs/>
        </w:rPr>
        <w:t>Chapter 4</w:t>
      </w:r>
      <w:r>
        <w:rPr>
          <w:rFonts w:cs="Arial"/>
          <w:bCs/>
        </w:rPr>
        <w:t>A</w:t>
      </w:r>
      <w:r w:rsidRPr="00630C31">
        <w:rPr>
          <w:rFonts w:cs="Arial"/>
          <w:bCs/>
        </w:rPr>
        <w:t xml:space="preserve"> REPAIRS</w:t>
      </w:r>
    </w:p>
    <w:p w14:paraId="7D637B32" w14:textId="0E37EBDF" w:rsidR="00E36AC1" w:rsidRDefault="00490912" w:rsidP="00E36AC1">
      <w:r w:rsidRPr="00490912">
        <w:t xml:space="preserve">Adopt the 2024 </w:t>
      </w:r>
      <w:r>
        <w:t>IEBC</w:t>
      </w:r>
      <w:r w:rsidRPr="00490912">
        <w:t xml:space="preserve"> Chapter 4 as Chapter 4A of the 2025 CEBC for OSHPD 1. Carry forward existing amendments of the 2022 </w:t>
      </w:r>
      <w:r>
        <w:t>CEBC</w:t>
      </w:r>
      <w:r w:rsidR="00E36AC1" w:rsidRPr="00C617F9">
        <w:t xml:space="preserve"> with modifications</w:t>
      </w:r>
      <w:r w:rsidR="00E36AC1">
        <w:t xml:space="preserve"> in </w:t>
      </w:r>
      <w:r w:rsidR="00E36AC1" w:rsidRPr="000B7BEC">
        <w:t>sections listed below</w:t>
      </w:r>
      <w:r w:rsidR="00E36AC1">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E36AC1" w:rsidRPr="001E3316" w14:paraId="3085B01A"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6C7A2892" w14:textId="51E10897" w:rsidR="00E36AC1" w:rsidRPr="00DF33F2" w:rsidRDefault="00E36AC1" w:rsidP="0074751D">
            <w:pPr>
              <w:spacing w:after="0"/>
              <w:rPr>
                <w:b/>
                <w:bCs/>
              </w:rPr>
            </w:pPr>
            <w:r>
              <w:rPr>
                <w:b/>
                <w:bCs/>
              </w:rPr>
              <w:t>OSHPD</w:t>
            </w:r>
            <w:r w:rsidRPr="007E02A6">
              <w:rPr>
                <w:b/>
                <w:bCs/>
              </w:rPr>
              <w:t xml:space="preserve"> </w:t>
            </w:r>
            <w:r>
              <w:rPr>
                <w:b/>
                <w:bCs/>
              </w:rPr>
              <w:t>06</w:t>
            </w:r>
            <w:r w:rsidRPr="007E02A6">
              <w:rPr>
                <w:b/>
                <w:bCs/>
              </w:rPr>
              <w:t>/24</w:t>
            </w:r>
            <w:r>
              <w:rPr>
                <w:b/>
                <w:bCs/>
              </w:rPr>
              <w:br/>
              <w:t>ITEM 7</w:t>
            </w:r>
          </w:p>
        </w:tc>
        <w:tc>
          <w:tcPr>
            <w:tcW w:w="2592" w:type="dxa"/>
            <w:shd w:val="clear" w:color="auto" w:fill="D9D9D9" w:themeFill="background1" w:themeFillShade="D9"/>
          </w:tcPr>
          <w:p w14:paraId="2573492D" w14:textId="77777777" w:rsidR="00E36AC1" w:rsidRPr="00DF33F2" w:rsidRDefault="00E36AC1" w:rsidP="0074751D">
            <w:pPr>
              <w:spacing w:after="0"/>
              <w:rPr>
                <w:b/>
                <w:bCs/>
              </w:rPr>
            </w:pPr>
            <w:r w:rsidRPr="00DF33F2">
              <w:rPr>
                <w:b/>
                <w:bCs/>
              </w:rPr>
              <w:t>Code Section</w:t>
            </w:r>
          </w:p>
        </w:tc>
        <w:tc>
          <w:tcPr>
            <w:tcW w:w="1080" w:type="dxa"/>
            <w:shd w:val="clear" w:color="auto" w:fill="D9D9D9" w:themeFill="background1" w:themeFillShade="D9"/>
          </w:tcPr>
          <w:p w14:paraId="52CAF89F" w14:textId="77777777" w:rsidR="00E36AC1" w:rsidRPr="00DF33F2" w:rsidRDefault="00E36AC1" w:rsidP="0074751D">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FB0CB38" w14:textId="77777777" w:rsidR="00E36AC1" w:rsidRPr="00DF33F2" w:rsidRDefault="00E36AC1" w:rsidP="0074751D">
            <w:pPr>
              <w:spacing w:after="0"/>
              <w:rPr>
                <w:b/>
                <w:bCs/>
              </w:rPr>
            </w:pPr>
            <w:r w:rsidRPr="00DF33F2">
              <w:rPr>
                <w:b/>
                <w:bCs/>
              </w:rPr>
              <w:t>Agency Response</w:t>
            </w:r>
          </w:p>
        </w:tc>
        <w:tc>
          <w:tcPr>
            <w:tcW w:w="2880" w:type="dxa"/>
            <w:shd w:val="clear" w:color="auto" w:fill="D9D9D9" w:themeFill="background1" w:themeFillShade="D9"/>
          </w:tcPr>
          <w:p w14:paraId="4C710CEB" w14:textId="77777777" w:rsidR="00E36AC1" w:rsidRPr="00DF33F2" w:rsidRDefault="00E36AC1" w:rsidP="0074751D">
            <w:pPr>
              <w:spacing w:after="0"/>
              <w:rPr>
                <w:b/>
                <w:bCs/>
              </w:rPr>
            </w:pPr>
            <w:r w:rsidRPr="00DF33F2">
              <w:rPr>
                <w:b/>
                <w:bCs/>
              </w:rPr>
              <w:t>Public Comments</w:t>
            </w:r>
          </w:p>
        </w:tc>
        <w:tc>
          <w:tcPr>
            <w:tcW w:w="4464" w:type="dxa"/>
            <w:shd w:val="clear" w:color="auto" w:fill="D9D9D9" w:themeFill="background1" w:themeFillShade="D9"/>
          </w:tcPr>
          <w:p w14:paraId="28096A97" w14:textId="77777777" w:rsidR="00E36AC1" w:rsidRPr="00DF33F2" w:rsidRDefault="00E36AC1" w:rsidP="0074751D">
            <w:pPr>
              <w:spacing w:after="0"/>
              <w:rPr>
                <w:b/>
                <w:bCs/>
              </w:rPr>
            </w:pPr>
            <w:r w:rsidRPr="00DF33F2">
              <w:rPr>
                <w:b/>
                <w:bCs/>
              </w:rPr>
              <w:t>Annotations</w:t>
            </w:r>
          </w:p>
        </w:tc>
        <w:tc>
          <w:tcPr>
            <w:tcW w:w="1080" w:type="dxa"/>
            <w:shd w:val="clear" w:color="auto" w:fill="D9D9D9" w:themeFill="background1" w:themeFillShade="D9"/>
          </w:tcPr>
          <w:p w14:paraId="0C4AE6D2" w14:textId="77777777" w:rsidR="00E36AC1" w:rsidRPr="00DF33F2" w:rsidRDefault="00E36AC1" w:rsidP="0074751D">
            <w:pPr>
              <w:spacing w:after="0"/>
              <w:rPr>
                <w:b/>
                <w:bCs/>
              </w:rPr>
            </w:pPr>
            <w:r w:rsidRPr="00DF33F2">
              <w:rPr>
                <w:b/>
                <w:bCs/>
              </w:rPr>
              <w:t>CBSC</w:t>
            </w:r>
            <w:r w:rsidRPr="00DF33F2">
              <w:rPr>
                <w:b/>
                <w:bCs/>
              </w:rPr>
              <w:br/>
              <w:t>Action</w:t>
            </w:r>
          </w:p>
        </w:tc>
      </w:tr>
      <w:tr w:rsidR="00B84339" w:rsidRPr="001E3316" w14:paraId="0A903EDE" w14:textId="77777777" w:rsidTr="0074751D">
        <w:trPr>
          <w:trHeight w:val="20"/>
        </w:trPr>
        <w:tc>
          <w:tcPr>
            <w:tcW w:w="1224" w:type="dxa"/>
            <w:shd w:val="clear" w:color="auto" w:fill="FFFFFF" w:themeFill="background1"/>
          </w:tcPr>
          <w:p w14:paraId="29F92A27" w14:textId="1362FFE0" w:rsidR="00B84339" w:rsidRDefault="00B84339" w:rsidP="00B84339">
            <w:pPr>
              <w:pStyle w:val="CAMItemNumber"/>
              <w:numPr>
                <w:ilvl w:val="0"/>
                <w:numId w:val="0"/>
              </w:numPr>
              <w:rPr>
                <w:b/>
                <w:bCs/>
              </w:rPr>
            </w:pPr>
            <w:r w:rsidRPr="006330A4">
              <w:rPr>
                <w:b/>
                <w:bCs/>
              </w:rPr>
              <w:t>7-1</w:t>
            </w:r>
          </w:p>
        </w:tc>
        <w:tc>
          <w:tcPr>
            <w:tcW w:w="2592" w:type="dxa"/>
            <w:shd w:val="clear" w:color="auto" w:fill="FFFFFF" w:themeFill="background1"/>
          </w:tcPr>
          <w:p w14:paraId="56D2D642" w14:textId="57FEFF14" w:rsidR="00B84339" w:rsidRPr="00D20A03" w:rsidRDefault="00B84339" w:rsidP="00B84339">
            <w:pPr>
              <w:spacing w:after="0"/>
              <w:rPr>
                <w:rFonts w:eastAsia="SourceSansPro-Bold" w:cs="Arial"/>
                <w:b/>
                <w:bCs/>
                <w:szCs w:val="24"/>
              </w:rPr>
            </w:pPr>
            <w:r w:rsidRPr="006330A4">
              <w:rPr>
                <w:rFonts w:eastAsia="SourceSansPro-Bold" w:cs="Arial"/>
                <w:b/>
                <w:bCs/>
                <w:szCs w:val="24"/>
              </w:rPr>
              <w:t>401</w:t>
            </w:r>
            <w:r w:rsidRPr="006330A4">
              <w:rPr>
                <w:rFonts w:eastAsia="SourceSansPro-Bold" w:cs="Arial"/>
                <w:b/>
                <w:bCs/>
                <w:i/>
                <w:iCs/>
                <w:szCs w:val="24"/>
              </w:rPr>
              <w:t>A</w:t>
            </w:r>
            <w:r w:rsidRPr="006330A4">
              <w:rPr>
                <w:rFonts w:eastAsia="SourceSansPro-Bold" w:cs="Arial"/>
                <w:b/>
                <w:bCs/>
                <w:szCs w:val="24"/>
              </w:rPr>
              <w:t>.1 Scope.</w:t>
            </w:r>
          </w:p>
        </w:tc>
        <w:tc>
          <w:tcPr>
            <w:tcW w:w="1080" w:type="dxa"/>
            <w:shd w:val="clear" w:color="auto" w:fill="FFFFFF" w:themeFill="background1"/>
          </w:tcPr>
          <w:p w14:paraId="717295BD" w14:textId="6C8C7FC6" w:rsidR="00B84339" w:rsidRPr="00105B21" w:rsidRDefault="00B84339" w:rsidP="00B84339">
            <w:pPr>
              <w:spacing w:after="0"/>
              <w:jc w:val="center"/>
              <w:rPr>
                <w:b/>
                <w:bCs/>
              </w:rPr>
            </w:pPr>
            <w:r w:rsidRPr="006330A4">
              <w:rPr>
                <w:b/>
                <w:bCs/>
              </w:rPr>
              <w:t>Approve</w:t>
            </w:r>
          </w:p>
        </w:tc>
        <w:tc>
          <w:tcPr>
            <w:tcW w:w="1080" w:type="dxa"/>
            <w:shd w:val="clear" w:color="auto" w:fill="FFFFFF" w:themeFill="background1"/>
          </w:tcPr>
          <w:p w14:paraId="53E765DA" w14:textId="650EC324" w:rsidR="00B84339" w:rsidRPr="00CA46FE" w:rsidRDefault="00B84339" w:rsidP="00B84339">
            <w:pPr>
              <w:spacing w:after="0"/>
              <w:jc w:val="center"/>
              <w:rPr>
                <w:b/>
                <w:bCs/>
              </w:rPr>
            </w:pPr>
            <w:r w:rsidRPr="006330A4">
              <w:rPr>
                <w:b/>
                <w:bCs/>
              </w:rPr>
              <w:t>Accept</w:t>
            </w:r>
          </w:p>
        </w:tc>
        <w:tc>
          <w:tcPr>
            <w:tcW w:w="2880" w:type="dxa"/>
            <w:shd w:val="clear" w:color="auto" w:fill="FFFFFF" w:themeFill="background1"/>
          </w:tcPr>
          <w:p w14:paraId="6F3B2F23" w14:textId="026131CB" w:rsidR="00B84339" w:rsidRPr="00A17318" w:rsidRDefault="00B84339" w:rsidP="00B84339">
            <w:pPr>
              <w:spacing w:after="0"/>
            </w:pPr>
            <w:r w:rsidRPr="006330A4">
              <w:rPr>
                <w:b/>
                <w:bCs/>
              </w:rPr>
              <w:t>45-Day:</w:t>
            </w:r>
            <w:r w:rsidRPr="006330A4">
              <w:t xml:space="preserve"> Mia Marvelli, HCA</w:t>
            </w:r>
            <w:r>
              <w:t>I. Recommends:</w:t>
            </w:r>
            <w:r w:rsidRPr="006330A4">
              <w:t xml:space="preserve"> </w:t>
            </w:r>
            <w:r>
              <w:t>Approve as amended</w:t>
            </w:r>
          </w:p>
        </w:tc>
        <w:tc>
          <w:tcPr>
            <w:tcW w:w="4464" w:type="dxa"/>
            <w:shd w:val="clear" w:color="auto" w:fill="FFFFFF" w:themeFill="background1"/>
          </w:tcPr>
          <w:p w14:paraId="65BFF9EF" w14:textId="77777777" w:rsidR="00B84339" w:rsidRPr="006330A4" w:rsidRDefault="00B84339" w:rsidP="00B84339">
            <w:bookmarkStart w:id="12" w:name="_Hlk168577606"/>
            <w:r w:rsidRPr="006330A4">
              <w:t>Editorial modification to reflect change in organization name of the OSHPD.</w:t>
            </w:r>
            <w:bookmarkEnd w:id="12"/>
          </w:p>
          <w:p w14:paraId="4C8C54D7" w14:textId="10E420B8" w:rsidR="00B84339" w:rsidRDefault="00B84339" w:rsidP="00B84339">
            <w:pPr>
              <w:spacing w:after="0"/>
              <w:rPr>
                <w:rFonts w:cs="Arial"/>
                <w:szCs w:val="24"/>
              </w:rPr>
            </w:pPr>
            <w:r w:rsidRPr="006330A4">
              <w:rPr>
                <w:b/>
                <w:bCs/>
              </w:rPr>
              <w:t>Post 45-Day:</w:t>
            </w:r>
            <w:r w:rsidRPr="006330A4">
              <w:t xml:space="preserve"> OSHPD </w:t>
            </w:r>
            <w:r>
              <w:t>modified FET</w:t>
            </w:r>
            <w:r w:rsidRPr="006330A4">
              <w:t>.</w:t>
            </w:r>
            <w:r>
              <w:t xml:space="preserve"> See FSOR.</w:t>
            </w:r>
          </w:p>
        </w:tc>
        <w:tc>
          <w:tcPr>
            <w:tcW w:w="1080" w:type="dxa"/>
            <w:shd w:val="clear" w:color="auto" w:fill="FFFFFF" w:themeFill="background1"/>
          </w:tcPr>
          <w:p w14:paraId="3E9F9126" w14:textId="7D70052E" w:rsidR="00B84339" w:rsidRDefault="00B84339" w:rsidP="00B84339">
            <w:pPr>
              <w:spacing w:after="0"/>
              <w:jc w:val="center"/>
              <w:rPr>
                <w:b/>
                <w:bCs/>
              </w:rPr>
            </w:pPr>
            <w:r>
              <w:rPr>
                <w:b/>
                <w:bCs/>
              </w:rPr>
              <w:t>Approve</w:t>
            </w:r>
          </w:p>
        </w:tc>
      </w:tr>
      <w:tr w:rsidR="00F93D37" w:rsidRPr="001E3316" w14:paraId="45D8A62B" w14:textId="77777777" w:rsidTr="0074751D">
        <w:trPr>
          <w:trHeight w:val="20"/>
        </w:trPr>
        <w:tc>
          <w:tcPr>
            <w:tcW w:w="1224" w:type="dxa"/>
            <w:shd w:val="clear" w:color="auto" w:fill="FFFFFF" w:themeFill="background1"/>
          </w:tcPr>
          <w:p w14:paraId="2660600E" w14:textId="2AD5B1B0" w:rsidR="00F93D37" w:rsidRDefault="00F93D37" w:rsidP="00F93D37">
            <w:pPr>
              <w:pStyle w:val="CAMItemNumber"/>
              <w:numPr>
                <w:ilvl w:val="0"/>
                <w:numId w:val="0"/>
              </w:numPr>
            </w:pPr>
            <w:r>
              <w:rPr>
                <w:b/>
                <w:bCs/>
              </w:rPr>
              <w:t>7-2</w:t>
            </w:r>
          </w:p>
        </w:tc>
        <w:tc>
          <w:tcPr>
            <w:tcW w:w="2592" w:type="dxa"/>
            <w:shd w:val="clear" w:color="auto" w:fill="FFFFFF" w:themeFill="background1"/>
          </w:tcPr>
          <w:p w14:paraId="106DDB75" w14:textId="7D7641BB" w:rsidR="00F93D37" w:rsidRDefault="00F93D37" w:rsidP="00F93D37">
            <w:pPr>
              <w:spacing w:after="0"/>
              <w:rPr>
                <w:rFonts w:eastAsia="SourceSansPro-Bold" w:cs="Arial"/>
                <w:b/>
                <w:bCs/>
                <w:szCs w:val="24"/>
              </w:rPr>
            </w:pPr>
            <w:r w:rsidRPr="00D20A03">
              <w:rPr>
                <w:rFonts w:eastAsia="SourceSansPro-Bold" w:cs="Arial"/>
                <w:b/>
                <w:bCs/>
                <w:szCs w:val="24"/>
              </w:rPr>
              <w:t>401</w:t>
            </w:r>
            <w:r w:rsidRPr="00D20A03">
              <w:rPr>
                <w:rFonts w:eastAsia="SourceSansPro-Bold" w:cs="Arial"/>
                <w:b/>
                <w:bCs/>
                <w:i/>
                <w:iCs/>
                <w:szCs w:val="24"/>
              </w:rPr>
              <w:t>A</w:t>
            </w:r>
            <w:r w:rsidRPr="00D20A03">
              <w:rPr>
                <w:rFonts w:eastAsia="SourceSansPro-Bold" w:cs="Arial"/>
                <w:b/>
                <w:bCs/>
                <w:szCs w:val="24"/>
              </w:rPr>
              <w:t>.3 Flood hazard</w:t>
            </w:r>
            <w:r>
              <w:rPr>
                <w:rFonts w:eastAsia="SourceSansPro-Bold" w:cs="Arial"/>
                <w:b/>
                <w:bCs/>
                <w:szCs w:val="24"/>
              </w:rPr>
              <w:t xml:space="preserve"> …</w:t>
            </w:r>
          </w:p>
          <w:p w14:paraId="5713BA09" w14:textId="77777777" w:rsidR="00F93D37" w:rsidRDefault="00F93D37" w:rsidP="00F93D37">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.1 General.</w:t>
            </w:r>
          </w:p>
          <w:p w14:paraId="12A722C4" w14:textId="1C6D44EE" w:rsidR="00F93D37" w:rsidRDefault="00F93D37" w:rsidP="00F93D37">
            <w:pPr>
              <w:spacing w:after="0"/>
              <w:rPr>
                <w:rFonts w:eastAsia="SourceSansPro-Bold" w:cs="Arial"/>
                <w:b/>
                <w:bCs/>
                <w:szCs w:val="24"/>
              </w:rPr>
            </w:pPr>
            <w:r w:rsidRPr="00D20A03">
              <w:rPr>
                <w:rFonts w:eastAsia="SourceSansPro-Bold" w:cs="Arial"/>
                <w:b/>
                <w:bCs/>
                <w:szCs w:val="24"/>
              </w:rPr>
              <w:t>405</w:t>
            </w:r>
            <w:r w:rsidRPr="00D20A03">
              <w:rPr>
                <w:rFonts w:eastAsia="SourceSansPro-Bold" w:cs="Arial"/>
                <w:b/>
                <w:bCs/>
                <w:i/>
                <w:iCs/>
                <w:szCs w:val="24"/>
              </w:rPr>
              <w:t>A</w:t>
            </w:r>
            <w:r w:rsidRPr="00D20A03">
              <w:rPr>
                <w:rFonts w:eastAsia="SourceSansPro-Bold" w:cs="Arial"/>
                <w:b/>
                <w:bCs/>
                <w:szCs w:val="24"/>
              </w:rPr>
              <w:t xml:space="preserve">.2.1 Repairs for </w:t>
            </w:r>
            <w:r>
              <w:rPr>
                <w:rFonts w:eastAsia="SourceSansPro-Bold" w:cs="Arial"/>
                <w:b/>
                <w:bCs/>
                <w:szCs w:val="24"/>
              </w:rPr>
              <w:t>…</w:t>
            </w:r>
          </w:p>
          <w:p w14:paraId="1F1F5FF1" w14:textId="26FA1D8D" w:rsidR="00F93D37" w:rsidRDefault="00F93D37" w:rsidP="00F93D37">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 Substantial </w:t>
            </w:r>
            <w:r>
              <w:rPr>
                <w:rFonts w:cs="Arial"/>
                <w:b/>
                <w:bCs/>
                <w:szCs w:val="24"/>
              </w:rPr>
              <w:t>…</w:t>
            </w:r>
          </w:p>
          <w:p w14:paraId="2B348590" w14:textId="77777777" w:rsidR="00F93D37" w:rsidRDefault="00F93D37" w:rsidP="00F93D37">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.2.3.1 Evaluation.</w:t>
            </w:r>
          </w:p>
          <w:p w14:paraId="1B974C8B" w14:textId="644C81D0" w:rsidR="00F93D37" w:rsidRDefault="00F93D37" w:rsidP="00F93D37">
            <w:pPr>
              <w:spacing w:after="0"/>
              <w:rPr>
                <w:rFonts w:cs="Arial"/>
                <w:b/>
                <w:bCs/>
                <w:szCs w:val="24"/>
              </w:rPr>
            </w:pPr>
            <w:r w:rsidRPr="00D20A03">
              <w:rPr>
                <w:rFonts w:cs="Arial"/>
                <w:b/>
                <w:bCs/>
                <w:szCs w:val="24"/>
              </w:rPr>
              <w:t>405</w:t>
            </w:r>
            <w:r w:rsidRPr="00D20A03">
              <w:rPr>
                <w:rFonts w:cs="Arial"/>
                <w:b/>
                <w:bCs/>
                <w:i/>
                <w:iCs/>
                <w:szCs w:val="24"/>
              </w:rPr>
              <w:t>A</w:t>
            </w:r>
            <w:r w:rsidRPr="00D20A03">
              <w:rPr>
                <w:rFonts w:cs="Arial"/>
                <w:b/>
                <w:bCs/>
                <w:szCs w:val="24"/>
              </w:rPr>
              <w:t xml:space="preserve">.2.3.3 Extent of </w:t>
            </w:r>
            <w:r>
              <w:rPr>
                <w:rFonts w:cs="Arial"/>
                <w:b/>
                <w:bCs/>
                <w:szCs w:val="24"/>
              </w:rPr>
              <w:t>…</w:t>
            </w:r>
          </w:p>
          <w:p w14:paraId="5A51AE6F" w14:textId="661CEF5D" w:rsidR="00F93D37" w:rsidRPr="00666DBB" w:rsidRDefault="00F93D37" w:rsidP="00F93D37">
            <w:pPr>
              <w:spacing w:after="0"/>
              <w:rPr>
                <w:b/>
                <w:bCs/>
              </w:rPr>
            </w:pPr>
            <w:r w:rsidRPr="00D20A03">
              <w:rPr>
                <w:rFonts w:cs="Arial"/>
                <w:b/>
                <w:bCs/>
                <w:szCs w:val="24"/>
              </w:rPr>
              <w:t>405</w:t>
            </w:r>
            <w:r w:rsidRPr="00D20A03">
              <w:rPr>
                <w:rFonts w:cs="Arial"/>
                <w:b/>
                <w:bCs/>
                <w:i/>
                <w:iCs/>
                <w:szCs w:val="24"/>
              </w:rPr>
              <w:t>A</w:t>
            </w:r>
            <w:r w:rsidRPr="00D20A03">
              <w:rPr>
                <w:rFonts w:cs="Arial"/>
                <w:b/>
                <w:bCs/>
                <w:szCs w:val="24"/>
              </w:rPr>
              <w:t xml:space="preserve">.2.4 Substantial </w:t>
            </w:r>
            <w:r>
              <w:rPr>
                <w:rFonts w:cs="Arial"/>
                <w:b/>
                <w:bCs/>
                <w:szCs w:val="24"/>
              </w:rPr>
              <w:t>…</w:t>
            </w:r>
          </w:p>
        </w:tc>
        <w:tc>
          <w:tcPr>
            <w:tcW w:w="1080" w:type="dxa"/>
            <w:shd w:val="clear" w:color="auto" w:fill="FFFFFF" w:themeFill="background1"/>
          </w:tcPr>
          <w:p w14:paraId="0A9DBEC1" w14:textId="290ED7A6" w:rsidR="00F93D37" w:rsidRPr="00666DBB" w:rsidRDefault="00F93D37" w:rsidP="00F93D37">
            <w:pPr>
              <w:spacing w:after="0"/>
              <w:jc w:val="center"/>
              <w:rPr>
                <w:b/>
                <w:bCs/>
              </w:rPr>
            </w:pPr>
            <w:r w:rsidRPr="00105B21">
              <w:rPr>
                <w:b/>
                <w:bCs/>
              </w:rPr>
              <w:t>Approve</w:t>
            </w:r>
          </w:p>
        </w:tc>
        <w:tc>
          <w:tcPr>
            <w:tcW w:w="1080" w:type="dxa"/>
            <w:shd w:val="clear" w:color="auto" w:fill="FFFFFF" w:themeFill="background1"/>
          </w:tcPr>
          <w:p w14:paraId="60ABB134" w14:textId="1AFFEBE0" w:rsidR="00F93D37" w:rsidRPr="00666DBB" w:rsidRDefault="00F93D37" w:rsidP="00F93D37">
            <w:pPr>
              <w:spacing w:after="0"/>
              <w:jc w:val="center"/>
              <w:rPr>
                <w:b/>
                <w:bCs/>
              </w:rPr>
            </w:pPr>
            <w:r w:rsidRPr="00CA46FE">
              <w:rPr>
                <w:b/>
                <w:bCs/>
              </w:rPr>
              <w:t>Accept</w:t>
            </w:r>
          </w:p>
        </w:tc>
        <w:tc>
          <w:tcPr>
            <w:tcW w:w="2880" w:type="dxa"/>
            <w:shd w:val="clear" w:color="auto" w:fill="FFFFFF" w:themeFill="background1"/>
          </w:tcPr>
          <w:p w14:paraId="35B9EF7C" w14:textId="05E16C5F" w:rsidR="00F93D37" w:rsidRPr="006E593B" w:rsidRDefault="00F93D37" w:rsidP="00F93D37">
            <w:pPr>
              <w:spacing w:after="0"/>
            </w:pPr>
            <w:r w:rsidRPr="00A17318">
              <w:t>No public comments received.</w:t>
            </w:r>
          </w:p>
        </w:tc>
        <w:tc>
          <w:tcPr>
            <w:tcW w:w="4464" w:type="dxa"/>
            <w:shd w:val="clear" w:color="auto" w:fill="FFFFFF" w:themeFill="background1"/>
          </w:tcPr>
          <w:p w14:paraId="3925287C" w14:textId="1E5C9657" w:rsidR="00F93D37" w:rsidRDefault="00F93D37" w:rsidP="00F93D37">
            <w:pPr>
              <w:spacing w:after="0"/>
            </w:pPr>
            <w:r>
              <w:rPr>
                <w:rFonts w:cs="Arial"/>
                <w:szCs w:val="24"/>
              </w:rPr>
              <w:t>OSHPD amendments to these sections are picked-up by the model code, hence OSHPD amendments are deleted. In Section 405A.2.3.3, lower limit for seismic load is reduced to 75% of new building design earthquake forces for consistency with ASCE 41 requirements.</w:t>
            </w:r>
          </w:p>
        </w:tc>
        <w:tc>
          <w:tcPr>
            <w:tcW w:w="1080" w:type="dxa"/>
            <w:shd w:val="clear" w:color="auto" w:fill="FFFFFF" w:themeFill="background1"/>
          </w:tcPr>
          <w:p w14:paraId="618EFEFA" w14:textId="066CA979" w:rsidR="00F93D37" w:rsidRPr="00666DBB" w:rsidRDefault="00F93D37" w:rsidP="00F93D37">
            <w:pPr>
              <w:spacing w:after="0"/>
              <w:jc w:val="center"/>
              <w:rPr>
                <w:b/>
                <w:bCs/>
              </w:rPr>
            </w:pPr>
            <w:r>
              <w:rPr>
                <w:b/>
                <w:bCs/>
              </w:rPr>
              <w:t>Approve</w:t>
            </w:r>
          </w:p>
        </w:tc>
      </w:tr>
      <w:tr w:rsidR="00F93D37" w:rsidRPr="001E3316" w14:paraId="53CD3F07" w14:textId="77777777" w:rsidTr="0074751D">
        <w:trPr>
          <w:trHeight w:val="20"/>
        </w:trPr>
        <w:tc>
          <w:tcPr>
            <w:tcW w:w="1224" w:type="dxa"/>
            <w:shd w:val="clear" w:color="auto" w:fill="FFFFFF" w:themeFill="background1"/>
          </w:tcPr>
          <w:p w14:paraId="225F9CFB" w14:textId="7370A682" w:rsidR="00F93D37" w:rsidRDefault="00F93D37" w:rsidP="00F93D37">
            <w:pPr>
              <w:pStyle w:val="CAMItemNumber"/>
              <w:numPr>
                <w:ilvl w:val="0"/>
                <w:numId w:val="0"/>
              </w:numPr>
              <w:rPr>
                <w:b/>
                <w:bCs/>
              </w:rPr>
            </w:pPr>
            <w:r>
              <w:rPr>
                <w:b/>
                <w:bCs/>
              </w:rPr>
              <w:t>7-3</w:t>
            </w:r>
          </w:p>
        </w:tc>
        <w:tc>
          <w:tcPr>
            <w:tcW w:w="2592" w:type="dxa"/>
            <w:shd w:val="clear" w:color="auto" w:fill="FFFFFF" w:themeFill="background1"/>
          </w:tcPr>
          <w:p w14:paraId="6AF22FF9" w14:textId="77777777" w:rsidR="00F93D37" w:rsidRDefault="00F93D37" w:rsidP="00F93D37">
            <w:pPr>
              <w:spacing w:after="0"/>
              <w:rPr>
                <w:rFonts w:cs="Arial"/>
                <w:b/>
                <w:bCs/>
                <w:szCs w:val="24"/>
              </w:rPr>
            </w:pPr>
            <w:bookmarkStart w:id="13" w:name="_Hlk167212534"/>
            <w:r w:rsidRPr="00D20A03">
              <w:rPr>
                <w:rFonts w:cs="Arial"/>
                <w:b/>
                <w:bCs/>
                <w:szCs w:val="24"/>
              </w:rPr>
              <w:t>405</w:t>
            </w:r>
            <w:r w:rsidRPr="00D20A03">
              <w:rPr>
                <w:rFonts w:cs="Arial"/>
                <w:b/>
                <w:bCs/>
                <w:i/>
                <w:iCs/>
                <w:szCs w:val="24"/>
              </w:rPr>
              <w:t>A</w:t>
            </w:r>
            <w:r w:rsidRPr="00D20A03">
              <w:rPr>
                <w:rFonts w:cs="Arial"/>
                <w:b/>
                <w:bCs/>
                <w:szCs w:val="24"/>
              </w:rPr>
              <w:t>.2.4.1</w:t>
            </w:r>
            <w:bookmarkEnd w:id="13"/>
            <w:r w:rsidRPr="00D20A03">
              <w:rPr>
                <w:rFonts w:cs="Arial"/>
                <w:b/>
                <w:bCs/>
                <w:szCs w:val="24"/>
              </w:rPr>
              <w:t xml:space="preserve"> Lateral force-resisting elements.</w:t>
            </w:r>
          </w:p>
          <w:p w14:paraId="4916190F" w14:textId="25761EA3" w:rsidR="00F93D37" w:rsidRPr="00D20A03" w:rsidRDefault="00F93D37" w:rsidP="00F93D37">
            <w:pPr>
              <w:spacing w:after="0"/>
              <w:rPr>
                <w:rFonts w:eastAsia="SourceSansPro-Bold" w:cs="Arial"/>
                <w:b/>
                <w:bCs/>
                <w:szCs w:val="24"/>
              </w:rPr>
            </w:pPr>
            <w:bookmarkStart w:id="14" w:name="_Hlk167212555"/>
            <w:r w:rsidRPr="00D20A03">
              <w:rPr>
                <w:rFonts w:cs="Arial"/>
                <w:b/>
                <w:bCs/>
                <w:szCs w:val="24"/>
              </w:rPr>
              <w:t>405</w:t>
            </w:r>
            <w:r w:rsidRPr="00D20A03">
              <w:rPr>
                <w:rFonts w:cs="Arial"/>
                <w:b/>
                <w:bCs/>
                <w:i/>
                <w:iCs/>
                <w:szCs w:val="24"/>
              </w:rPr>
              <w:t>A</w:t>
            </w:r>
            <w:r w:rsidRPr="00D20A03">
              <w:rPr>
                <w:rFonts w:cs="Arial"/>
                <w:b/>
                <w:bCs/>
                <w:szCs w:val="24"/>
              </w:rPr>
              <w:t>.2.6</w:t>
            </w:r>
            <w:bookmarkEnd w:id="14"/>
            <w:r w:rsidRPr="00D20A03">
              <w:rPr>
                <w:rFonts w:cs="Arial"/>
                <w:b/>
                <w:bCs/>
                <w:szCs w:val="24"/>
              </w:rPr>
              <w:t xml:space="preserve"> Flood hazard areas.</w:t>
            </w:r>
          </w:p>
        </w:tc>
        <w:tc>
          <w:tcPr>
            <w:tcW w:w="1080" w:type="dxa"/>
            <w:shd w:val="clear" w:color="auto" w:fill="FFFFFF" w:themeFill="background1"/>
          </w:tcPr>
          <w:p w14:paraId="6FCC200D" w14:textId="3973B347" w:rsidR="00F93D37" w:rsidRPr="00666DBB" w:rsidRDefault="00F93D37" w:rsidP="00F93D37">
            <w:pPr>
              <w:spacing w:after="0"/>
              <w:jc w:val="center"/>
              <w:rPr>
                <w:b/>
                <w:bCs/>
              </w:rPr>
            </w:pPr>
            <w:r w:rsidRPr="00105B21">
              <w:rPr>
                <w:b/>
                <w:bCs/>
              </w:rPr>
              <w:t>Approve</w:t>
            </w:r>
          </w:p>
        </w:tc>
        <w:tc>
          <w:tcPr>
            <w:tcW w:w="1080" w:type="dxa"/>
            <w:shd w:val="clear" w:color="auto" w:fill="FFFFFF" w:themeFill="background1"/>
          </w:tcPr>
          <w:p w14:paraId="04F67721" w14:textId="6708B78E" w:rsidR="00F93D37" w:rsidRPr="00666DBB" w:rsidRDefault="00F93D37" w:rsidP="00F93D37">
            <w:pPr>
              <w:spacing w:after="0"/>
              <w:jc w:val="center"/>
              <w:rPr>
                <w:b/>
                <w:bCs/>
              </w:rPr>
            </w:pPr>
            <w:r w:rsidRPr="00CA46FE">
              <w:rPr>
                <w:b/>
                <w:bCs/>
              </w:rPr>
              <w:t>Accept</w:t>
            </w:r>
          </w:p>
        </w:tc>
        <w:tc>
          <w:tcPr>
            <w:tcW w:w="2880" w:type="dxa"/>
            <w:shd w:val="clear" w:color="auto" w:fill="FFFFFF" w:themeFill="background1"/>
          </w:tcPr>
          <w:p w14:paraId="7E44EFBF" w14:textId="34073BB9" w:rsidR="00F93D37" w:rsidRPr="006E593B" w:rsidRDefault="00F93D37" w:rsidP="00F93D37">
            <w:pPr>
              <w:spacing w:after="0"/>
            </w:pPr>
            <w:r w:rsidRPr="00A17318">
              <w:t>No public comments received.</w:t>
            </w:r>
          </w:p>
        </w:tc>
        <w:tc>
          <w:tcPr>
            <w:tcW w:w="4464" w:type="dxa"/>
            <w:shd w:val="clear" w:color="auto" w:fill="FFFFFF" w:themeFill="background1"/>
          </w:tcPr>
          <w:p w14:paraId="35AE6C85" w14:textId="3F5D5C58" w:rsidR="00F93D37" w:rsidRDefault="00F93D37" w:rsidP="00F93D37">
            <w:pPr>
              <w:spacing w:after="0"/>
            </w:pPr>
            <w:r>
              <w:rPr>
                <w:rFonts w:cs="Arial"/>
                <w:szCs w:val="24"/>
              </w:rPr>
              <w:t>Language is revised to align with model code. Existing amendments are repealed.</w:t>
            </w:r>
          </w:p>
        </w:tc>
        <w:tc>
          <w:tcPr>
            <w:tcW w:w="1080" w:type="dxa"/>
            <w:shd w:val="clear" w:color="auto" w:fill="FFFFFF" w:themeFill="background1"/>
          </w:tcPr>
          <w:p w14:paraId="7F860726" w14:textId="11AE362A" w:rsidR="00F93D37" w:rsidRPr="00666DBB" w:rsidRDefault="00F93D37" w:rsidP="00F93D37">
            <w:pPr>
              <w:spacing w:after="0"/>
              <w:jc w:val="center"/>
              <w:rPr>
                <w:b/>
                <w:bCs/>
              </w:rPr>
            </w:pPr>
            <w:r>
              <w:rPr>
                <w:b/>
                <w:bCs/>
              </w:rPr>
              <w:t>Approve</w:t>
            </w:r>
          </w:p>
        </w:tc>
      </w:tr>
      <w:tr w:rsidR="00F93D37" w:rsidRPr="001E3316" w14:paraId="14D3BF54" w14:textId="77777777" w:rsidTr="0074751D">
        <w:trPr>
          <w:trHeight w:val="20"/>
        </w:trPr>
        <w:tc>
          <w:tcPr>
            <w:tcW w:w="1224" w:type="dxa"/>
            <w:shd w:val="clear" w:color="auto" w:fill="FFFFFF" w:themeFill="background1"/>
          </w:tcPr>
          <w:p w14:paraId="6F2CDF46" w14:textId="5A6D3268" w:rsidR="00F93D37" w:rsidRDefault="00F93D37" w:rsidP="00F93D37">
            <w:pPr>
              <w:pStyle w:val="CAMItemNumber"/>
              <w:numPr>
                <w:ilvl w:val="0"/>
                <w:numId w:val="0"/>
              </w:numPr>
              <w:rPr>
                <w:b/>
                <w:bCs/>
              </w:rPr>
            </w:pPr>
            <w:r>
              <w:rPr>
                <w:b/>
                <w:bCs/>
              </w:rPr>
              <w:t>7-4</w:t>
            </w:r>
          </w:p>
        </w:tc>
        <w:tc>
          <w:tcPr>
            <w:tcW w:w="2592" w:type="dxa"/>
            <w:shd w:val="clear" w:color="auto" w:fill="FFFFFF" w:themeFill="background1"/>
          </w:tcPr>
          <w:p w14:paraId="277E624A" w14:textId="34C9A0F4" w:rsidR="00F93D37" w:rsidRPr="00D20A03" w:rsidRDefault="00F93D37" w:rsidP="00F93D37">
            <w:pPr>
              <w:spacing w:after="0"/>
              <w:rPr>
                <w:rFonts w:cs="Arial"/>
                <w:b/>
                <w:bCs/>
                <w:szCs w:val="24"/>
              </w:rPr>
            </w:pPr>
            <w:r w:rsidRPr="006410A4">
              <w:rPr>
                <w:rFonts w:eastAsia="Arial,Bold" w:cs="Arial"/>
                <w:b/>
                <w:bCs/>
                <w:strike/>
                <w:szCs w:val="24"/>
              </w:rPr>
              <w:t xml:space="preserve">407.2 Mechanical draft systems </w:t>
            </w:r>
          </w:p>
        </w:tc>
        <w:tc>
          <w:tcPr>
            <w:tcW w:w="1080" w:type="dxa"/>
            <w:shd w:val="clear" w:color="auto" w:fill="FFFFFF" w:themeFill="background1"/>
          </w:tcPr>
          <w:p w14:paraId="368D6D0D" w14:textId="48DD0CF0" w:rsidR="00F93D37" w:rsidRPr="00666DBB" w:rsidRDefault="00F93D37" w:rsidP="00F93D37">
            <w:pPr>
              <w:spacing w:after="0"/>
              <w:jc w:val="center"/>
              <w:rPr>
                <w:b/>
                <w:bCs/>
              </w:rPr>
            </w:pPr>
            <w:r w:rsidRPr="00CA0DB7">
              <w:rPr>
                <w:b/>
                <w:bCs/>
              </w:rPr>
              <w:t>Approve</w:t>
            </w:r>
          </w:p>
        </w:tc>
        <w:tc>
          <w:tcPr>
            <w:tcW w:w="1080" w:type="dxa"/>
            <w:shd w:val="clear" w:color="auto" w:fill="FFFFFF" w:themeFill="background1"/>
          </w:tcPr>
          <w:p w14:paraId="6A9D6017" w14:textId="5476B1DB" w:rsidR="00F93D37" w:rsidRPr="00666DBB" w:rsidRDefault="00F93D37" w:rsidP="00F93D37">
            <w:pPr>
              <w:spacing w:after="0"/>
              <w:jc w:val="center"/>
              <w:rPr>
                <w:b/>
                <w:bCs/>
              </w:rPr>
            </w:pPr>
            <w:r w:rsidRPr="00CA46FE">
              <w:rPr>
                <w:b/>
                <w:bCs/>
              </w:rPr>
              <w:t>Accept</w:t>
            </w:r>
          </w:p>
        </w:tc>
        <w:tc>
          <w:tcPr>
            <w:tcW w:w="2880" w:type="dxa"/>
            <w:shd w:val="clear" w:color="auto" w:fill="FFFFFF" w:themeFill="background1"/>
          </w:tcPr>
          <w:p w14:paraId="327C406D" w14:textId="148AFF6D" w:rsidR="00F93D37" w:rsidRPr="006E593B" w:rsidRDefault="00F93D37" w:rsidP="00F93D37">
            <w:pPr>
              <w:spacing w:after="0"/>
            </w:pPr>
            <w:r w:rsidRPr="00A17318">
              <w:t>No public comments received.</w:t>
            </w:r>
          </w:p>
        </w:tc>
        <w:tc>
          <w:tcPr>
            <w:tcW w:w="4464" w:type="dxa"/>
            <w:shd w:val="clear" w:color="auto" w:fill="FFFFFF" w:themeFill="background1"/>
          </w:tcPr>
          <w:p w14:paraId="63C068EB" w14:textId="30992810" w:rsidR="00F93D37" w:rsidRDefault="00F93D37" w:rsidP="00F93D37">
            <w:pPr>
              <w:spacing w:after="0"/>
            </w:pPr>
            <w:r>
              <w:rPr>
                <w:rFonts w:cs="Arial"/>
                <w:szCs w:val="24"/>
              </w:rPr>
              <w:t xml:space="preserve">OSHPD does not adopt (or print) 407.2 for the A chapter. </w:t>
            </w:r>
          </w:p>
        </w:tc>
        <w:tc>
          <w:tcPr>
            <w:tcW w:w="1080" w:type="dxa"/>
            <w:shd w:val="clear" w:color="auto" w:fill="FFFFFF" w:themeFill="background1"/>
          </w:tcPr>
          <w:p w14:paraId="6785D89C" w14:textId="6360AD5E" w:rsidR="00F93D37" w:rsidRPr="00666DBB" w:rsidRDefault="00F93D37" w:rsidP="00F93D37">
            <w:pPr>
              <w:spacing w:after="0"/>
              <w:jc w:val="center"/>
              <w:rPr>
                <w:b/>
                <w:bCs/>
              </w:rPr>
            </w:pPr>
            <w:r>
              <w:rPr>
                <w:b/>
                <w:bCs/>
              </w:rPr>
              <w:t>Approve</w:t>
            </w:r>
          </w:p>
        </w:tc>
      </w:tr>
      <w:tr w:rsidR="00F93D37" w:rsidRPr="001E3316" w14:paraId="38C215FB" w14:textId="77777777" w:rsidTr="0074751D">
        <w:trPr>
          <w:trHeight w:val="20"/>
        </w:trPr>
        <w:tc>
          <w:tcPr>
            <w:tcW w:w="1224" w:type="dxa"/>
            <w:shd w:val="clear" w:color="auto" w:fill="FFFFFF" w:themeFill="background1"/>
          </w:tcPr>
          <w:p w14:paraId="7B3FCFF0" w14:textId="595A4E4A" w:rsidR="00F93D37" w:rsidRDefault="00F93D37" w:rsidP="00F93D37">
            <w:pPr>
              <w:pStyle w:val="CAMItemNumber"/>
              <w:numPr>
                <w:ilvl w:val="0"/>
                <w:numId w:val="0"/>
              </w:numPr>
              <w:rPr>
                <w:b/>
                <w:bCs/>
              </w:rPr>
            </w:pPr>
            <w:r>
              <w:rPr>
                <w:b/>
                <w:bCs/>
              </w:rPr>
              <w:t>7-5</w:t>
            </w:r>
          </w:p>
        </w:tc>
        <w:tc>
          <w:tcPr>
            <w:tcW w:w="2592" w:type="dxa"/>
            <w:shd w:val="clear" w:color="auto" w:fill="FFFFFF" w:themeFill="background1"/>
          </w:tcPr>
          <w:p w14:paraId="5A193601" w14:textId="0C8B69F6" w:rsidR="00F93D37" w:rsidRPr="00D20A03" w:rsidRDefault="00F93D37" w:rsidP="00F93D37">
            <w:pPr>
              <w:spacing w:after="0"/>
              <w:rPr>
                <w:rFonts w:cs="Arial"/>
                <w:b/>
                <w:bCs/>
                <w:szCs w:val="24"/>
              </w:rPr>
            </w:pPr>
            <w:r w:rsidRPr="00473112">
              <w:rPr>
                <w:rFonts w:cs="Arial"/>
                <w:b/>
                <w:bCs/>
                <w:noProof/>
              </w:rPr>
              <w:t>408</w:t>
            </w:r>
            <w:r w:rsidRPr="00473112">
              <w:rPr>
                <w:rFonts w:cs="Arial"/>
                <w:b/>
                <w:bCs/>
                <w:i/>
                <w:iCs/>
                <w:noProof/>
              </w:rPr>
              <w:t>A</w:t>
            </w:r>
            <w:r w:rsidRPr="00473112">
              <w:rPr>
                <w:rFonts w:cs="Arial"/>
                <w:b/>
                <w:bCs/>
                <w:noProof/>
              </w:rPr>
              <w:t>.2 Water closet replacement.</w:t>
            </w:r>
            <w:r>
              <w:rPr>
                <w:rFonts w:cs="Arial"/>
                <w:b/>
                <w:bCs/>
                <w:noProof/>
              </w:rPr>
              <w:t xml:space="preserve"> </w:t>
            </w:r>
            <w:r w:rsidRPr="000503E2">
              <w:rPr>
                <w:rFonts w:cs="Arial"/>
                <w:b/>
                <w:bCs/>
                <w:noProof/>
              </w:rPr>
              <w:t xml:space="preserve"> </w:t>
            </w:r>
            <w:r w:rsidRPr="002F2142">
              <w:rPr>
                <w:rFonts w:cs="Arial"/>
                <w:b/>
                <w:bCs/>
                <w:strike/>
                <w:noProof/>
              </w:rPr>
              <w:t>Exception</w:t>
            </w:r>
          </w:p>
        </w:tc>
        <w:tc>
          <w:tcPr>
            <w:tcW w:w="1080" w:type="dxa"/>
            <w:shd w:val="clear" w:color="auto" w:fill="FFFFFF" w:themeFill="background1"/>
          </w:tcPr>
          <w:p w14:paraId="14399C1B" w14:textId="63463C29" w:rsidR="00F93D37" w:rsidRPr="00666DBB" w:rsidRDefault="00F93D37" w:rsidP="00F93D37">
            <w:pPr>
              <w:spacing w:after="0"/>
              <w:jc w:val="center"/>
              <w:rPr>
                <w:b/>
                <w:bCs/>
              </w:rPr>
            </w:pPr>
            <w:r w:rsidRPr="00CA0DB7">
              <w:rPr>
                <w:b/>
                <w:bCs/>
              </w:rPr>
              <w:t>Approve</w:t>
            </w:r>
          </w:p>
        </w:tc>
        <w:tc>
          <w:tcPr>
            <w:tcW w:w="1080" w:type="dxa"/>
            <w:shd w:val="clear" w:color="auto" w:fill="FFFFFF" w:themeFill="background1"/>
          </w:tcPr>
          <w:p w14:paraId="01268630" w14:textId="6891EE48" w:rsidR="00F93D37" w:rsidRPr="00666DBB" w:rsidRDefault="00F93D37" w:rsidP="00F93D37">
            <w:pPr>
              <w:spacing w:after="0"/>
              <w:jc w:val="center"/>
              <w:rPr>
                <w:b/>
                <w:bCs/>
              </w:rPr>
            </w:pPr>
            <w:r w:rsidRPr="00CA46FE">
              <w:rPr>
                <w:b/>
                <w:bCs/>
              </w:rPr>
              <w:t>Accept</w:t>
            </w:r>
          </w:p>
        </w:tc>
        <w:tc>
          <w:tcPr>
            <w:tcW w:w="2880" w:type="dxa"/>
            <w:shd w:val="clear" w:color="auto" w:fill="FFFFFF" w:themeFill="background1"/>
          </w:tcPr>
          <w:p w14:paraId="3DF692C4" w14:textId="3375BC8F" w:rsidR="00F93D37" w:rsidRPr="006E593B" w:rsidRDefault="00F93D37" w:rsidP="00F93D37">
            <w:pPr>
              <w:spacing w:after="0"/>
            </w:pPr>
            <w:r w:rsidRPr="00A17318">
              <w:t>No public comments received.</w:t>
            </w:r>
          </w:p>
        </w:tc>
        <w:tc>
          <w:tcPr>
            <w:tcW w:w="4464" w:type="dxa"/>
            <w:shd w:val="clear" w:color="auto" w:fill="FFFFFF" w:themeFill="background1"/>
          </w:tcPr>
          <w:p w14:paraId="37692CF1" w14:textId="6D6E03EA" w:rsidR="00F93D37" w:rsidRDefault="00F93D37" w:rsidP="00F93D37">
            <w:pPr>
              <w:spacing w:after="0"/>
            </w:pPr>
            <w:r>
              <w:rPr>
                <w:rFonts w:cs="Arial"/>
                <w:szCs w:val="24"/>
              </w:rPr>
              <w:t>OSHPD does not adopt (or print) the exception in 408.2 for the A chapter.</w:t>
            </w:r>
          </w:p>
        </w:tc>
        <w:tc>
          <w:tcPr>
            <w:tcW w:w="1080" w:type="dxa"/>
            <w:shd w:val="clear" w:color="auto" w:fill="FFFFFF" w:themeFill="background1"/>
          </w:tcPr>
          <w:p w14:paraId="58EDE048" w14:textId="0EE7CD43" w:rsidR="00F93D37" w:rsidRPr="00666DBB" w:rsidRDefault="00F93D37" w:rsidP="00F93D37">
            <w:pPr>
              <w:spacing w:after="0"/>
              <w:jc w:val="center"/>
              <w:rPr>
                <w:b/>
                <w:bCs/>
              </w:rPr>
            </w:pPr>
            <w:r>
              <w:rPr>
                <w:b/>
                <w:bCs/>
              </w:rPr>
              <w:t>Approve</w:t>
            </w:r>
          </w:p>
        </w:tc>
      </w:tr>
    </w:tbl>
    <w:p w14:paraId="66A36293" w14:textId="77777777" w:rsidR="00114EAB" w:rsidRPr="006330A4" w:rsidRDefault="00114EAB" w:rsidP="00114EAB">
      <w:pPr>
        <w:pStyle w:val="Heading3"/>
        <w:spacing w:before="240"/>
        <w:rPr>
          <w:noProof/>
        </w:rPr>
      </w:pPr>
      <w:r w:rsidRPr="006330A4">
        <w:lastRenderedPageBreak/>
        <w:t xml:space="preserve">ITEM </w:t>
      </w:r>
      <w:r w:rsidRPr="006330A4">
        <w:rPr>
          <w:noProof/>
        </w:rPr>
        <w:t>8</w:t>
      </w:r>
      <w:r w:rsidRPr="006330A4">
        <w:rPr>
          <w:noProof/>
        </w:rPr>
        <w:br/>
      </w:r>
      <w:r w:rsidRPr="006330A4">
        <w:rPr>
          <w:rFonts w:cs="Arial"/>
          <w:bCs/>
        </w:rPr>
        <w:t>Chapter 5 PRESCRIPTIVE COMPLIANCE METHOD</w:t>
      </w:r>
    </w:p>
    <w:p w14:paraId="2509946B" w14:textId="77777777" w:rsidR="00114EAB" w:rsidRPr="006330A4" w:rsidRDefault="00114EAB" w:rsidP="00114EAB">
      <w:r w:rsidRPr="006330A4">
        <w:t xml:space="preserve">Adopt the 2024 IEBC Chapter 5 for OSHPD 3 and 6. Adopt only Sections 501, 502, 503, 504, 505 and 506 for OSHPD 1R, 2, 4 and 5. </w:t>
      </w:r>
      <w:r w:rsidRPr="006330A4">
        <w:br/>
        <w:t>Carry forward existing amendments of the 2022 CEBC for OSHPD 1R, 2, 4 and 5 with modifications in sections listed below.</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14EAB" w:rsidRPr="006330A4" w14:paraId="55DF7578" w14:textId="77777777" w:rsidTr="00EF35DF">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B8F9FBD" w14:textId="77777777" w:rsidR="00114EAB" w:rsidRPr="006330A4" w:rsidRDefault="00114EAB" w:rsidP="00EF35DF">
            <w:pPr>
              <w:spacing w:after="0"/>
              <w:rPr>
                <w:b/>
                <w:bCs/>
              </w:rPr>
            </w:pPr>
            <w:r w:rsidRPr="006330A4">
              <w:rPr>
                <w:b/>
                <w:bCs/>
              </w:rPr>
              <w:t>OSHPD 06/24</w:t>
            </w:r>
            <w:r w:rsidRPr="006330A4">
              <w:rPr>
                <w:b/>
                <w:bCs/>
              </w:rPr>
              <w:br/>
              <w:t>ITEM 8</w:t>
            </w:r>
          </w:p>
        </w:tc>
        <w:tc>
          <w:tcPr>
            <w:tcW w:w="2592" w:type="dxa"/>
            <w:shd w:val="clear" w:color="auto" w:fill="D9D9D9" w:themeFill="background1" w:themeFillShade="D9"/>
          </w:tcPr>
          <w:p w14:paraId="4FF011D1" w14:textId="77777777" w:rsidR="00114EAB" w:rsidRPr="006330A4" w:rsidRDefault="00114EAB" w:rsidP="00EF35DF">
            <w:pPr>
              <w:spacing w:after="0"/>
              <w:rPr>
                <w:b/>
                <w:bCs/>
              </w:rPr>
            </w:pPr>
            <w:r w:rsidRPr="006330A4">
              <w:rPr>
                <w:b/>
                <w:bCs/>
              </w:rPr>
              <w:t>Code Section</w:t>
            </w:r>
          </w:p>
        </w:tc>
        <w:tc>
          <w:tcPr>
            <w:tcW w:w="1080" w:type="dxa"/>
            <w:shd w:val="clear" w:color="auto" w:fill="D9D9D9" w:themeFill="background1" w:themeFillShade="D9"/>
          </w:tcPr>
          <w:p w14:paraId="47E85804" w14:textId="77777777" w:rsidR="00114EAB" w:rsidRPr="006330A4" w:rsidRDefault="00114EAB" w:rsidP="00EF35DF">
            <w:pPr>
              <w:spacing w:after="0"/>
              <w:rPr>
                <w:b/>
                <w:bCs/>
              </w:rPr>
            </w:pPr>
            <w:r w:rsidRPr="006330A4">
              <w:rPr>
                <w:b/>
                <w:bCs/>
              </w:rPr>
              <w:t>CAC</w:t>
            </w:r>
            <w:r w:rsidRPr="006330A4">
              <w:rPr>
                <w:b/>
                <w:bCs/>
              </w:rPr>
              <w:br/>
              <w:t>Action</w:t>
            </w:r>
          </w:p>
        </w:tc>
        <w:tc>
          <w:tcPr>
            <w:tcW w:w="1080" w:type="dxa"/>
            <w:shd w:val="clear" w:color="auto" w:fill="D9D9D9" w:themeFill="background1" w:themeFillShade="D9"/>
          </w:tcPr>
          <w:p w14:paraId="37856A2B" w14:textId="77777777" w:rsidR="00114EAB" w:rsidRPr="006330A4" w:rsidRDefault="00114EAB" w:rsidP="00EF35DF">
            <w:pPr>
              <w:spacing w:after="0"/>
              <w:rPr>
                <w:b/>
                <w:bCs/>
              </w:rPr>
            </w:pPr>
            <w:r w:rsidRPr="006330A4">
              <w:rPr>
                <w:b/>
                <w:bCs/>
              </w:rPr>
              <w:t>Agency Response</w:t>
            </w:r>
          </w:p>
        </w:tc>
        <w:tc>
          <w:tcPr>
            <w:tcW w:w="2880" w:type="dxa"/>
            <w:shd w:val="clear" w:color="auto" w:fill="D9D9D9" w:themeFill="background1" w:themeFillShade="D9"/>
          </w:tcPr>
          <w:p w14:paraId="1446CFDC" w14:textId="77777777" w:rsidR="00114EAB" w:rsidRPr="006330A4" w:rsidRDefault="00114EAB" w:rsidP="00EF35DF">
            <w:pPr>
              <w:spacing w:after="0"/>
              <w:rPr>
                <w:b/>
                <w:bCs/>
              </w:rPr>
            </w:pPr>
            <w:r w:rsidRPr="006330A4">
              <w:rPr>
                <w:b/>
                <w:bCs/>
              </w:rPr>
              <w:t>Public Comments</w:t>
            </w:r>
          </w:p>
        </w:tc>
        <w:tc>
          <w:tcPr>
            <w:tcW w:w="4464" w:type="dxa"/>
            <w:shd w:val="clear" w:color="auto" w:fill="D9D9D9" w:themeFill="background1" w:themeFillShade="D9"/>
          </w:tcPr>
          <w:p w14:paraId="7BA0F566" w14:textId="77777777" w:rsidR="00114EAB" w:rsidRPr="006330A4" w:rsidRDefault="00114EAB" w:rsidP="00EF35DF">
            <w:pPr>
              <w:spacing w:after="0"/>
              <w:rPr>
                <w:b/>
                <w:bCs/>
              </w:rPr>
            </w:pPr>
            <w:r w:rsidRPr="006330A4">
              <w:rPr>
                <w:b/>
                <w:bCs/>
              </w:rPr>
              <w:t>Annotations</w:t>
            </w:r>
          </w:p>
        </w:tc>
        <w:tc>
          <w:tcPr>
            <w:tcW w:w="1080" w:type="dxa"/>
            <w:shd w:val="clear" w:color="auto" w:fill="D9D9D9" w:themeFill="background1" w:themeFillShade="D9"/>
          </w:tcPr>
          <w:p w14:paraId="68F33905" w14:textId="77777777" w:rsidR="00114EAB" w:rsidRPr="006330A4" w:rsidRDefault="00114EAB" w:rsidP="00EF35DF">
            <w:pPr>
              <w:spacing w:after="0"/>
              <w:rPr>
                <w:b/>
                <w:bCs/>
              </w:rPr>
            </w:pPr>
            <w:r w:rsidRPr="006330A4">
              <w:rPr>
                <w:b/>
                <w:bCs/>
              </w:rPr>
              <w:t>CBSC</w:t>
            </w:r>
            <w:r w:rsidRPr="006330A4">
              <w:rPr>
                <w:b/>
                <w:bCs/>
              </w:rPr>
              <w:br/>
              <w:t>Action</w:t>
            </w:r>
          </w:p>
        </w:tc>
      </w:tr>
      <w:tr w:rsidR="00F93D37" w:rsidRPr="006330A4" w14:paraId="03E7FB47" w14:textId="77777777" w:rsidTr="00EF35DF">
        <w:trPr>
          <w:trHeight w:val="20"/>
        </w:trPr>
        <w:tc>
          <w:tcPr>
            <w:tcW w:w="1224" w:type="dxa"/>
            <w:shd w:val="clear" w:color="auto" w:fill="FFFFFF" w:themeFill="background1"/>
          </w:tcPr>
          <w:p w14:paraId="78AA51B6" w14:textId="77777777" w:rsidR="00F93D37" w:rsidRPr="006330A4" w:rsidRDefault="00F93D37" w:rsidP="00F93D37">
            <w:pPr>
              <w:pStyle w:val="CAMItemNumber"/>
              <w:numPr>
                <w:ilvl w:val="0"/>
                <w:numId w:val="0"/>
              </w:numPr>
            </w:pPr>
            <w:r w:rsidRPr="006330A4">
              <w:rPr>
                <w:b/>
                <w:bCs/>
              </w:rPr>
              <w:t>8-1</w:t>
            </w:r>
          </w:p>
        </w:tc>
        <w:tc>
          <w:tcPr>
            <w:tcW w:w="2592" w:type="dxa"/>
            <w:shd w:val="clear" w:color="auto" w:fill="FFFFFF" w:themeFill="background1"/>
          </w:tcPr>
          <w:p w14:paraId="390D9A25" w14:textId="77777777" w:rsidR="00F93D37" w:rsidRPr="006330A4" w:rsidRDefault="00F93D37" w:rsidP="00F93D37">
            <w:pPr>
              <w:spacing w:after="0"/>
              <w:rPr>
                <w:b/>
                <w:bCs/>
              </w:rPr>
            </w:pPr>
            <w:r w:rsidRPr="006330A4">
              <w:rPr>
                <w:rFonts w:eastAsia="SourceSansPro-Bold" w:cs="Arial"/>
                <w:b/>
                <w:bCs/>
                <w:szCs w:val="24"/>
              </w:rPr>
              <w:t>502.1 General.</w:t>
            </w:r>
          </w:p>
        </w:tc>
        <w:tc>
          <w:tcPr>
            <w:tcW w:w="1080" w:type="dxa"/>
            <w:shd w:val="clear" w:color="auto" w:fill="FFFFFF" w:themeFill="background1"/>
          </w:tcPr>
          <w:p w14:paraId="59DF4DFD" w14:textId="77777777" w:rsidR="00F93D37" w:rsidRPr="006330A4" w:rsidRDefault="00F93D37" w:rsidP="00F93D37">
            <w:pPr>
              <w:spacing w:after="0"/>
              <w:jc w:val="center"/>
              <w:rPr>
                <w:b/>
                <w:bCs/>
              </w:rPr>
            </w:pPr>
            <w:r w:rsidRPr="006330A4">
              <w:rPr>
                <w:b/>
                <w:bCs/>
              </w:rPr>
              <w:t>Approve</w:t>
            </w:r>
          </w:p>
        </w:tc>
        <w:tc>
          <w:tcPr>
            <w:tcW w:w="1080" w:type="dxa"/>
            <w:shd w:val="clear" w:color="auto" w:fill="FFFFFF" w:themeFill="background1"/>
          </w:tcPr>
          <w:p w14:paraId="66BFC6DD" w14:textId="77777777" w:rsidR="00F93D37" w:rsidRPr="006330A4" w:rsidRDefault="00F93D37" w:rsidP="00F93D37">
            <w:pPr>
              <w:spacing w:after="0"/>
              <w:jc w:val="center"/>
              <w:rPr>
                <w:b/>
                <w:bCs/>
              </w:rPr>
            </w:pPr>
            <w:r w:rsidRPr="006330A4">
              <w:rPr>
                <w:b/>
                <w:bCs/>
              </w:rPr>
              <w:t>Accept</w:t>
            </w:r>
          </w:p>
        </w:tc>
        <w:tc>
          <w:tcPr>
            <w:tcW w:w="2880" w:type="dxa"/>
            <w:shd w:val="clear" w:color="auto" w:fill="FFFFFF" w:themeFill="background1"/>
          </w:tcPr>
          <w:p w14:paraId="663CF1F6" w14:textId="447FA7B0" w:rsidR="00F93D37" w:rsidRPr="006330A4" w:rsidRDefault="00F93D37" w:rsidP="00F93D37">
            <w:pPr>
              <w:spacing w:after="0"/>
            </w:pPr>
            <w:r w:rsidRPr="00FB0ABD">
              <w:t>No public comments received.</w:t>
            </w:r>
          </w:p>
        </w:tc>
        <w:tc>
          <w:tcPr>
            <w:tcW w:w="4464" w:type="dxa"/>
            <w:shd w:val="clear" w:color="auto" w:fill="FFFFFF" w:themeFill="background1"/>
          </w:tcPr>
          <w:p w14:paraId="72E036B9" w14:textId="0050A98A" w:rsidR="00F93D37" w:rsidRPr="00794178" w:rsidRDefault="00F93D37" w:rsidP="00F93D37">
            <w:pPr>
              <w:spacing w:after="0"/>
              <w:rPr>
                <w:rFonts w:eastAsia="SourceSansPro-Bold" w:cs="Arial"/>
                <w:color w:val="000000"/>
                <w:szCs w:val="24"/>
              </w:rPr>
            </w:pPr>
            <w:r w:rsidRPr="006330A4">
              <w:rPr>
                <w:rFonts w:eastAsia="SourceSansPro-Bold" w:cs="Arial"/>
                <w:color w:val="000000"/>
                <w:szCs w:val="24"/>
              </w:rPr>
              <w:t>Limitation of structural requirements to Sections 502.2 - 502.3 is removed since it conflicts with other sections.</w:t>
            </w:r>
          </w:p>
        </w:tc>
        <w:tc>
          <w:tcPr>
            <w:tcW w:w="1080" w:type="dxa"/>
            <w:shd w:val="clear" w:color="auto" w:fill="FFFFFF" w:themeFill="background1"/>
          </w:tcPr>
          <w:p w14:paraId="1EA03A44" w14:textId="697161E7" w:rsidR="00F93D37" w:rsidRPr="006330A4" w:rsidRDefault="00F93D37" w:rsidP="00F93D37">
            <w:pPr>
              <w:spacing w:after="0"/>
              <w:jc w:val="center"/>
              <w:rPr>
                <w:b/>
                <w:bCs/>
              </w:rPr>
            </w:pPr>
            <w:r>
              <w:rPr>
                <w:b/>
                <w:bCs/>
              </w:rPr>
              <w:t>Approve</w:t>
            </w:r>
          </w:p>
        </w:tc>
      </w:tr>
    </w:tbl>
    <w:p w14:paraId="413C9DEF" w14:textId="3EE25761" w:rsidR="000503E2" w:rsidRPr="00AD67B3" w:rsidRDefault="000503E2" w:rsidP="00E83F98">
      <w:pPr>
        <w:pStyle w:val="Heading3"/>
        <w:spacing w:before="240"/>
        <w:rPr>
          <w:noProof/>
        </w:rPr>
      </w:pPr>
      <w:r>
        <w:t xml:space="preserve">ITEM </w:t>
      </w:r>
      <w:r>
        <w:rPr>
          <w:noProof/>
        </w:rPr>
        <w:t>9</w:t>
      </w:r>
      <w:r w:rsidR="0074751D">
        <w:rPr>
          <w:noProof/>
        </w:rPr>
        <w:br/>
      </w:r>
      <w:r w:rsidRPr="00D7774D">
        <w:rPr>
          <w:rFonts w:cs="Arial"/>
          <w:bCs/>
        </w:rPr>
        <w:t>Chapter 5</w:t>
      </w:r>
      <w:r>
        <w:rPr>
          <w:rFonts w:cs="Arial"/>
          <w:bCs/>
        </w:rPr>
        <w:t>A</w:t>
      </w:r>
      <w:r w:rsidRPr="00D7774D">
        <w:rPr>
          <w:rFonts w:cs="Arial"/>
          <w:bCs/>
        </w:rPr>
        <w:t xml:space="preserve"> PRESCRIPTIVE COMPLIANCE METHOD</w:t>
      </w:r>
    </w:p>
    <w:p w14:paraId="4D83A5A7" w14:textId="44821CE8" w:rsidR="000503E2" w:rsidRDefault="000503E2" w:rsidP="000503E2">
      <w:r w:rsidRPr="000503E2">
        <w:t xml:space="preserve">Adopt the 2024 </w:t>
      </w:r>
      <w:r>
        <w:t>IEBC</w:t>
      </w:r>
      <w:r w:rsidRPr="000503E2">
        <w:t xml:space="preserve"> Chapter 5 as Chapter 5A of the 2025 CEBC for OSHPD 1. Carry forward existing amendments of the 2022 </w:t>
      </w:r>
      <w:r>
        <w:t>CEBC</w:t>
      </w:r>
      <w:r w:rsidRPr="00C617F9">
        <w:t xml:space="preserve"> with modifications</w:t>
      </w:r>
      <w:r>
        <w:t xml:space="preserve"> in </w:t>
      </w:r>
      <w:r w:rsidRPr="000B7BEC">
        <w:t>sections listed below</w:t>
      </w:r>
      <w:r>
        <w:t>.</w:t>
      </w:r>
    </w:p>
    <w:tbl>
      <w:tblPr>
        <w:tblStyle w:val="TableGrid"/>
        <w:tblpPr w:leftFromText="180" w:rightFromText="180" w:vertAnchor="text" w:tblpY="1"/>
        <w:tblOverlap w:val="never"/>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736"/>
        <w:gridCol w:w="1080"/>
        <w:gridCol w:w="1080"/>
        <w:gridCol w:w="2736"/>
        <w:gridCol w:w="4464"/>
        <w:gridCol w:w="1080"/>
      </w:tblGrid>
      <w:tr w:rsidR="000503E2" w:rsidRPr="001E3316" w14:paraId="0DB45626" w14:textId="77777777" w:rsidTr="0031117B">
        <w:trPr>
          <w:cnfStyle w:val="100000000000" w:firstRow="1" w:lastRow="0" w:firstColumn="0" w:lastColumn="0" w:oddVBand="0" w:evenVBand="0" w:oddHBand="0" w:evenHBand="0" w:firstRowFirstColumn="0" w:firstRowLastColumn="0" w:lastRowFirstColumn="0" w:lastRowLastColumn="0"/>
          <w:trHeight w:val="20"/>
        </w:trPr>
        <w:tc>
          <w:tcPr>
            <w:tcW w:w="1224" w:type="dxa"/>
            <w:shd w:val="clear" w:color="auto" w:fill="D9D9D9" w:themeFill="background1" w:themeFillShade="D9"/>
          </w:tcPr>
          <w:p w14:paraId="4E76CA9D" w14:textId="213F68C8" w:rsidR="000503E2" w:rsidRPr="00DF33F2" w:rsidRDefault="000503E2" w:rsidP="0031117B">
            <w:pPr>
              <w:spacing w:after="0"/>
              <w:rPr>
                <w:b/>
                <w:bCs/>
              </w:rPr>
            </w:pPr>
            <w:r>
              <w:rPr>
                <w:b/>
                <w:bCs/>
              </w:rPr>
              <w:t>OSHPD</w:t>
            </w:r>
            <w:r w:rsidRPr="007E02A6">
              <w:rPr>
                <w:b/>
                <w:bCs/>
              </w:rPr>
              <w:t xml:space="preserve"> </w:t>
            </w:r>
            <w:r>
              <w:rPr>
                <w:b/>
                <w:bCs/>
              </w:rPr>
              <w:t>06</w:t>
            </w:r>
            <w:r w:rsidRPr="007E02A6">
              <w:rPr>
                <w:b/>
                <w:bCs/>
              </w:rPr>
              <w:t>/24</w:t>
            </w:r>
            <w:r>
              <w:rPr>
                <w:b/>
                <w:bCs/>
              </w:rPr>
              <w:br/>
              <w:t>ITEM 9</w:t>
            </w:r>
          </w:p>
        </w:tc>
        <w:tc>
          <w:tcPr>
            <w:tcW w:w="2736" w:type="dxa"/>
            <w:shd w:val="clear" w:color="auto" w:fill="D9D9D9" w:themeFill="background1" w:themeFillShade="D9"/>
          </w:tcPr>
          <w:p w14:paraId="3E47C5CC" w14:textId="77777777" w:rsidR="000503E2" w:rsidRPr="00DF33F2" w:rsidRDefault="000503E2" w:rsidP="0031117B">
            <w:pPr>
              <w:spacing w:after="0"/>
              <w:rPr>
                <w:b/>
                <w:bCs/>
              </w:rPr>
            </w:pPr>
            <w:r w:rsidRPr="00DF33F2">
              <w:rPr>
                <w:b/>
                <w:bCs/>
              </w:rPr>
              <w:t>Code Section</w:t>
            </w:r>
          </w:p>
        </w:tc>
        <w:tc>
          <w:tcPr>
            <w:tcW w:w="1080" w:type="dxa"/>
            <w:shd w:val="clear" w:color="auto" w:fill="D9D9D9" w:themeFill="background1" w:themeFillShade="D9"/>
          </w:tcPr>
          <w:p w14:paraId="627BF800" w14:textId="77777777" w:rsidR="000503E2" w:rsidRPr="00DF33F2" w:rsidRDefault="000503E2" w:rsidP="0031117B">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8E6107C" w14:textId="77777777" w:rsidR="000503E2" w:rsidRPr="00DF33F2" w:rsidRDefault="000503E2" w:rsidP="0031117B">
            <w:pPr>
              <w:spacing w:after="0"/>
              <w:rPr>
                <w:b/>
                <w:bCs/>
              </w:rPr>
            </w:pPr>
            <w:r w:rsidRPr="00DF33F2">
              <w:rPr>
                <w:b/>
                <w:bCs/>
              </w:rPr>
              <w:t>Agency Response</w:t>
            </w:r>
          </w:p>
        </w:tc>
        <w:tc>
          <w:tcPr>
            <w:tcW w:w="2736" w:type="dxa"/>
            <w:shd w:val="clear" w:color="auto" w:fill="D9D9D9" w:themeFill="background1" w:themeFillShade="D9"/>
          </w:tcPr>
          <w:p w14:paraId="3D1341E2" w14:textId="77777777" w:rsidR="000503E2" w:rsidRPr="00DF33F2" w:rsidRDefault="000503E2" w:rsidP="0031117B">
            <w:pPr>
              <w:spacing w:after="0"/>
              <w:rPr>
                <w:b/>
                <w:bCs/>
              </w:rPr>
            </w:pPr>
            <w:r w:rsidRPr="00DF33F2">
              <w:rPr>
                <w:b/>
                <w:bCs/>
              </w:rPr>
              <w:t>Public Comments</w:t>
            </w:r>
          </w:p>
        </w:tc>
        <w:tc>
          <w:tcPr>
            <w:tcW w:w="4464" w:type="dxa"/>
            <w:shd w:val="clear" w:color="auto" w:fill="D9D9D9" w:themeFill="background1" w:themeFillShade="D9"/>
          </w:tcPr>
          <w:p w14:paraId="26D356F7" w14:textId="77777777" w:rsidR="000503E2" w:rsidRPr="00DF33F2" w:rsidRDefault="000503E2" w:rsidP="0031117B">
            <w:pPr>
              <w:spacing w:after="0"/>
              <w:rPr>
                <w:b/>
                <w:bCs/>
              </w:rPr>
            </w:pPr>
            <w:r w:rsidRPr="00DF33F2">
              <w:rPr>
                <w:b/>
                <w:bCs/>
              </w:rPr>
              <w:t>Annotations</w:t>
            </w:r>
          </w:p>
        </w:tc>
        <w:tc>
          <w:tcPr>
            <w:tcW w:w="1080" w:type="dxa"/>
            <w:shd w:val="clear" w:color="auto" w:fill="D9D9D9" w:themeFill="background1" w:themeFillShade="D9"/>
          </w:tcPr>
          <w:p w14:paraId="14BC0FBC" w14:textId="77777777" w:rsidR="000503E2" w:rsidRPr="00DF33F2" w:rsidRDefault="000503E2" w:rsidP="0031117B">
            <w:pPr>
              <w:spacing w:after="0"/>
              <w:rPr>
                <w:b/>
                <w:bCs/>
              </w:rPr>
            </w:pPr>
            <w:r w:rsidRPr="00DF33F2">
              <w:rPr>
                <w:b/>
                <w:bCs/>
              </w:rPr>
              <w:t>CBSC</w:t>
            </w:r>
            <w:r w:rsidRPr="00DF33F2">
              <w:rPr>
                <w:b/>
                <w:bCs/>
              </w:rPr>
              <w:br/>
              <w:t>Action</w:t>
            </w:r>
          </w:p>
        </w:tc>
      </w:tr>
      <w:tr w:rsidR="00B84339" w:rsidRPr="001E3316" w14:paraId="3727DFE4" w14:textId="77777777" w:rsidTr="0031117B">
        <w:trPr>
          <w:trHeight w:val="20"/>
        </w:trPr>
        <w:tc>
          <w:tcPr>
            <w:tcW w:w="1224" w:type="dxa"/>
            <w:shd w:val="clear" w:color="auto" w:fill="FFFFFF" w:themeFill="background1"/>
          </w:tcPr>
          <w:p w14:paraId="71D0FDEC" w14:textId="28250649" w:rsidR="00B84339" w:rsidRDefault="00B84339" w:rsidP="0031117B">
            <w:pPr>
              <w:pStyle w:val="CAMItemNumber"/>
              <w:numPr>
                <w:ilvl w:val="0"/>
                <w:numId w:val="0"/>
              </w:numPr>
              <w:rPr>
                <w:b/>
                <w:bCs/>
              </w:rPr>
            </w:pPr>
            <w:r w:rsidRPr="006330A4">
              <w:rPr>
                <w:b/>
                <w:bCs/>
              </w:rPr>
              <w:t>9-1</w:t>
            </w:r>
          </w:p>
        </w:tc>
        <w:tc>
          <w:tcPr>
            <w:tcW w:w="2736" w:type="dxa"/>
            <w:shd w:val="clear" w:color="auto" w:fill="FFFFFF" w:themeFill="background1"/>
          </w:tcPr>
          <w:p w14:paraId="79AA34BA" w14:textId="2F6EE0AF" w:rsidR="00B84339" w:rsidRPr="00D20A03" w:rsidRDefault="00B84339" w:rsidP="0031117B">
            <w:pPr>
              <w:spacing w:after="0"/>
              <w:rPr>
                <w:rFonts w:eastAsia="SourceSansPro-Bold" w:cs="Arial"/>
                <w:b/>
                <w:bCs/>
                <w:szCs w:val="24"/>
              </w:rPr>
            </w:pPr>
            <w:r w:rsidRPr="006330A4">
              <w:rPr>
                <w:rFonts w:eastAsia="SourceSansPro-Bold" w:cs="Arial"/>
                <w:b/>
                <w:bCs/>
                <w:szCs w:val="24"/>
              </w:rPr>
              <w:t>501</w:t>
            </w:r>
            <w:r w:rsidRPr="006330A4">
              <w:rPr>
                <w:rFonts w:eastAsia="SourceSansPro-Bold" w:cs="Arial"/>
                <w:b/>
                <w:bCs/>
                <w:i/>
                <w:iCs/>
                <w:szCs w:val="24"/>
              </w:rPr>
              <w:t>A</w:t>
            </w:r>
            <w:r w:rsidRPr="006330A4">
              <w:rPr>
                <w:rFonts w:eastAsia="SourceSansPro-Bold" w:cs="Arial"/>
                <w:b/>
                <w:bCs/>
                <w:szCs w:val="24"/>
              </w:rPr>
              <w:t>.1 Scope.</w:t>
            </w:r>
          </w:p>
        </w:tc>
        <w:tc>
          <w:tcPr>
            <w:tcW w:w="1080" w:type="dxa"/>
            <w:shd w:val="clear" w:color="auto" w:fill="FFFFFF" w:themeFill="background1"/>
          </w:tcPr>
          <w:p w14:paraId="11B5B64A" w14:textId="4BAE5BF6" w:rsidR="00B84339" w:rsidRPr="00EE541C" w:rsidRDefault="00B84339" w:rsidP="0031117B">
            <w:pPr>
              <w:spacing w:after="0"/>
              <w:jc w:val="center"/>
              <w:rPr>
                <w:b/>
                <w:bCs/>
              </w:rPr>
            </w:pPr>
            <w:r w:rsidRPr="006330A4">
              <w:rPr>
                <w:b/>
                <w:bCs/>
              </w:rPr>
              <w:t>Approve</w:t>
            </w:r>
          </w:p>
        </w:tc>
        <w:tc>
          <w:tcPr>
            <w:tcW w:w="1080" w:type="dxa"/>
            <w:shd w:val="clear" w:color="auto" w:fill="FFFFFF" w:themeFill="background1"/>
          </w:tcPr>
          <w:p w14:paraId="031EEBF6" w14:textId="7B0AC3A8" w:rsidR="00B84339" w:rsidRPr="004F68F3" w:rsidRDefault="00B84339" w:rsidP="0031117B">
            <w:pPr>
              <w:spacing w:after="0"/>
              <w:jc w:val="center"/>
              <w:rPr>
                <w:b/>
                <w:bCs/>
              </w:rPr>
            </w:pPr>
            <w:r w:rsidRPr="006330A4">
              <w:rPr>
                <w:b/>
                <w:bCs/>
              </w:rPr>
              <w:t>Accept</w:t>
            </w:r>
          </w:p>
        </w:tc>
        <w:tc>
          <w:tcPr>
            <w:tcW w:w="2736" w:type="dxa"/>
            <w:shd w:val="clear" w:color="auto" w:fill="FFFFFF" w:themeFill="background1"/>
          </w:tcPr>
          <w:p w14:paraId="544EDCE3" w14:textId="6700F552" w:rsidR="00B84339" w:rsidRPr="00FB0ABD" w:rsidRDefault="00B84339" w:rsidP="0031117B">
            <w:pPr>
              <w:spacing w:after="0"/>
            </w:pPr>
            <w:r w:rsidRPr="006330A4">
              <w:rPr>
                <w:b/>
                <w:bCs/>
              </w:rPr>
              <w:t>45-Day:</w:t>
            </w:r>
            <w:r w:rsidRPr="006330A4">
              <w:t xml:space="preserve"> Mia Marvelli, HCA</w:t>
            </w:r>
            <w:r>
              <w:t>I. Recommends:</w:t>
            </w:r>
            <w:r w:rsidRPr="006330A4">
              <w:t xml:space="preserve"> </w:t>
            </w:r>
            <w:r>
              <w:t>Approve as amended</w:t>
            </w:r>
          </w:p>
        </w:tc>
        <w:tc>
          <w:tcPr>
            <w:tcW w:w="4464" w:type="dxa"/>
            <w:shd w:val="clear" w:color="auto" w:fill="FFFFFF" w:themeFill="background1"/>
          </w:tcPr>
          <w:p w14:paraId="2AD03D35" w14:textId="77777777" w:rsidR="00B84339" w:rsidRPr="006330A4" w:rsidRDefault="00B84339" w:rsidP="0031117B">
            <w:pPr>
              <w:rPr>
                <w:rFonts w:eastAsia="TimesNewRoman,Italic--Identity-" w:cs="Arial"/>
                <w:szCs w:val="24"/>
              </w:rPr>
            </w:pPr>
            <w:r w:rsidRPr="006330A4">
              <w:t>Editorial modification to reflect change in organization name of the OSHPD</w:t>
            </w:r>
            <w:r w:rsidRPr="006330A4">
              <w:rPr>
                <w:rFonts w:eastAsia="SourceSansPro-Bold" w:cs="Arial"/>
                <w:color w:val="000000"/>
                <w:szCs w:val="24"/>
              </w:rPr>
              <w:t xml:space="preserve">. </w:t>
            </w:r>
            <w:r w:rsidRPr="006330A4">
              <w:rPr>
                <w:rFonts w:eastAsia="TimesNewRoman,Italic--Identity-" w:cs="Arial"/>
                <w:szCs w:val="24"/>
              </w:rPr>
              <w:t>Reference to historic buildings and structures is deleted.</w:t>
            </w:r>
          </w:p>
          <w:p w14:paraId="707CC3DC" w14:textId="11C8DBBF" w:rsidR="00B84339" w:rsidRDefault="00B84339" w:rsidP="0031117B">
            <w:pPr>
              <w:spacing w:after="0"/>
              <w:rPr>
                <w:rFonts w:eastAsia="SourceSansPro-Bold" w:cs="Arial"/>
                <w:color w:val="000000"/>
                <w:szCs w:val="24"/>
              </w:rPr>
            </w:pPr>
            <w:r w:rsidRPr="006330A4">
              <w:rPr>
                <w:b/>
                <w:bCs/>
              </w:rPr>
              <w:t>Post 45-Day:</w:t>
            </w:r>
            <w:r w:rsidRPr="006330A4">
              <w:t xml:space="preserve"> OSHPD </w:t>
            </w:r>
            <w:r>
              <w:t>modified FET</w:t>
            </w:r>
            <w:r w:rsidRPr="006330A4">
              <w:t>.</w:t>
            </w:r>
            <w:r>
              <w:t xml:space="preserve"> See FSOR.</w:t>
            </w:r>
          </w:p>
        </w:tc>
        <w:tc>
          <w:tcPr>
            <w:tcW w:w="1080" w:type="dxa"/>
            <w:shd w:val="clear" w:color="auto" w:fill="FFFFFF" w:themeFill="background1"/>
          </w:tcPr>
          <w:p w14:paraId="7D72C621" w14:textId="1A164E17" w:rsidR="00B84339" w:rsidRDefault="00B84339" w:rsidP="0031117B">
            <w:pPr>
              <w:spacing w:after="0"/>
              <w:jc w:val="center"/>
              <w:rPr>
                <w:b/>
                <w:bCs/>
              </w:rPr>
            </w:pPr>
            <w:r>
              <w:rPr>
                <w:b/>
                <w:bCs/>
              </w:rPr>
              <w:t>Approve</w:t>
            </w:r>
          </w:p>
        </w:tc>
      </w:tr>
      <w:tr w:rsidR="00F93D37" w:rsidRPr="001E3316" w14:paraId="45464E59" w14:textId="77777777" w:rsidTr="0031117B">
        <w:trPr>
          <w:trHeight w:val="20"/>
        </w:trPr>
        <w:tc>
          <w:tcPr>
            <w:tcW w:w="1224" w:type="dxa"/>
            <w:shd w:val="clear" w:color="auto" w:fill="FFFFFF" w:themeFill="background1"/>
          </w:tcPr>
          <w:p w14:paraId="147E61B9" w14:textId="18AE3ECC" w:rsidR="00F93D37" w:rsidRDefault="00F93D37" w:rsidP="0031117B">
            <w:pPr>
              <w:pStyle w:val="CAMItemNumber"/>
              <w:numPr>
                <w:ilvl w:val="0"/>
                <w:numId w:val="0"/>
              </w:numPr>
              <w:rPr>
                <w:b/>
                <w:bCs/>
              </w:rPr>
            </w:pPr>
            <w:r>
              <w:rPr>
                <w:b/>
                <w:bCs/>
              </w:rPr>
              <w:t>9-2</w:t>
            </w:r>
          </w:p>
        </w:tc>
        <w:tc>
          <w:tcPr>
            <w:tcW w:w="2736" w:type="dxa"/>
            <w:shd w:val="clear" w:color="auto" w:fill="FFFFFF" w:themeFill="background1"/>
          </w:tcPr>
          <w:p w14:paraId="4F77BB37" w14:textId="721CF229" w:rsidR="00F93D37" w:rsidRPr="00D20A03" w:rsidRDefault="00F93D37" w:rsidP="0031117B">
            <w:pPr>
              <w:spacing w:after="0"/>
              <w:rPr>
                <w:rFonts w:eastAsia="SourceSansPro-Bold" w:cs="Arial"/>
                <w:b/>
                <w:bCs/>
                <w:szCs w:val="24"/>
              </w:rPr>
            </w:pPr>
            <w:r w:rsidRPr="00D20A03">
              <w:rPr>
                <w:rFonts w:eastAsia="SourceSansPro-Bold" w:cs="Arial"/>
                <w:b/>
                <w:bCs/>
                <w:szCs w:val="24"/>
              </w:rPr>
              <w:t>501</w:t>
            </w:r>
            <w:r w:rsidRPr="00D20A03">
              <w:rPr>
                <w:rFonts w:eastAsia="SourceSansPro-Bold" w:cs="Arial"/>
                <w:b/>
                <w:bCs/>
                <w:i/>
                <w:iCs/>
                <w:szCs w:val="24"/>
              </w:rPr>
              <w:t>A</w:t>
            </w:r>
            <w:r w:rsidRPr="00D20A03">
              <w:rPr>
                <w:rFonts w:eastAsia="SourceSansPro-Bold" w:cs="Arial"/>
                <w:b/>
                <w:bCs/>
                <w:szCs w:val="24"/>
              </w:rPr>
              <w:t>.1.1 Compliance with other methods.</w:t>
            </w:r>
          </w:p>
        </w:tc>
        <w:tc>
          <w:tcPr>
            <w:tcW w:w="1080" w:type="dxa"/>
            <w:shd w:val="clear" w:color="auto" w:fill="FFFFFF" w:themeFill="background1"/>
          </w:tcPr>
          <w:p w14:paraId="3F5611FC" w14:textId="31566944"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63FCC4B1" w14:textId="0F3B3ADB"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73129376" w14:textId="3BD2B755" w:rsidR="00F93D37" w:rsidRPr="006E593B" w:rsidRDefault="00F93D37" w:rsidP="0031117B">
            <w:pPr>
              <w:spacing w:after="0"/>
            </w:pPr>
            <w:r w:rsidRPr="00FB0ABD">
              <w:t>No public comments received.</w:t>
            </w:r>
          </w:p>
        </w:tc>
        <w:tc>
          <w:tcPr>
            <w:tcW w:w="4464" w:type="dxa"/>
            <w:shd w:val="clear" w:color="auto" w:fill="FFFFFF" w:themeFill="background1"/>
          </w:tcPr>
          <w:p w14:paraId="2AB01BEA" w14:textId="26B7895F" w:rsidR="00F93D37" w:rsidRDefault="00F93D37" w:rsidP="0031117B">
            <w:pPr>
              <w:spacing w:after="0"/>
              <w:rPr>
                <w:rFonts w:eastAsia="SourceSansPro-Bold" w:cs="Arial"/>
                <w:color w:val="000000"/>
                <w:szCs w:val="24"/>
              </w:rPr>
            </w:pPr>
            <w:r>
              <w:rPr>
                <w:rFonts w:eastAsia="SourceSansPro-Bold" w:cs="Arial"/>
                <w:color w:val="000000"/>
                <w:szCs w:val="24"/>
              </w:rPr>
              <w:t>Section reference is corrected for proper reference to sections applicable to OSHPD 1 buildings.</w:t>
            </w:r>
          </w:p>
        </w:tc>
        <w:tc>
          <w:tcPr>
            <w:tcW w:w="1080" w:type="dxa"/>
            <w:shd w:val="clear" w:color="auto" w:fill="FFFFFF" w:themeFill="background1"/>
          </w:tcPr>
          <w:p w14:paraId="412BB833" w14:textId="3AA35BF0" w:rsidR="00F93D37" w:rsidRPr="00666DBB" w:rsidRDefault="00F93D37" w:rsidP="0031117B">
            <w:pPr>
              <w:spacing w:after="0"/>
              <w:jc w:val="center"/>
              <w:rPr>
                <w:b/>
                <w:bCs/>
              </w:rPr>
            </w:pPr>
            <w:r>
              <w:rPr>
                <w:b/>
                <w:bCs/>
              </w:rPr>
              <w:t>Approve</w:t>
            </w:r>
          </w:p>
        </w:tc>
      </w:tr>
      <w:tr w:rsidR="00F93D37" w:rsidRPr="001E3316" w14:paraId="77A5884A" w14:textId="77777777" w:rsidTr="0031117B">
        <w:trPr>
          <w:trHeight w:val="20"/>
        </w:trPr>
        <w:tc>
          <w:tcPr>
            <w:tcW w:w="1224" w:type="dxa"/>
            <w:shd w:val="clear" w:color="auto" w:fill="FFFFFF" w:themeFill="background1"/>
          </w:tcPr>
          <w:p w14:paraId="0EF21647" w14:textId="62673881" w:rsidR="00F93D37" w:rsidRDefault="00F93D37" w:rsidP="0031117B">
            <w:pPr>
              <w:pStyle w:val="CAMItemNumber"/>
              <w:numPr>
                <w:ilvl w:val="0"/>
                <w:numId w:val="0"/>
              </w:numPr>
              <w:rPr>
                <w:b/>
                <w:bCs/>
              </w:rPr>
            </w:pPr>
            <w:r>
              <w:rPr>
                <w:b/>
                <w:bCs/>
              </w:rPr>
              <w:t>9-3</w:t>
            </w:r>
          </w:p>
        </w:tc>
        <w:tc>
          <w:tcPr>
            <w:tcW w:w="2736" w:type="dxa"/>
            <w:shd w:val="clear" w:color="auto" w:fill="FFFFFF" w:themeFill="background1"/>
          </w:tcPr>
          <w:p w14:paraId="784D5797" w14:textId="7CC7B3C0" w:rsidR="00F93D37" w:rsidRPr="00D20A03" w:rsidRDefault="00F93D37" w:rsidP="0031117B">
            <w:pPr>
              <w:spacing w:after="0"/>
              <w:rPr>
                <w:rFonts w:eastAsia="SourceSansPro-Bold" w:cs="Arial"/>
                <w:b/>
                <w:bCs/>
                <w:szCs w:val="24"/>
              </w:rPr>
            </w:pPr>
            <w:r w:rsidRPr="00D20A03">
              <w:rPr>
                <w:rFonts w:cs="Arial"/>
                <w:b/>
                <w:bCs/>
                <w:i/>
                <w:iCs/>
                <w:szCs w:val="24"/>
              </w:rPr>
              <w:t>501A.3.1 Prescriptive compliance provisions for SPC-4D</w:t>
            </w:r>
            <w:r w:rsidRPr="001B638D">
              <w:rPr>
                <w:rFonts w:cs="Arial"/>
                <w:b/>
                <w:bCs/>
                <w:i/>
                <w:iCs/>
                <w:szCs w:val="24"/>
              </w:rPr>
              <w:t xml:space="preserve"> …</w:t>
            </w:r>
          </w:p>
        </w:tc>
        <w:tc>
          <w:tcPr>
            <w:tcW w:w="1080" w:type="dxa"/>
            <w:shd w:val="clear" w:color="auto" w:fill="FFFFFF" w:themeFill="background1"/>
          </w:tcPr>
          <w:p w14:paraId="4A2625BB" w14:textId="5B1127AC"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348243BC" w14:textId="6E4D9F20"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046D641C" w14:textId="1DD01B89" w:rsidR="00F93D37" w:rsidRPr="006E593B" w:rsidRDefault="00F93D37" w:rsidP="0031117B">
            <w:pPr>
              <w:spacing w:after="0"/>
            </w:pPr>
            <w:r w:rsidRPr="00FB0ABD">
              <w:t>No public comments received.</w:t>
            </w:r>
          </w:p>
        </w:tc>
        <w:tc>
          <w:tcPr>
            <w:tcW w:w="4464" w:type="dxa"/>
            <w:shd w:val="clear" w:color="auto" w:fill="FFFFFF" w:themeFill="background1"/>
          </w:tcPr>
          <w:p w14:paraId="73A62D5B" w14:textId="6A1DCBB0" w:rsidR="00F93D37" w:rsidRDefault="00F93D37" w:rsidP="0031117B">
            <w:pPr>
              <w:spacing w:after="0"/>
              <w:rPr>
                <w:rFonts w:eastAsia="SourceSansPro-Bold" w:cs="Arial"/>
                <w:color w:val="000000"/>
                <w:szCs w:val="24"/>
              </w:rPr>
            </w:pPr>
            <w:r>
              <w:rPr>
                <w:rFonts w:eastAsia="SourceSansPro-Bold" w:cs="Arial"/>
                <w:color w:val="000000"/>
                <w:szCs w:val="24"/>
              </w:rPr>
              <w:t>Revised references in exceptions to correct years they are associated with.</w:t>
            </w:r>
          </w:p>
        </w:tc>
        <w:tc>
          <w:tcPr>
            <w:tcW w:w="1080" w:type="dxa"/>
            <w:shd w:val="clear" w:color="auto" w:fill="FFFFFF" w:themeFill="background1"/>
          </w:tcPr>
          <w:p w14:paraId="4926FC30" w14:textId="280AE533" w:rsidR="00F93D37" w:rsidRPr="00666DBB" w:rsidRDefault="00F93D37" w:rsidP="0031117B">
            <w:pPr>
              <w:spacing w:after="0"/>
              <w:jc w:val="center"/>
              <w:rPr>
                <w:b/>
                <w:bCs/>
              </w:rPr>
            </w:pPr>
            <w:r>
              <w:rPr>
                <w:b/>
                <w:bCs/>
              </w:rPr>
              <w:t>Approve</w:t>
            </w:r>
          </w:p>
        </w:tc>
      </w:tr>
      <w:tr w:rsidR="00F93D37" w:rsidRPr="001E3316" w14:paraId="4F79CF41" w14:textId="77777777" w:rsidTr="0031117B">
        <w:trPr>
          <w:trHeight w:val="20"/>
        </w:trPr>
        <w:tc>
          <w:tcPr>
            <w:tcW w:w="1224" w:type="dxa"/>
            <w:shd w:val="clear" w:color="auto" w:fill="FFFFFF" w:themeFill="background1"/>
          </w:tcPr>
          <w:p w14:paraId="58824AE7" w14:textId="1DDF2761" w:rsidR="00F93D37" w:rsidRDefault="00F93D37" w:rsidP="0031117B">
            <w:pPr>
              <w:pStyle w:val="CAMItemNumber"/>
              <w:numPr>
                <w:ilvl w:val="0"/>
                <w:numId w:val="0"/>
              </w:numPr>
              <w:rPr>
                <w:b/>
                <w:bCs/>
              </w:rPr>
            </w:pPr>
            <w:r>
              <w:rPr>
                <w:b/>
                <w:bCs/>
              </w:rPr>
              <w:t>9-4</w:t>
            </w:r>
          </w:p>
        </w:tc>
        <w:tc>
          <w:tcPr>
            <w:tcW w:w="2736" w:type="dxa"/>
            <w:shd w:val="clear" w:color="auto" w:fill="FFFFFF" w:themeFill="background1"/>
          </w:tcPr>
          <w:p w14:paraId="19806AC5" w14:textId="69829406" w:rsidR="00F93D37" w:rsidRPr="00D20A03" w:rsidRDefault="00F93D37" w:rsidP="0031117B">
            <w:pPr>
              <w:spacing w:after="0"/>
              <w:rPr>
                <w:rFonts w:eastAsia="SourceSansPro-Bold" w:cs="Arial"/>
                <w:b/>
                <w:bCs/>
                <w:szCs w:val="24"/>
              </w:rPr>
            </w:pPr>
            <w:r w:rsidRPr="00D20A03">
              <w:rPr>
                <w:rFonts w:eastAsia="SourceSansPro-Bold" w:cs="Arial"/>
                <w:b/>
                <w:bCs/>
                <w:szCs w:val="24"/>
              </w:rPr>
              <w:t>502</w:t>
            </w:r>
            <w:r w:rsidRPr="00D20A03">
              <w:rPr>
                <w:rFonts w:eastAsia="SourceSansPro-Bold" w:cs="Arial"/>
                <w:b/>
                <w:bCs/>
                <w:i/>
                <w:iCs/>
                <w:szCs w:val="24"/>
              </w:rPr>
              <w:t>A</w:t>
            </w:r>
            <w:r w:rsidRPr="00D20A03">
              <w:rPr>
                <w:rFonts w:eastAsia="SourceSansPro-Bold" w:cs="Arial"/>
                <w:b/>
                <w:bCs/>
                <w:szCs w:val="24"/>
              </w:rPr>
              <w:t>.1 General.</w:t>
            </w:r>
          </w:p>
        </w:tc>
        <w:tc>
          <w:tcPr>
            <w:tcW w:w="1080" w:type="dxa"/>
            <w:shd w:val="clear" w:color="auto" w:fill="FFFFFF" w:themeFill="background1"/>
          </w:tcPr>
          <w:p w14:paraId="6E8CBBCA" w14:textId="3C2BE6BF"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280D2560" w14:textId="32DE77FA"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1B5FAA6B" w14:textId="53BD2093" w:rsidR="00F93D37" w:rsidRPr="006E593B" w:rsidRDefault="00F93D37" w:rsidP="0031117B">
            <w:pPr>
              <w:spacing w:after="0"/>
            </w:pPr>
            <w:r w:rsidRPr="00FB0ABD">
              <w:t>No public comments received.</w:t>
            </w:r>
          </w:p>
        </w:tc>
        <w:tc>
          <w:tcPr>
            <w:tcW w:w="4464" w:type="dxa"/>
            <w:shd w:val="clear" w:color="auto" w:fill="FFFFFF" w:themeFill="background1"/>
          </w:tcPr>
          <w:p w14:paraId="40199CD8" w14:textId="34C351D7" w:rsidR="00F93D37" w:rsidRDefault="00F93D37" w:rsidP="0031117B">
            <w:pPr>
              <w:spacing w:after="0"/>
              <w:rPr>
                <w:rFonts w:eastAsia="SourceSansPro-Bold" w:cs="Arial"/>
                <w:color w:val="000000"/>
                <w:szCs w:val="24"/>
              </w:rPr>
            </w:pPr>
            <w:r>
              <w:rPr>
                <w:rFonts w:eastAsia="SourceSansPro-Bold" w:cs="Arial"/>
                <w:color w:val="000000"/>
                <w:szCs w:val="24"/>
              </w:rPr>
              <w:t>References to Sections 502.2 through 502.3 are deleted since they conflict with other sections.</w:t>
            </w:r>
          </w:p>
        </w:tc>
        <w:tc>
          <w:tcPr>
            <w:tcW w:w="1080" w:type="dxa"/>
            <w:shd w:val="clear" w:color="auto" w:fill="FFFFFF" w:themeFill="background1"/>
          </w:tcPr>
          <w:p w14:paraId="31A2D95F" w14:textId="4507954B" w:rsidR="00F93D37" w:rsidRPr="00666DBB" w:rsidRDefault="00F93D37" w:rsidP="0031117B">
            <w:pPr>
              <w:spacing w:after="0"/>
              <w:jc w:val="center"/>
              <w:rPr>
                <w:b/>
                <w:bCs/>
              </w:rPr>
            </w:pPr>
            <w:r>
              <w:rPr>
                <w:b/>
                <w:bCs/>
              </w:rPr>
              <w:t>Approve</w:t>
            </w:r>
          </w:p>
        </w:tc>
      </w:tr>
      <w:tr w:rsidR="00F93D37" w:rsidRPr="001E3316" w14:paraId="34426E39" w14:textId="77777777" w:rsidTr="0031117B">
        <w:trPr>
          <w:trHeight w:val="20"/>
        </w:trPr>
        <w:tc>
          <w:tcPr>
            <w:tcW w:w="1224" w:type="dxa"/>
            <w:shd w:val="clear" w:color="auto" w:fill="FFFFFF" w:themeFill="background1"/>
          </w:tcPr>
          <w:p w14:paraId="799ECE60" w14:textId="1FEBB963" w:rsidR="00F93D37" w:rsidRDefault="00F93D37" w:rsidP="0031117B">
            <w:pPr>
              <w:pStyle w:val="CAMItemNumber"/>
              <w:numPr>
                <w:ilvl w:val="0"/>
                <w:numId w:val="0"/>
              </w:numPr>
              <w:rPr>
                <w:b/>
                <w:bCs/>
              </w:rPr>
            </w:pPr>
            <w:r>
              <w:rPr>
                <w:b/>
                <w:bCs/>
              </w:rPr>
              <w:t>9-5</w:t>
            </w:r>
          </w:p>
        </w:tc>
        <w:tc>
          <w:tcPr>
            <w:tcW w:w="2736" w:type="dxa"/>
            <w:shd w:val="clear" w:color="auto" w:fill="FFFFFF" w:themeFill="background1"/>
          </w:tcPr>
          <w:p w14:paraId="4D9EC538" w14:textId="6CDED021" w:rsidR="00F93D37" w:rsidRDefault="00F93D37" w:rsidP="0031117B">
            <w:pPr>
              <w:spacing w:after="0"/>
              <w:rPr>
                <w:rFonts w:eastAsia="SourceSansPro-Bold" w:cs="Arial"/>
                <w:b/>
                <w:bCs/>
                <w:szCs w:val="24"/>
              </w:rPr>
            </w:pPr>
            <w:bookmarkStart w:id="15" w:name="_Hlk167212779"/>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 xml:space="preserve">.1.1 </w:t>
            </w:r>
            <w:bookmarkEnd w:id="15"/>
          </w:p>
          <w:p w14:paraId="5C6021D9" w14:textId="425A4254" w:rsidR="00F93D37" w:rsidRPr="00D20A03" w:rsidRDefault="00F93D37" w:rsidP="0031117B">
            <w:pPr>
              <w:spacing w:after="0"/>
              <w:rPr>
                <w:rFonts w:eastAsia="SourceSansPro-Bold" w:cs="Arial"/>
                <w:b/>
                <w:bCs/>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.1.2</w:t>
            </w:r>
          </w:p>
        </w:tc>
        <w:tc>
          <w:tcPr>
            <w:tcW w:w="1080" w:type="dxa"/>
            <w:shd w:val="clear" w:color="auto" w:fill="FFFFFF" w:themeFill="background1"/>
          </w:tcPr>
          <w:p w14:paraId="6EFF6E1A" w14:textId="7B40117D"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582FC757" w14:textId="1BAD7449"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3BFF4406" w14:textId="19977E06" w:rsidR="00F93D37" w:rsidRPr="006E593B" w:rsidRDefault="00F93D37" w:rsidP="0031117B">
            <w:pPr>
              <w:spacing w:after="0"/>
            </w:pPr>
            <w:r w:rsidRPr="00FB0ABD">
              <w:t>No public comments received.</w:t>
            </w:r>
          </w:p>
        </w:tc>
        <w:tc>
          <w:tcPr>
            <w:tcW w:w="4464" w:type="dxa"/>
            <w:shd w:val="clear" w:color="auto" w:fill="FFFFFF" w:themeFill="background1"/>
          </w:tcPr>
          <w:p w14:paraId="4AE177D7" w14:textId="74EE4716" w:rsidR="00F93D37" w:rsidRDefault="00F93D37" w:rsidP="0031117B">
            <w:pPr>
              <w:spacing w:after="0"/>
              <w:rPr>
                <w:rFonts w:eastAsia="SourceSansPro-Bold" w:cs="Arial"/>
                <w:color w:val="000000"/>
                <w:szCs w:val="24"/>
              </w:rPr>
            </w:pPr>
            <w:r>
              <w:rPr>
                <w:rFonts w:eastAsia="SourceSansPro-Bold" w:cs="Arial"/>
                <w:color w:val="000000"/>
                <w:szCs w:val="24"/>
              </w:rPr>
              <w:t>Revised section numbers and referenced sections to point to “A” Chapters.</w:t>
            </w:r>
          </w:p>
        </w:tc>
        <w:tc>
          <w:tcPr>
            <w:tcW w:w="1080" w:type="dxa"/>
            <w:shd w:val="clear" w:color="auto" w:fill="FFFFFF" w:themeFill="background1"/>
          </w:tcPr>
          <w:p w14:paraId="46BF4EE4" w14:textId="4EF727D3" w:rsidR="00F93D37" w:rsidRPr="00666DBB" w:rsidRDefault="00F93D37" w:rsidP="0031117B">
            <w:pPr>
              <w:spacing w:after="0"/>
              <w:jc w:val="center"/>
              <w:rPr>
                <w:b/>
                <w:bCs/>
              </w:rPr>
            </w:pPr>
            <w:r>
              <w:rPr>
                <w:b/>
                <w:bCs/>
              </w:rPr>
              <w:t>Approve</w:t>
            </w:r>
          </w:p>
        </w:tc>
      </w:tr>
      <w:tr w:rsidR="00F93D37" w:rsidRPr="001E3316" w14:paraId="324C936D" w14:textId="77777777" w:rsidTr="0031117B">
        <w:trPr>
          <w:trHeight w:val="20"/>
        </w:trPr>
        <w:tc>
          <w:tcPr>
            <w:tcW w:w="1224" w:type="dxa"/>
            <w:shd w:val="clear" w:color="auto" w:fill="FFFFFF" w:themeFill="background1"/>
          </w:tcPr>
          <w:p w14:paraId="11E2185D" w14:textId="56D7399D" w:rsidR="00F93D37" w:rsidRDefault="00F93D37" w:rsidP="0031117B">
            <w:pPr>
              <w:pStyle w:val="CAMItemNumber"/>
              <w:numPr>
                <w:ilvl w:val="0"/>
                <w:numId w:val="0"/>
              </w:numPr>
              <w:rPr>
                <w:b/>
                <w:bCs/>
              </w:rPr>
            </w:pPr>
            <w:r>
              <w:rPr>
                <w:b/>
                <w:bCs/>
              </w:rPr>
              <w:t>9-6</w:t>
            </w:r>
          </w:p>
        </w:tc>
        <w:tc>
          <w:tcPr>
            <w:tcW w:w="2736" w:type="dxa"/>
            <w:shd w:val="clear" w:color="auto" w:fill="FFFFFF" w:themeFill="background1"/>
          </w:tcPr>
          <w:p w14:paraId="6BBA157A" w14:textId="77777777" w:rsidR="00F93D37" w:rsidRDefault="00F93D37" w:rsidP="0031117B">
            <w:pPr>
              <w:spacing w:after="0"/>
              <w:rPr>
                <w:rFonts w:cs="Arial"/>
                <w:b/>
                <w:bCs/>
                <w:szCs w:val="24"/>
              </w:rPr>
            </w:pPr>
            <w:r w:rsidRPr="00D20A03">
              <w:rPr>
                <w:rFonts w:eastAsia="SourceSansPro-Bold" w:cs="Arial"/>
                <w:b/>
                <w:bCs/>
                <w:szCs w:val="24"/>
              </w:rPr>
              <w:t>502</w:t>
            </w:r>
            <w:r w:rsidRPr="00D20A03">
              <w:rPr>
                <w:rFonts w:eastAsia="SourceSansPro-Bold" w:cs="Arial"/>
                <w:b/>
                <w:bCs/>
                <w:i/>
                <w:iCs/>
                <w:szCs w:val="24"/>
                <w:u w:val="single"/>
              </w:rPr>
              <w:t>A</w:t>
            </w:r>
            <w:r w:rsidRPr="00D20A03">
              <w:rPr>
                <w:rFonts w:eastAsia="SourceSansPro-Bold" w:cs="Arial"/>
                <w:b/>
                <w:bCs/>
                <w:szCs w:val="24"/>
              </w:rPr>
              <w:t>.2</w:t>
            </w:r>
            <w:r w:rsidRPr="00D20A03">
              <w:rPr>
                <w:rFonts w:cs="Arial"/>
                <w:b/>
                <w:bCs/>
                <w:szCs w:val="24"/>
              </w:rPr>
              <w:t xml:space="preserve"> Flood hazard areas.</w:t>
            </w:r>
            <w:r>
              <w:rPr>
                <w:rFonts w:cs="Arial"/>
                <w:b/>
                <w:bCs/>
                <w:szCs w:val="24"/>
              </w:rPr>
              <w:t xml:space="preserve"> </w:t>
            </w:r>
          </w:p>
          <w:p w14:paraId="29CD544B" w14:textId="6925D043" w:rsidR="00F93D37" w:rsidRPr="00D20A03" w:rsidRDefault="00F93D37" w:rsidP="0031117B">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.3 </w:t>
            </w:r>
            <w:r>
              <w:rPr>
                <w:rFonts w:cs="Arial"/>
                <w:b/>
                <w:bCs/>
                <w:strike/>
                <w:szCs w:val="24"/>
              </w:rPr>
              <w:t>…</w:t>
            </w:r>
          </w:p>
        </w:tc>
        <w:tc>
          <w:tcPr>
            <w:tcW w:w="1080" w:type="dxa"/>
            <w:shd w:val="clear" w:color="auto" w:fill="FFFFFF" w:themeFill="background1"/>
          </w:tcPr>
          <w:p w14:paraId="4527970A" w14:textId="63EBDC06"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1ADA33A6" w14:textId="6852CC6A"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3FFC390D" w14:textId="63CA5EC1" w:rsidR="00F93D37" w:rsidRPr="006E593B" w:rsidRDefault="00F93D37" w:rsidP="0031117B">
            <w:pPr>
              <w:spacing w:after="0"/>
            </w:pPr>
            <w:r w:rsidRPr="00FB0ABD">
              <w:t>No public comments received.</w:t>
            </w:r>
          </w:p>
        </w:tc>
        <w:tc>
          <w:tcPr>
            <w:tcW w:w="4464" w:type="dxa"/>
            <w:shd w:val="clear" w:color="auto" w:fill="FFFFFF" w:themeFill="background1"/>
          </w:tcPr>
          <w:p w14:paraId="4A258815" w14:textId="16168068" w:rsidR="00F93D37" w:rsidRDefault="00F93D37" w:rsidP="0031117B">
            <w:pPr>
              <w:spacing w:after="0"/>
              <w:rPr>
                <w:rFonts w:eastAsia="SourceSansPro-Bold" w:cs="Arial"/>
                <w:color w:val="000000"/>
                <w:szCs w:val="24"/>
              </w:rPr>
            </w:pPr>
            <w:r>
              <w:rPr>
                <w:rFonts w:eastAsia="SourceSansPro-Bold" w:cs="Arial"/>
                <w:color w:val="000000"/>
                <w:szCs w:val="24"/>
              </w:rPr>
              <w:t>Amendments in existing Section 502A.3 are retained in new Section 502A.2. Amendments in former Section 502A.3 are deleted since they are picked up by model code in Section 502.2. Exception for Group R is deleted.</w:t>
            </w:r>
          </w:p>
        </w:tc>
        <w:tc>
          <w:tcPr>
            <w:tcW w:w="1080" w:type="dxa"/>
            <w:shd w:val="clear" w:color="auto" w:fill="FFFFFF" w:themeFill="background1"/>
          </w:tcPr>
          <w:p w14:paraId="1CE257BC" w14:textId="7ABFB1B9" w:rsidR="00F93D37" w:rsidRPr="00666DBB" w:rsidRDefault="00F93D37" w:rsidP="0031117B">
            <w:pPr>
              <w:spacing w:after="0"/>
              <w:jc w:val="center"/>
              <w:rPr>
                <w:b/>
                <w:bCs/>
              </w:rPr>
            </w:pPr>
            <w:r>
              <w:rPr>
                <w:b/>
                <w:bCs/>
              </w:rPr>
              <w:t>Approve</w:t>
            </w:r>
          </w:p>
        </w:tc>
      </w:tr>
      <w:tr w:rsidR="00F93D37" w:rsidRPr="001E3316" w14:paraId="24E1CE39" w14:textId="77777777" w:rsidTr="0031117B">
        <w:trPr>
          <w:trHeight w:val="20"/>
        </w:trPr>
        <w:tc>
          <w:tcPr>
            <w:tcW w:w="1224" w:type="dxa"/>
            <w:shd w:val="clear" w:color="auto" w:fill="FFFFFF" w:themeFill="background1"/>
          </w:tcPr>
          <w:p w14:paraId="3CFFE64D" w14:textId="178499C7" w:rsidR="00F93D37" w:rsidRDefault="00F93D37" w:rsidP="0031117B">
            <w:pPr>
              <w:pStyle w:val="CAMItemNumber"/>
              <w:numPr>
                <w:ilvl w:val="0"/>
                <w:numId w:val="0"/>
              </w:numPr>
              <w:rPr>
                <w:b/>
                <w:bCs/>
              </w:rPr>
            </w:pPr>
            <w:r>
              <w:rPr>
                <w:b/>
                <w:bCs/>
              </w:rPr>
              <w:t>9-7</w:t>
            </w:r>
          </w:p>
        </w:tc>
        <w:tc>
          <w:tcPr>
            <w:tcW w:w="2736" w:type="dxa"/>
            <w:shd w:val="clear" w:color="auto" w:fill="FFFFFF" w:themeFill="background1"/>
          </w:tcPr>
          <w:p w14:paraId="200F62D7" w14:textId="77777777" w:rsidR="00F93D37" w:rsidRDefault="00F93D37" w:rsidP="0031117B">
            <w:pPr>
              <w:spacing w:after="0"/>
              <w:rPr>
                <w:rFonts w:cs="Arial"/>
                <w:b/>
                <w:bCs/>
                <w:strike/>
                <w:szCs w:val="24"/>
              </w:rPr>
            </w:pPr>
            <w:r w:rsidRPr="00D20A03">
              <w:rPr>
                <w:rFonts w:eastAsia="SourceSansPro-Bold" w:cs="Arial"/>
                <w:b/>
                <w:bCs/>
                <w:szCs w:val="24"/>
              </w:rPr>
              <w:t>502</w:t>
            </w:r>
            <w:r w:rsidRPr="00D01791">
              <w:rPr>
                <w:rFonts w:eastAsia="SourceSansPro-Bold" w:cs="Arial"/>
                <w:b/>
                <w:bCs/>
                <w:i/>
                <w:iCs/>
                <w:szCs w:val="24"/>
                <w:u w:val="single"/>
              </w:rPr>
              <w:t>A</w:t>
            </w:r>
            <w:r w:rsidRPr="00D20A03">
              <w:rPr>
                <w:rFonts w:eastAsia="SourceSansPro-Bold" w:cs="Arial"/>
                <w:b/>
                <w:bCs/>
                <w:szCs w:val="24"/>
              </w:rPr>
              <w:t>.3 Existing structural elements carrying gravity load.</w:t>
            </w:r>
            <w:r>
              <w:rPr>
                <w:rFonts w:eastAsia="SourceSansPro-Bold" w:cs="Arial"/>
                <w:b/>
                <w:bCs/>
                <w:szCs w:val="24"/>
              </w:rPr>
              <w:t xml:space="preserve"> </w:t>
            </w:r>
          </w:p>
          <w:p w14:paraId="4032DEA1" w14:textId="5D7E337B" w:rsidR="00F93D37" w:rsidRPr="00D20A03" w:rsidRDefault="00F93D37" w:rsidP="0031117B">
            <w:pPr>
              <w:spacing w:after="0"/>
              <w:rPr>
                <w:rFonts w:eastAsia="SourceSansPro-Bold" w:cs="Arial"/>
                <w:b/>
                <w:bCs/>
                <w:szCs w:val="24"/>
              </w:rPr>
            </w:pPr>
            <w:r w:rsidRPr="00D20A03">
              <w:rPr>
                <w:rFonts w:cs="Arial"/>
                <w:b/>
                <w:bCs/>
                <w:strike/>
                <w:szCs w:val="24"/>
              </w:rPr>
              <w:t>502</w:t>
            </w:r>
            <w:r w:rsidRPr="00D20A03">
              <w:rPr>
                <w:rFonts w:cs="Arial"/>
                <w:b/>
                <w:bCs/>
                <w:i/>
                <w:iCs/>
                <w:strike/>
                <w:szCs w:val="24"/>
              </w:rPr>
              <w:t>A</w:t>
            </w:r>
            <w:r w:rsidRPr="00D20A03">
              <w:rPr>
                <w:rFonts w:cs="Arial"/>
                <w:b/>
                <w:bCs/>
                <w:strike/>
                <w:szCs w:val="24"/>
              </w:rPr>
              <w:t xml:space="preserve">.4 </w:t>
            </w:r>
            <w:r>
              <w:rPr>
                <w:rFonts w:cs="Arial"/>
                <w:b/>
                <w:bCs/>
                <w:strike/>
                <w:szCs w:val="24"/>
              </w:rPr>
              <w:t>…</w:t>
            </w:r>
          </w:p>
        </w:tc>
        <w:tc>
          <w:tcPr>
            <w:tcW w:w="1080" w:type="dxa"/>
            <w:shd w:val="clear" w:color="auto" w:fill="FFFFFF" w:themeFill="background1"/>
          </w:tcPr>
          <w:p w14:paraId="7A93AB57" w14:textId="6A64B682"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0E21152E" w14:textId="4B78EBAE"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263640D5" w14:textId="65A20341" w:rsidR="00F93D37" w:rsidRPr="006E593B" w:rsidRDefault="00F93D37" w:rsidP="0031117B">
            <w:pPr>
              <w:spacing w:after="0"/>
            </w:pPr>
            <w:r w:rsidRPr="00FB0ABD">
              <w:t>No public comments received.</w:t>
            </w:r>
          </w:p>
        </w:tc>
        <w:tc>
          <w:tcPr>
            <w:tcW w:w="4464" w:type="dxa"/>
            <w:shd w:val="clear" w:color="auto" w:fill="FFFFFF" w:themeFill="background1"/>
          </w:tcPr>
          <w:p w14:paraId="0A61EAEC" w14:textId="5C03A4D0" w:rsidR="00F93D37" w:rsidRDefault="00F93D37" w:rsidP="0031117B">
            <w:pPr>
              <w:spacing w:after="0"/>
              <w:rPr>
                <w:rFonts w:eastAsia="SourceSansPro-Bold" w:cs="Arial"/>
                <w:color w:val="000000"/>
                <w:szCs w:val="24"/>
              </w:rPr>
            </w:pPr>
            <w:r>
              <w:rPr>
                <w:rFonts w:eastAsia="SourceSansPro-Bold" w:cs="Arial"/>
                <w:color w:val="000000"/>
                <w:szCs w:val="24"/>
              </w:rPr>
              <w:t>Amendments in existing Section 502</w:t>
            </w:r>
            <w:r w:rsidRPr="00732F5A">
              <w:rPr>
                <w:rFonts w:eastAsia="SourceSansPro-Bold" w:cs="Arial"/>
                <w:i/>
                <w:iCs/>
                <w:color w:val="000000"/>
                <w:szCs w:val="24"/>
              </w:rPr>
              <w:t>A</w:t>
            </w:r>
            <w:r>
              <w:rPr>
                <w:rFonts w:eastAsia="SourceSansPro-Bold" w:cs="Arial"/>
                <w:color w:val="000000"/>
                <w:szCs w:val="24"/>
              </w:rPr>
              <w:t>.4 are deleted since they are picked up by model code in Section 502.3. Exception for Group R is deleted.</w:t>
            </w:r>
          </w:p>
        </w:tc>
        <w:tc>
          <w:tcPr>
            <w:tcW w:w="1080" w:type="dxa"/>
            <w:shd w:val="clear" w:color="auto" w:fill="FFFFFF" w:themeFill="background1"/>
          </w:tcPr>
          <w:p w14:paraId="697E1468" w14:textId="271211E0" w:rsidR="00F93D37" w:rsidRPr="00666DBB" w:rsidRDefault="00F93D37" w:rsidP="0031117B">
            <w:pPr>
              <w:spacing w:after="0"/>
              <w:jc w:val="center"/>
              <w:rPr>
                <w:b/>
                <w:bCs/>
              </w:rPr>
            </w:pPr>
            <w:r>
              <w:rPr>
                <w:b/>
                <w:bCs/>
              </w:rPr>
              <w:t>Approve</w:t>
            </w:r>
          </w:p>
        </w:tc>
      </w:tr>
      <w:tr w:rsidR="00F93D37" w:rsidRPr="001E3316" w14:paraId="05B0BC96" w14:textId="77777777" w:rsidTr="0031117B">
        <w:trPr>
          <w:trHeight w:val="20"/>
        </w:trPr>
        <w:tc>
          <w:tcPr>
            <w:tcW w:w="1224" w:type="dxa"/>
            <w:shd w:val="clear" w:color="auto" w:fill="FFFFFF" w:themeFill="background1"/>
          </w:tcPr>
          <w:p w14:paraId="3E842490" w14:textId="36185F90" w:rsidR="00F93D37" w:rsidRDefault="00F93D37" w:rsidP="0031117B">
            <w:pPr>
              <w:pStyle w:val="CAMItemNumber"/>
              <w:numPr>
                <w:ilvl w:val="0"/>
                <w:numId w:val="0"/>
              </w:numPr>
              <w:rPr>
                <w:b/>
                <w:bCs/>
              </w:rPr>
            </w:pPr>
            <w:r>
              <w:rPr>
                <w:b/>
                <w:bCs/>
              </w:rPr>
              <w:t>9-8</w:t>
            </w:r>
          </w:p>
        </w:tc>
        <w:tc>
          <w:tcPr>
            <w:tcW w:w="2736" w:type="dxa"/>
            <w:shd w:val="clear" w:color="auto" w:fill="FFFFFF" w:themeFill="background1"/>
          </w:tcPr>
          <w:p w14:paraId="6E7B7F9A" w14:textId="4CFE06F5" w:rsidR="00F93D37" w:rsidRPr="00D20A03" w:rsidRDefault="00F93D37" w:rsidP="0031117B">
            <w:pPr>
              <w:spacing w:after="0"/>
              <w:rPr>
                <w:rFonts w:eastAsia="SourceSansPro-Bold" w:cs="Arial"/>
                <w:b/>
                <w:bCs/>
                <w:szCs w:val="24"/>
              </w:rPr>
            </w:pPr>
            <w:r w:rsidRPr="00D20A03">
              <w:rPr>
                <w:rFonts w:cs="Arial"/>
                <w:b/>
                <w:bCs/>
                <w:i/>
                <w:iCs/>
                <w:strike/>
                <w:szCs w:val="24"/>
              </w:rPr>
              <w:t>502A.4.1 Design live load.</w:t>
            </w:r>
          </w:p>
        </w:tc>
        <w:tc>
          <w:tcPr>
            <w:tcW w:w="1080" w:type="dxa"/>
            <w:shd w:val="clear" w:color="auto" w:fill="FFFFFF" w:themeFill="background1"/>
          </w:tcPr>
          <w:p w14:paraId="12DB283D" w14:textId="34BA7B62"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7CA37836" w14:textId="78F63EA2"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26479778" w14:textId="1363B918" w:rsidR="00F93D37" w:rsidRPr="006E593B" w:rsidRDefault="00F93D37" w:rsidP="0031117B">
            <w:pPr>
              <w:spacing w:after="0"/>
            </w:pPr>
            <w:r w:rsidRPr="00FB0ABD">
              <w:t>No public comments received.</w:t>
            </w:r>
          </w:p>
        </w:tc>
        <w:tc>
          <w:tcPr>
            <w:tcW w:w="4464" w:type="dxa"/>
            <w:shd w:val="clear" w:color="auto" w:fill="FFFFFF" w:themeFill="background1"/>
          </w:tcPr>
          <w:p w14:paraId="238AA725" w14:textId="5F9B3189" w:rsidR="00F93D37" w:rsidRDefault="00F93D37" w:rsidP="0031117B">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193AF409" w14:textId="7B448807" w:rsidR="00F93D37" w:rsidRPr="00666DBB" w:rsidRDefault="00F93D37" w:rsidP="0031117B">
            <w:pPr>
              <w:spacing w:after="0"/>
              <w:jc w:val="center"/>
              <w:rPr>
                <w:b/>
                <w:bCs/>
              </w:rPr>
            </w:pPr>
            <w:r>
              <w:rPr>
                <w:b/>
                <w:bCs/>
              </w:rPr>
              <w:t>Approve</w:t>
            </w:r>
          </w:p>
        </w:tc>
      </w:tr>
      <w:tr w:rsidR="00F93D37" w:rsidRPr="001E3316" w14:paraId="68EA5A8E" w14:textId="77777777" w:rsidTr="0031117B">
        <w:trPr>
          <w:trHeight w:val="20"/>
        </w:trPr>
        <w:tc>
          <w:tcPr>
            <w:tcW w:w="1224" w:type="dxa"/>
            <w:shd w:val="clear" w:color="auto" w:fill="FFFFFF" w:themeFill="background1"/>
          </w:tcPr>
          <w:p w14:paraId="74280551" w14:textId="33F30B72" w:rsidR="00F93D37" w:rsidRDefault="00F93D37" w:rsidP="0031117B">
            <w:pPr>
              <w:pStyle w:val="CAMItemNumber"/>
              <w:numPr>
                <w:ilvl w:val="0"/>
                <w:numId w:val="0"/>
              </w:numPr>
              <w:rPr>
                <w:b/>
                <w:bCs/>
              </w:rPr>
            </w:pPr>
            <w:r>
              <w:rPr>
                <w:b/>
                <w:bCs/>
              </w:rPr>
              <w:lastRenderedPageBreak/>
              <w:t>9-9</w:t>
            </w:r>
          </w:p>
        </w:tc>
        <w:tc>
          <w:tcPr>
            <w:tcW w:w="2736" w:type="dxa"/>
            <w:shd w:val="clear" w:color="auto" w:fill="FFFFFF" w:themeFill="background1"/>
          </w:tcPr>
          <w:p w14:paraId="3E60EDBC" w14:textId="09B6546F" w:rsidR="00F93D37" w:rsidRPr="00D20A03" w:rsidRDefault="00F93D37" w:rsidP="0031117B">
            <w:pPr>
              <w:spacing w:after="0"/>
              <w:rPr>
                <w:rFonts w:eastAsia="SourceSansPro-Bold" w:cs="Arial"/>
                <w:b/>
                <w:bCs/>
                <w:szCs w:val="24"/>
              </w:rPr>
            </w:pPr>
            <w:r w:rsidRPr="009D315B">
              <w:rPr>
                <w:rFonts w:eastAsia="SourceSansPro-Bold" w:cs="Arial"/>
                <w:b/>
                <w:bCs/>
                <w:szCs w:val="24"/>
              </w:rPr>
              <w:t>502</w:t>
            </w:r>
            <w:r w:rsidRPr="009D315B">
              <w:rPr>
                <w:rFonts w:eastAsia="SourceSansPro-Bold" w:cs="Arial"/>
                <w:b/>
                <w:bCs/>
                <w:i/>
                <w:iCs/>
                <w:szCs w:val="24"/>
              </w:rPr>
              <w:t>A</w:t>
            </w:r>
            <w:r w:rsidRPr="009D315B">
              <w:rPr>
                <w:rFonts w:eastAsia="SourceSansPro-Bold" w:cs="Arial"/>
                <w:b/>
                <w:bCs/>
                <w:szCs w:val="24"/>
              </w:rPr>
              <w:t>.4</w:t>
            </w:r>
            <w:r w:rsidRPr="007277AE">
              <w:rPr>
                <w:rFonts w:eastAsia="SourceSansPro-Bold" w:cs="Arial"/>
                <w:b/>
                <w:bCs/>
                <w:szCs w:val="24"/>
              </w:rPr>
              <w:t xml:space="preserve"> [formerly 502</w:t>
            </w:r>
            <w:r w:rsidRPr="007277AE">
              <w:rPr>
                <w:rFonts w:eastAsia="SourceSansPro-Bold" w:cs="Arial"/>
                <w:b/>
                <w:bCs/>
                <w:i/>
                <w:iCs/>
                <w:szCs w:val="24"/>
              </w:rPr>
              <w:t>A</w:t>
            </w:r>
            <w:r w:rsidRPr="007277AE">
              <w:rPr>
                <w:rFonts w:eastAsia="SourceSansPro-Bold" w:cs="Arial"/>
                <w:b/>
                <w:bCs/>
                <w:szCs w:val="24"/>
              </w:rPr>
              <w:t xml:space="preserve">.5] </w:t>
            </w:r>
            <w:r w:rsidRPr="00D20A03">
              <w:rPr>
                <w:rFonts w:eastAsia="SourceSansPro-Bold" w:cs="Arial"/>
                <w:b/>
                <w:bCs/>
                <w:szCs w:val="24"/>
              </w:rPr>
              <w:t>Existing structural elements carrying lateral load.</w:t>
            </w:r>
          </w:p>
        </w:tc>
        <w:tc>
          <w:tcPr>
            <w:tcW w:w="1080" w:type="dxa"/>
            <w:shd w:val="clear" w:color="auto" w:fill="FFFFFF" w:themeFill="background1"/>
          </w:tcPr>
          <w:p w14:paraId="278D2223" w14:textId="711C367D"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6C634E36" w14:textId="19CDD78C"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38BC61FB" w14:textId="73C09772" w:rsidR="00F93D37" w:rsidRPr="006E593B" w:rsidRDefault="00F93D37" w:rsidP="0031117B">
            <w:pPr>
              <w:spacing w:after="0"/>
            </w:pPr>
            <w:r w:rsidRPr="00FB0ABD">
              <w:t>No public comments received.</w:t>
            </w:r>
          </w:p>
        </w:tc>
        <w:tc>
          <w:tcPr>
            <w:tcW w:w="4464" w:type="dxa"/>
            <w:shd w:val="clear" w:color="auto" w:fill="FFFFFF" w:themeFill="background1"/>
          </w:tcPr>
          <w:p w14:paraId="2E07B779" w14:textId="747DAEA6" w:rsidR="00F93D37" w:rsidRDefault="00F93D37" w:rsidP="0031117B">
            <w:pPr>
              <w:spacing w:after="0"/>
              <w:rPr>
                <w:rFonts w:eastAsia="SourceSansPro-Bold" w:cs="Arial"/>
                <w:color w:val="000000"/>
                <w:szCs w:val="24"/>
              </w:rPr>
            </w:pPr>
            <w:r>
              <w:rPr>
                <w:rFonts w:eastAsia="SourceSansPro-Bold" w:cs="Arial"/>
                <w:color w:val="000000"/>
                <w:szCs w:val="24"/>
              </w:rPr>
              <w:t>Updated with existing amendments in Section 502A.5 to align with new format in IEBC 2024.  Exception for Group R is deleted.</w:t>
            </w:r>
          </w:p>
        </w:tc>
        <w:tc>
          <w:tcPr>
            <w:tcW w:w="1080" w:type="dxa"/>
            <w:shd w:val="clear" w:color="auto" w:fill="FFFFFF" w:themeFill="background1"/>
          </w:tcPr>
          <w:p w14:paraId="791655E6" w14:textId="0F236397" w:rsidR="00F93D37" w:rsidRPr="00666DBB" w:rsidRDefault="00F93D37" w:rsidP="0031117B">
            <w:pPr>
              <w:spacing w:after="0"/>
              <w:jc w:val="center"/>
              <w:rPr>
                <w:b/>
                <w:bCs/>
              </w:rPr>
            </w:pPr>
            <w:r>
              <w:rPr>
                <w:b/>
                <w:bCs/>
              </w:rPr>
              <w:t>Approve</w:t>
            </w:r>
          </w:p>
        </w:tc>
      </w:tr>
      <w:tr w:rsidR="00F93D37" w:rsidRPr="001E3316" w14:paraId="3A87C7F2" w14:textId="77777777" w:rsidTr="0031117B">
        <w:trPr>
          <w:trHeight w:val="20"/>
        </w:trPr>
        <w:tc>
          <w:tcPr>
            <w:tcW w:w="1224" w:type="dxa"/>
            <w:shd w:val="clear" w:color="auto" w:fill="FFFFFF" w:themeFill="background1"/>
          </w:tcPr>
          <w:p w14:paraId="36C7E9AD" w14:textId="4EE2F6FF" w:rsidR="00F93D37" w:rsidRDefault="00F93D37" w:rsidP="0031117B">
            <w:pPr>
              <w:pStyle w:val="CAMItemNumber"/>
              <w:numPr>
                <w:ilvl w:val="0"/>
                <w:numId w:val="0"/>
              </w:numPr>
              <w:rPr>
                <w:b/>
                <w:bCs/>
              </w:rPr>
            </w:pPr>
            <w:r>
              <w:rPr>
                <w:b/>
                <w:bCs/>
              </w:rPr>
              <w:t>9-10</w:t>
            </w:r>
          </w:p>
        </w:tc>
        <w:tc>
          <w:tcPr>
            <w:tcW w:w="2736" w:type="dxa"/>
            <w:shd w:val="clear" w:color="auto" w:fill="FFFFFF" w:themeFill="background1"/>
          </w:tcPr>
          <w:p w14:paraId="2E5C54C3" w14:textId="443F2972" w:rsidR="00F93D37" w:rsidRPr="00D20A03" w:rsidRDefault="00F93D37" w:rsidP="0031117B">
            <w:pPr>
              <w:spacing w:after="0"/>
              <w:rPr>
                <w:rFonts w:eastAsia="SourceSansPro-Bold" w:cs="Arial"/>
                <w:b/>
                <w:bCs/>
                <w:szCs w:val="24"/>
              </w:rPr>
            </w:pPr>
            <w:r w:rsidRPr="00D50EE6">
              <w:rPr>
                <w:rStyle w:val="ui-provider"/>
                <w:b/>
                <w:bCs/>
                <w:strike/>
              </w:rPr>
              <w:t>502.5 Smoke barriers in Group I-1, Condition 2.</w:t>
            </w:r>
          </w:p>
        </w:tc>
        <w:tc>
          <w:tcPr>
            <w:tcW w:w="1080" w:type="dxa"/>
            <w:shd w:val="clear" w:color="auto" w:fill="FFFFFF" w:themeFill="background1"/>
          </w:tcPr>
          <w:p w14:paraId="272C782F" w14:textId="62635C15"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700B7784" w14:textId="08D2D1BB"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02F4F7FF" w14:textId="3E7EE66D" w:rsidR="00F93D37" w:rsidRPr="006E593B" w:rsidRDefault="00F93D37" w:rsidP="0031117B">
            <w:pPr>
              <w:spacing w:after="0"/>
            </w:pPr>
            <w:r w:rsidRPr="00FB0ABD">
              <w:t>No public comments received.</w:t>
            </w:r>
          </w:p>
        </w:tc>
        <w:tc>
          <w:tcPr>
            <w:tcW w:w="4464" w:type="dxa"/>
            <w:shd w:val="clear" w:color="auto" w:fill="FFFFFF" w:themeFill="background1"/>
          </w:tcPr>
          <w:p w14:paraId="0ADA9AA0" w14:textId="1DC0F818" w:rsidR="00F93D37" w:rsidRDefault="00F93D37" w:rsidP="0031117B">
            <w:pPr>
              <w:spacing w:after="0"/>
              <w:rPr>
                <w:rFonts w:eastAsia="SourceSansPro-Bold" w:cs="Arial"/>
                <w:color w:val="000000"/>
                <w:szCs w:val="24"/>
              </w:rPr>
            </w:pPr>
            <w:r>
              <w:rPr>
                <w:rFonts w:eastAsia="SourceSansPro-Bold" w:cs="Arial"/>
                <w:color w:val="000000"/>
                <w:szCs w:val="24"/>
              </w:rPr>
              <w:t>OSHPD does not adopt this section.</w:t>
            </w:r>
          </w:p>
        </w:tc>
        <w:tc>
          <w:tcPr>
            <w:tcW w:w="1080" w:type="dxa"/>
            <w:shd w:val="clear" w:color="auto" w:fill="FFFFFF" w:themeFill="background1"/>
          </w:tcPr>
          <w:p w14:paraId="7F6AAD50" w14:textId="5BB052D3" w:rsidR="00F93D37" w:rsidRPr="00666DBB" w:rsidRDefault="00F93D37" w:rsidP="0031117B">
            <w:pPr>
              <w:spacing w:after="0"/>
              <w:jc w:val="center"/>
              <w:rPr>
                <w:b/>
                <w:bCs/>
              </w:rPr>
            </w:pPr>
            <w:r>
              <w:rPr>
                <w:b/>
                <w:bCs/>
              </w:rPr>
              <w:t>Approve</w:t>
            </w:r>
          </w:p>
        </w:tc>
      </w:tr>
      <w:tr w:rsidR="00F93D37" w:rsidRPr="001E3316" w14:paraId="45577F47" w14:textId="77777777" w:rsidTr="0031117B">
        <w:trPr>
          <w:trHeight w:val="20"/>
        </w:trPr>
        <w:tc>
          <w:tcPr>
            <w:tcW w:w="1224" w:type="dxa"/>
            <w:shd w:val="clear" w:color="auto" w:fill="FFFFFF" w:themeFill="background1"/>
          </w:tcPr>
          <w:p w14:paraId="4107B432" w14:textId="2DDB9546" w:rsidR="00F93D37" w:rsidRDefault="00F93D37" w:rsidP="0031117B">
            <w:pPr>
              <w:pStyle w:val="CAMItemNumber"/>
              <w:numPr>
                <w:ilvl w:val="0"/>
                <w:numId w:val="0"/>
              </w:numPr>
              <w:rPr>
                <w:b/>
                <w:bCs/>
              </w:rPr>
            </w:pPr>
            <w:r>
              <w:rPr>
                <w:b/>
                <w:bCs/>
              </w:rPr>
              <w:t>9-11</w:t>
            </w:r>
          </w:p>
        </w:tc>
        <w:tc>
          <w:tcPr>
            <w:tcW w:w="2736" w:type="dxa"/>
            <w:shd w:val="clear" w:color="auto" w:fill="FFFFFF" w:themeFill="background1"/>
          </w:tcPr>
          <w:p w14:paraId="36E2A3D6" w14:textId="77777777" w:rsidR="00F93D37" w:rsidRDefault="00F93D37" w:rsidP="0031117B">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 General.</w:t>
            </w:r>
            <w:r>
              <w:rPr>
                <w:rFonts w:eastAsia="SourceSansPro-Bold" w:cs="Arial"/>
                <w:b/>
                <w:bCs/>
                <w:szCs w:val="24"/>
              </w:rPr>
              <w:t xml:space="preserve"> </w:t>
            </w:r>
          </w:p>
          <w:p w14:paraId="5F98B196" w14:textId="0EFA6433" w:rsidR="00F93D37" w:rsidRPr="00D20A03" w:rsidRDefault="00F93D37" w:rsidP="0031117B">
            <w:pPr>
              <w:spacing w:after="0"/>
              <w:rPr>
                <w:rFonts w:eastAsia="SourceSansPro-Bold" w:cs="Arial"/>
                <w:b/>
                <w:bCs/>
                <w:szCs w:val="24"/>
              </w:rPr>
            </w:pPr>
            <w:r w:rsidRPr="00250B99">
              <w:rPr>
                <w:rFonts w:eastAsia="SourceSansPro-Bold" w:cs="Arial"/>
                <w:b/>
                <w:bCs/>
                <w:i/>
                <w:iCs/>
                <w:strike/>
                <w:szCs w:val="24"/>
              </w:rPr>
              <w:t>503A.1 General.</w:t>
            </w:r>
          </w:p>
        </w:tc>
        <w:tc>
          <w:tcPr>
            <w:tcW w:w="1080" w:type="dxa"/>
            <w:shd w:val="clear" w:color="auto" w:fill="FFFFFF" w:themeFill="background1"/>
          </w:tcPr>
          <w:p w14:paraId="7FE1B602" w14:textId="18D08971"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111067DC" w14:textId="1AC4AB6F" w:rsidR="00F93D37" w:rsidRPr="00666DBB" w:rsidRDefault="00F93D37" w:rsidP="0031117B">
            <w:pPr>
              <w:spacing w:after="0"/>
              <w:jc w:val="center"/>
              <w:rPr>
                <w:b/>
                <w:bCs/>
              </w:rPr>
            </w:pPr>
            <w:r w:rsidRPr="004F68F3">
              <w:rPr>
                <w:b/>
                <w:bCs/>
              </w:rPr>
              <w:t>Accept</w:t>
            </w:r>
          </w:p>
        </w:tc>
        <w:tc>
          <w:tcPr>
            <w:tcW w:w="2736" w:type="dxa"/>
            <w:shd w:val="clear" w:color="auto" w:fill="FFFFFF" w:themeFill="background1"/>
          </w:tcPr>
          <w:p w14:paraId="3D6D2396" w14:textId="01B256D7" w:rsidR="00F93D37" w:rsidRPr="006E593B" w:rsidRDefault="00F93D37" w:rsidP="0031117B">
            <w:pPr>
              <w:spacing w:after="0"/>
            </w:pPr>
            <w:r w:rsidRPr="00D97B45">
              <w:t>No public comments received.</w:t>
            </w:r>
          </w:p>
        </w:tc>
        <w:tc>
          <w:tcPr>
            <w:tcW w:w="4464" w:type="dxa"/>
            <w:shd w:val="clear" w:color="auto" w:fill="FFFFFF" w:themeFill="background1"/>
          </w:tcPr>
          <w:p w14:paraId="1EFB01F8" w14:textId="2FFABC54" w:rsidR="00F93D37" w:rsidRDefault="00F93D37" w:rsidP="0031117B">
            <w:pPr>
              <w:spacing w:after="0"/>
              <w:rPr>
                <w:rFonts w:eastAsia="SourceSansPro-Bold" w:cs="Arial"/>
                <w:color w:val="000000"/>
                <w:szCs w:val="24"/>
              </w:rPr>
            </w:pPr>
            <w:r>
              <w:rPr>
                <w:rFonts w:eastAsia="SourceSansPro-Bold" w:cs="Arial"/>
                <w:color w:val="000000"/>
                <w:szCs w:val="24"/>
              </w:rPr>
              <w:t>Amendment in existing Section 503</w:t>
            </w:r>
            <w:r w:rsidRPr="00732F5A">
              <w:rPr>
                <w:rFonts w:eastAsia="SourceSansPro-Bold" w:cs="Arial"/>
                <w:i/>
                <w:iCs/>
                <w:color w:val="000000"/>
                <w:szCs w:val="24"/>
              </w:rPr>
              <w:t>A</w:t>
            </w:r>
            <w:r>
              <w:rPr>
                <w:rFonts w:eastAsia="SourceSansPro-Bold" w:cs="Arial"/>
                <w:color w:val="000000"/>
                <w:szCs w:val="24"/>
              </w:rPr>
              <w:t>.1 is deleted since it is picked up by model code in Section 503.1. Last line of the first paragraph is deleted since it is inconsistent with rest of the subsections.</w:t>
            </w:r>
          </w:p>
        </w:tc>
        <w:tc>
          <w:tcPr>
            <w:tcW w:w="1080" w:type="dxa"/>
            <w:shd w:val="clear" w:color="auto" w:fill="FFFFFF" w:themeFill="background1"/>
          </w:tcPr>
          <w:p w14:paraId="1E873DB8" w14:textId="1666409F" w:rsidR="00F93D37" w:rsidRPr="00666DBB" w:rsidRDefault="00F93D37" w:rsidP="0031117B">
            <w:pPr>
              <w:spacing w:after="0"/>
              <w:jc w:val="center"/>
              <w:rPr>
                <w:b/>
                <w:bCs/>
              </w:rPr>
            </w:pPr>
            <w:r>
              <w:rPr>
                <w:b/>
                <w:bCs/>
              </w:rPr>
              <w:t>Approve</w:t>
            </w:r>
          </w:p>
        </w:tc>
      </w:tr>
      <w:tr w:rsidR="00F93D37" w:rsidRPr="001E3316" w14:paraId="14B0F391" w14:textId="77777777" w:rsidTr="0031117B">
        <w:trPr>
          <w:trHeight w:val="20"/>
        </w:trPr>
        <w:tc>
          <w:tcPr>
            <w:tcW w:w="1224" w:type="dxa"/>
            <w:shd w:val="clear" w:color="auto" w:fill="FFFFFF" w:themeFill="background1"/>
          </w:tcPr>
          <w:p w14:paraId="13BB0556" w14:textId="2A3A64A8" w:rsidR="00F93D37" w:rsidRDefault="00F93D37" w:rsidP="0031117B">
            <w:pPr>
              <w:pStyle w:val="CAMItemNumber"/>
              <w:numPr>
                <w:ilvl w:val="0"/>
                <w:numId w:val="0"/>
              </w:numPr>
              <w:rPr>
                <w:b/>
                <w:bCs/>
              </w:rPr>
            </w:pPr>
            <w:r>
              <w:rPr>
                <w:b/>
                <w:bCs/>
              </w:rPr>
              <w:t>9-12</w:t>
            </w:r>
          </w:p>
        </w:tc>
        <w:tc>
          <w:tcPr>
            <w:tcW w:w="2736" w:type="dxa"/>
            <w:shd w:val="clear" w:color="auto" w:fill="FFFFFF" w:themeFill="background1"/>
          </w:tcPr>
          <w:p w14:paraId="08C86CBE" w14:textId="5818BFA0" w:rsidR="00F93D37" w:rsidRPr="00D20A03" w:rsidRDefault="00F93D37" w:rsidP="0031117B">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.3 Existing structural elements carrying gravity load.</w:t>
            </w:r>
          </w:p>
        </w:tc>
        <w:tc>
          <w:tcPr>
            <w:tcW w:w="1080" w:type="dxa"/>
            <w:shd w:val="clear" w:color="auto" w:fill="FFFFFF" w:themeFill="background1"/>
          </w:tcPr>
          <w:p w14:paraId="0C0066DB" w14:textId="1335788A"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06768B05" w14:textId="35F9A2BF"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0CBFFFC8" w14:textId="31BA351F" w:rsidR="00F93D37" w:rsidRPr="006E593B" w:rsidRDefault="00F93D37" w:rsidP="0031117B">
            <w:pPr>
              <w:spacing w:after="0"/>
            </w:pPr>
            <w:r w:rsidRPr="00D97B45">
              <w:t>No public comments received.</w:t>
            </w:r>
          </w:p>
        </w:tc>
        <w:tc>
          <w:tcPr>
            <w:tcW w:w="4464" w:type="dxa"/>
            <w:shd w:val="clear" w:color="auto" w:fill="FFFFFF" w:themeFill="background1"/>
          </w:tcPr>
          <w:p w14:paraId="3CC461A4" w14:textId="1331D79A" w:rsidR="00F93D37" w:rsidRPr="00FE1BF3" w:rsidRDefault="00F93D37" w:rsidP="0031117B">
            <w:pPr>
              <w:spacing w:after="0"/>
              <w:rPr>
                <w:rFonts w:eastAsia="SourceSansPro-Bold" w:cs="Arial"/>
                <w:color w:val="000000"/>
                <w:szCs w:val="24"/>
              </w:rPr>
            </w:pPr>
            <w:r>
              <w:rPr>
                <w:rFonts w:eastAsia="SourceSansPro-Bold" w:cs="Arial"/>
                <w:color w:val="000000"/>
                <w:szCs w:val="24"/>
              </w:rPr>
              <w:t>Existing amendments are deleted since they are picked up by model code. Existing deletion of model code Exceptions is retained.</w:t>
            </w:r>
            <w:r>
              <w:rPr>
                <w:rFonts w:eastAsia="SourceSansPro-Bold" w:cs="Arial"/>
                <w:szCs w:val="24"/>
              </w:rPr>
              <w:tab/>
            </w:r>
          </w:p>
        </w:tc>
        <w:tc>
          <w:tcPr>
            <w:tcW w:w="1080" w:type="dxa"/>
            <w:shd w:val="clear" w:color="auto" w:fill="FFFFFF" w:themeFill="background1"/>
          </w:tcPr>
          <w:p w14:paraId="54E29D14" w14:textId="6BC9D0AD" w:rsidR="00F93D37" w:rsidRPr="00666DBB" w:rsidRDefault="00F93D37" w:rsidP="0031117B">
            <w:pPr>
              <w:spacing w:after="0"/>
              <w:jc w:val="center"/>
              <w:rPr>
                <w:b/>
                <w:bCs/>
              </w:rPr>
            </w:pPr>
            <w:r>
              <w:rPr>
                <w:b/>
                <w:bCs/>
              </w:rPr>
              <w:t>Approve</w:t>
            </w:r>
          </w:p>
        </w:tc>
      </w:tr>
      <w:tr w:rsidR="00F93D37" w:rsidRPr="001E3316" w14:paraId="0E3556DF" w14:textId="77777777" w:rsidTr="0031117B">
        <w:trPr>
          <w:trHeight w:val="20"/>
        </w:trPr>
        <w:tc>
          <w:tcPr>
            <w:tcW w:w="1224" w:type="dxa"/>
            <w:shd w:val="clear" w:color="auto" w:fill="FFFFFF" w:themeFill="background1"/>
          </w:tcPr>
          <w:p w14:paraId="391A1F84" w14:textId="0B05A1A1" w:rsidR="00F93D37" w:rsidRDefault="00F93D37" w:rsidP="0031117B">
            <w:pPr>
              <w:pStyle w:val="CAMItemNumber"/>
              <w:numPr>
                <w:ilvl w:val="0"/>
                <w:numId w:val="0"/>
              </w:numPr>
              <w:rPr>
                <w:b/>
                <w:bCs/>
              </w:rPr>
            </w:pPr>
            <w:r>
              <w:rPr>
                <w:b/>
                <w:bCs/>
              </w:rPr>
              <w:t>9-13</w:t>
            </w:r>
          </w:p>
        </w:tc>
        <w:tc>
          <w:tcPr>
            <w:tcW w:w="2736" w:type="dxa"/>
            <w:shd w:val="clear" w:color="auto" w:fill="FFFFFF" w:themeFill="background1"/>
          </w:tcPr>
          <w:p w14:paraId="3A37E817" w14:textId="058F9847" w:rsidR="00F93D37" w:rsidRPr="00D20A03" w:rsidRDefault="00F93D37" w:rsidP="0031117B">
            <w:pPr>
              <w:spacing w:after="0"/>
              <w:rPr>
                <w:rFonts w:eastAsia="SourceSansPro-Bold" w:cs="Arial"/>
                <w:b/>
                <w:bCs/>
                <w:szCs w:val="24"/>
              </w:rPr>
            </w:pPr>
            <w:r w:rsidRPr="00D20A03">
              <w:rPr>
                <w:rFonts w:cs="Arial"/>
                <w:b/>
                <w:bCs/>
                <w:i/>
                <w:iCs/>
                <w:strike/>
                <w:szCs w:val="24"/>
              </w:rPr>
              <w:t>503A.3.1 Design live load.</w:t>
            </w:r>
          </w:p>
        </w:tc>
        <w:tc>
          <w:tcPr>
            <w:tcW w:w="1080" w:type="dxa"/>
            <w:shd w:val="clear" w:color="auto" w:fill="FFFFFF" w:themeFill="background1"/>
          </w:tcPr>
          <w:p w14:paraId="0DCF8BBB" w14:textId="055DFA5D"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6E304272" w14:textId="44E54823"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4C72147C" w14:textId="4F94B6E3" w:rsidR="00F93D37" w:rsidRPr="006E593B" w:rsidRDefault="00F93D37" w:rsidP="0031117B">
            <w:pPr>
              <w:spacing w:after="0"/>
            </w:pPr>
            <w:r w:rsidRPr="00D97B45">
              <w:t>No public comments received.</w:t>
            </w:r>
          </w:p>
        </w:tc>
        <w:tc>
          <w:tcPr>
            <w:tcW w:w="4464" w:type="dxa"/>
            <w:shd w:val="clear" w:color="auto" w:fill="FFFFFF" w:themeFill="background1"/>
          </w:tcPr>
          <w:p w14:paraId="4F88C9AA" w14:textId="5BB033F0" w:rsidR="00F93D37" w:rsidRDefault="00F93D37" w:rsidP="0031117B">
            <w:pPr>
              <w:spacing w:after="0"/>
              <w:rPr>
                <w:rFonts w:eastAsia="SourceSansPro-Bold" w:cs="Arial"/>
                <w:color w:val="000000"/>
                <w:szCs w:val="24"/>
              </w:rPr>
            </w:pPr>
            <w:r>
              <w:rPr>
                <w:rFonts w:eastAsia="SourceSansPro-Bold" w:cs="Arial"/>
                <w:color w:val="000000"/>
                <w:szCs w:val="24"/>
              </w:rPr>
              <w:t>Section is deleted because it is a duplicate of Section 304A.1.</w:t>
            </w:r>
          </w:p>
        </w:tc>
        <w:tc>
          <w:tcPr>
            <w:tcW w:w="1080" w:type="dxa"/>
            <w:shd w:val="clear" w:color="auto" w:fill="FFFFFF" w:themeFill="background1"/>
          </w:tcPr>
          <w:p w14:paraId="4DAD58D2" w14:textId="3857708A" w:rsidR="00F93D37" w:rsidRPr="00666DBB" w:rsidRDefault="00F93D37" w:rsidP="0031117B">
            <w:pPr>
              <w:spacing w:after="0"/>
              <w:jc w:val="center"/>
              <w:rPr>
                <w:b/>
                <w:bCs/>
              </w:rPr>
            </w:pPr>
            <w:r>
              <w:rPr>
                <w:b/>
                <w:bCs/>
              </w:rPr>
              <w:t>Approve</w:t>
            </w:r>
          </w:p>
        </w:tc>
      </w:tr>
      <w:tr w:rsidR="00F93D37" w:rsidRPr="001E3316" w14:paraId="194A274D" w14:textId="77777777" w:rsidTr="0031117B">
        <w:trPr>
          <w:trHeight w:val="20"/>
        </w:trPr>
        <w:tc>
          <w:tcPr>
            <w:tcW w:w="1224" w:type="dxa"/>
            <w:shd w:val="clear" w:color="auto" w:fill="FFFFFF" w:themeFill="background1"/>
          </w:tcPr>
          <w:p w14:paraId="46BEE9F5" w14:textId="3DB7A777" w:rsidR="00F93D37" w:rsidRDefault="00F93D37" w:rsidP="0031117B">
            <w:pPr>
              <w:pStyle w:val="CAMItemNumber"/>
              <w:numPr>
                <w:ilvl w:val="0"/>
                <w:numId w:val="0"/>
              </w:numPr>
              <w:rPr>
                <w:b/>
                <w:bCs/>
              </w:rPr>
            </w:pPr>
            <w:r>
              <w:rPr>
                <w:b/>
                <w:bCs/>
              </w:rPr>
              <w:t>9-14</w:t>
            </w:r>
          </w:p>
        </w:tc>
        <w:tc>
          <w:tcPr>
            <w:tcW w:w="2736" w:type="dxa"/>
            <w:shd w:val="clear" w:color="auto" w:fill="FFFFFF" w:themeFill="background1"/>
          </w:tcPr>
          <w:p w14:paraId="252243DB" w14:textId="0053FD8D" w:rsidR="00F93D37" w:rsidRPr="00D20A03" w:rsidRDefault="00F93D37" w:rsidP="0031117B">
            <w:pPr>
              <w:spacing w:after="0"/>
              <w:rPr>
                <w:rFonts w:eastAsia="SourceSansPro-Bold" w:cs="Arial"/>
                <w:b/>
                <w:bCs/>
                <w:szCs w:val="24"/>
              </w:rPr>
            </w:pPr>
            <w:r w:rsidRPr="00D20A03">
              <w:rPr>
                <w:rFonts w:eastAsia="SourceSansPro-Bold" w:cs="Arial"/>
                <w:b/>
                <w:bCs/>
                <w:szCs w:val="24"/>
              </w:rPr>
              <w:t>503</w:t>
            </w:r>
            <w:r w:rsidRPr="00896C1E">
              <w:rPr>
                <w:rFonts w:eastAsia="SourceSansPro-Bold" w:cs="Arial"/>
                <w:b/>
                <w:bCs/>
                <w:i/>
                <w:iCs/>
                <w:szCs w:val="24"/>
              </w:rPr>
              <w:t>A</w:t>
            </w:r>
            <w:r w:rsidRPr="00896C1E">
              <w:rPr>
                <w:rFonts w:eastAsia="SourceSansPro-Bold" w:cs="Arial"/>
                <w:b/>
                <w:bCs/>
                <w:szCs w:val="24"/>
              </w:rPr>
              <w:t>.4 Existing structural elements carrying lateral load.</w:t>
            </w:r>
          </w:p>
        </w:tc>
        <w:tc>
          <w:tcPr>
            <w:tcW w:w="1080" w:type="dxa"/>
            <w:shd w:val="clear" w:color="auto" w:fill="FFFFFF" w:themeFill="background1"/>
          </w:tcPr>
          <w:p w14:paraId="2E91F8F5" w14:textId="015A660E"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3108A506" w14:textId="2B0D3CE2"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33AF9EBD" w14:textId="1738FE08" w:rsidR="00F93D37" w:rsidRPr="006E593B" w:rsidRDefault="00F93D37" w:rsidP="0031117B">
            <w:pPr>
              <w:spacing w:after="0"/>
            </w:pPr>
            <w:r w:rsidRPr="00D97B45">
              <w:t>No public comments received.</w:t>
            </w:r>
          </w:p>
        </w:tc>
        <w:tc>
          <w:tcPr>
            <w:tcW w:w="4464" w:type="dxa"/>
            <w:shd w:val="clear" w:color="auto" w:fill="FFFFFF" w:themeFill="background1"/>
          </w:tcPr>
          <w:p w14:paraId="73697E0A" w14:textId="68FB4454" w:rsidR="00F93D37" w:rsidRDefault="00F93D37" w:rsidP="0031117B">
            <w:pPr>
              <w:spacing w:after="0"/>
              <w:rPr>
                <w:rFonts w:eastAsia="SourceSansPro-Bold" w:cs="Arial"/>
                <w:color w:val="000000"/>
                <w:szCs w:val="24"/>
              </w:rPr>
            </w:pPr>
            <w:r>
              <w:rPr>
                <w:rFonts w:eastAsia="SourceSansPro-Bold" w:cs="Arial"/>
                <w:color w:val="000000"/>
                <w:szCs w:val="24"/>
              </w:rPr>
              <w:t xml:space="preserve">Revise existing amendments to align with </w:t>
            </w:r>
            <w:r w:rsidRPr="0015647A">
              <w:rPr>
                <w:rFonts w:eastAsia="SourceSansPro-Bold" w:cs="Arial"/>
                <w:color w:val="000000"/>
                <w:szCs w:val="24"/>
              </w:rPr>
              <w:t>changes in 2024 IEBC</w:t>
            </w:r>
            <w:r>
              <w:rPr>
                <w:rFonts w:eastAsia="SourceSansPro-Bold" w:cs="Arial"/>
                <w:color w:val="000000"/>
                <w:szCs w:val="24"/>
              </w:rPr>
              <w:t>.</w:t>
            </w:r>
          </w:p>
        </w:tc>
        <w:tc>
          <w:tcPr>
            <w:tcW w:w="1080" w:type="dxa"/>
            <w:shd w:val="clear" w:color="auto" w:fill="FFFFFF" w:themeFill="background1"/>
          </w:tcPr>
          <w:p w14:paraId="31154D7B" w14:textId="4B3074B8" w:rsidR="00F93D37" w:rsidRPr="00666DBB" w:rsidRDefault="00F93D37" w:rsidP="0031117B">
            <w:pPr>
              <w:spacing w:after="0"/>
              <w:jc w:val="center"/>
              <w:rPr>
                <w:b/>
                <w:bCs/>
              </w:rPr>
            </w:pPr>
            <w:r>
              <w:rPr>
                <w:b/>
                <w:bCs/>
              </w:rPr>
              <w:t>Approve</w:t>
            </w:r>
          </w:p>
        </w:tc>
      </w:tr>
      <w:tr w:rsidR="00F93D37" w:rsidRPr="001E3316" w14:paraId="2C3B9911" w14:textId="77777777" w:rsidTr="0031117B">
        <w:trPr>
          <w:trHeight w:val="20"/>
        </w:trPr>
        <w:tc>
          <w:tcPr>
            <w:tcW w:w="1224" w:type="dxa"/>
            <w:shd w:val="clear" w:color="auto" w:fill="FFFFFF" w:themeFill="background1"/>
          </w:tcPr>
          <w:p w14:paraId="1E09DCA6" w14:textId="15923CF6" w:rsidR="00F93D37" w:rsidRDefault="00F93D37" w:rsidP="0031117B">
            <w:pPr>
              <w:pStyle w:val="CAMItemNumber"/>
              <w:numPr>
                <w:ilvl w:val="0"/>
                <w:numId w:val="0"/>
              </w:numPr>
              <w:rPr>
                <w:b/>
                <w:bCs/>
              </w:rPr>
            </w:pPr>
            <w:r>
              <w:rPr>
                <w:b/>
                <w:bCs/>
              </w:rPr>
              <w:t>9-15</w:t>
            </w:r>
          </w:p>
        </w:tc>
        <w:tc>
          <w:tcPr>
            <w:tcW w:w="2736" w:type="dxa"/>
            <w:shd w:val="clear" w:color="auto" w:fill="FFFFFF" w:themeFill="background1"/>
          </w:tcPr>
          <w:p w14:paraId="66BEEE59" w14:textId="77777777" w:rsidR="00F93D37" w:rsidRDefault="00F93D37" w:rsidP="0031117B">
            <w:pPr>
              <w:spacing w:after="0"/>
              <w:rPr>
                <w:rFonts w:eastAsia="SourceSansPro-Bold" w:cs="Arial"/>
                <w:b/>
                <w:bCs/>
                <w:szCs w:val="24"/>
              </w:rPr>
            </w:pPr>
            <w:r w:rsidRPr="00D20A03">
              <w:rPr>
                <w:rFonts w:eastAsia="SourceSansPro-Bold" w:cs="Arial"/>
                <w:b/>
                <w:bCs/>
                <w:szCs w:val="24"/>
              </w:rPr>
              <w:t>503</w:t>
            </w:r>
            <w:r w:rsidRPr="00D20A03">
              <w:rPr>
                <w:rFonts w:eastAsia="SourceSansPro-Bold" w:cs="Arial"/>
                <w:b/>
                <w:bCs/>
                <w:i/>
                <w:iCs/>
                <w:szCs w:val="24"/>
              </w:rPr>
              <w:t>A</w:t>
            </w:r>
            <w:r w:rsidRPr="00D20A03">
              <w:rPr>
                <w:rFonts w:eastAsia="SourceSansPro-Bold" w:cs="Arial"/>
                <w:b/>
                <w:bCs/>
                <w:szCs w:val="24"/>
              </w:rPr>
              <w:t>.13 Voluntary lateral force-resisting system alterations.</w:t>
            </w:r>
            <w:r>
              <w:rPr>
                <w:rFonts w:eastAsia="SourceSansPro-Bold" w:cs="Arial"/>
                <w:b/>
                <w:bCs/>
                <w:szCs w:val="24"/>
              </w:rPr>
              <w:t xml:space="preserve"> </w:t>
            </w:r>
          </w:p>
          <w:p w14:paraId="7B627F41" w14:textId="0A7933A5" w:rsidR="00F93D37" w:rsidRPr="00D20A03" w:rsidRDefault="00F93D37" w:rsidP="0031117B">
            <w:pPr>
              <w:spacing w:after="0"/>
              <w:rPr>
                <w:rFonts w:eastAsia="SourceSansPro-Bold" w:cs="Arial"/>
                <w:b/>
                <w:bCs/>
                <w:szCs w:val="24"/>
              </w:rPr>
            </w:pPr>
            <w:r w:rsidRPr="00D20A03">
              <w:rPr>
                <w:rFonts w:cs="Arial"/>
                <w:b/>
                <w:bCs/>
                <w:strike/>
                <w:szCs w:val="24"/>
              </w:rPr>
              <w:t>503</w:t>
            </w:r>
            <w:r w:rsidRPr="00D20A03">
              <w:rPr>
                <w:rFonts w:cs="Arial"/>
                <w:b/>
                <w:bCs/>
                <w:i/>
                <w:iCs/>
                <w:strike/>
                <w:szCs w:val="24"/>
              </w:rPr>
              <w:t>A</w:t>
            </w:r>
            <w:r w:rsidRPr="00D20A03">
              <w:rPr>
                <w:rFonts w:cs="Arial"/>
                <w:b/>
                <w:bCs/>
                <w:strike/>
                <w:szCs w:val="24"/>
              </w:rPr>
              <w:t xml:space="preserve">.13 Voluntary </w:t>
            </w:r>
            <w:r w:rsidRPr="00D20A03">
              <w:rPr>
                <w:rFonts w:cs="Arial"/>
                <w:b/>
                <w:bCs/>
                <w:i/>
                <w:iCs/>
                <w:strike/>
                <w:szCs w:val="24"/>
              </w:rPr>
              <w:t>seismic improvements</w:t>
            </w:r>
            <w:r w:rsidRPr="00D20A03">
              <w:rPr>
                <w:rFonts w:cs="Arial"/>
                <w:b/>
                <w:bCs/>
                <w:strike/>
                <w:szCs w:val="24"/>
              </w:rPr>
              <w:t>.</w:t>
            </w:r>
          </w:p>
        </w:tc>
        <w:tc>
          <w:tcPr>
            <w:tcW w:w="1080" w:type="dxa"/>
            <w:shd w:val="clear" w:color="auto" w:fill="FFFFFF" w:themeFill="background1"/>
          </w:tcPr>
          <w:p w14:paraId="0CB8CE3D" w14:textId="0409D745"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28CCA3BF" w14:textId="35E57F98"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4DB2A8F5" w14:textId="00762B0A" w:rsidR="00F93D37" w:rsidRPr="006E593B" w:rsidRDefault="00F93D37" w:rsidP="0031117B">
            <w:pPr>
              <w:spacing w:after="0"/>
            </w:pPr>
            <w:r w:rsidRPr="00D97B45">
              <w:t>No public comments received.</w:t>
            </w:r>
          </w:p>
        </w:tc>
        <w:tc>
          <w:tcPr>
            <w:tcW w:w="4464" w:type="dxa"/>
            <w:shd w:val="clear" w:color="auto" w:fill="FFFFFF" w:themeFill="background1"/>
          </w:tcPr>
          <w:p w14:paraId="5A089F49" w14:textId="72481312" w:rsidR="00F93D37" w:rsidRDefault="00F93D37" w:rsidP="0031117B">
            <w:pPr>
              <w:spacing w:after="0"/>
              <w:rPr>
                <w:rFonts w:eastAsia="SourceSansPro-Bold" w:cs="Arial"/>
                <w:color w:val="000000"/>
                <w:szCs w:val="24"/>
              </w:rPr>
            </w:pPr>
            <w:r>
              <w:rPr>
                <w:rFonts w:eastAsia="SourceSansPro-Bold" w:cs="Arial"/>
                <w:color w:val="000000"/>
                <w:szCs w:val="24"/>
              </w:rPr>
              <w:t>Model code Section 503.13 is updated with some of the existing amendments in Existing Section 503A.13 to align with changes in IEBC 2024. Existing Section 503A.13 is deleted in its entirety.</w:t>
            </w:r>
          </w:p>
        </w:tc>
        <w:tc>
          <w:tcPr>
            <w:tcW w:w="1080" w:type="dxa"/>
            <w:shd w:val="clear" w:color="auto" w:fill="FFFFFF" w:themeFill="background1"/>
          </w:tcPr>
          <w:p w14:paraId="17D39D05" w14:textId="1CFAA451" w:rsidR="00F93D37" w:rsidRPr="00666DBB" w:rsidRDefault="00F93D37" w:rsidP="0031117B">
            <w:pPr>
              <w:spacing w:after="0"/>
              <w:jc w:val="center"/>
              <w:rPr>
                <w:b/>
                <w:bCs/>
              </w:rPr>
            </w:pPr>
            <w:r>
              <w:rPr>
                <w:b/>
                <w:bCs/>
              </w:rPr>
              <w:t>Approve</w:t>
            </w:r>
          </w:p>
        </w:tc>
      </w:tr>
      <w:tr w:rsidR="00F93D37" w:rsidRPr="001E3316" w14:paraId="452BC8F0" w14:textId="77777777" w:rsidTr="0031117B">
        <w:trPr>
          <w:trHeight w:val="20"/>
        </w:trPr>
        <w:tc>
          <w:tcPr>
            <w:tcW w:w="1224" w:type="dxa"/>
            <w:shd w:val="clear" w:color="auto" w:fill="FFFFFF" w:themeFill="background1"/>
          </w:tcPr>
          <w:p w14:paraId="0B77F014" w14:textId="0403BB9A" w:rsidR="00F93D37" w:rsidRDefault="00F93D37" w:rsidP="0031117B">
            <w:pPr>
              <w:pStyle w:val="CAMItemNumber"/>
              <w:numPr>
                <w:ilvl w:val="0"/>
                <w:numId w:val="0"/>
              </w:numPr>
              <w:rPr>
                <w:b/>
                <w:bCs/>
              </w:rPr>
            </w:pPr>
            <w:r>
              <w:rPr>
                <w:b/>
                <w:bCs/>
              </w:rPr>
              <w:t>9-16</w:t>
            </w:r>
          </w:p>
        </w:tc>
        <w:tc>
          <w:tcPr>
            <w:tcW w:w="2736" w:type="dxa"/>
            <w:shd w:val="clear" w:color="auto" w:fill="FFFFFF" w:themeFill="background1"/>
          </w:tcPr>
          <w:p w14:paraId="1341E0DF" w14:textId="34162A94" w:rsidR="00F93D37" w:rsidRPr="00D20A03" w:rsidRDefault="00F93D37" w:rsidP="0031117B">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rPr>
              <w:t>A</w:t>
            </w:r>
            <w:r w:rsidRPr="00D20A03">
              <w:rPr>
                <w:rFonts w:eastAsia="SourceSansPro-Bold" w:cs="Arial"/>
                <w:b/>
                <w:bCs/>
                <w:szCs w:val="24"/>
              </w:rPr>
              <w:t>.1 Compliance.</w:t>
            </w:r>
            <w:r>
              <w:rPr>
                <w:rFonts w:eastAsia="SourceSansPro-Bold" w:cs="Arial"/>
                <w:b/>
                <w:bCs/>
                <w:szCs w:val="24"/>
              </w:rPr>
              <w:t xml:space="preserve"> </w:t>
            </w:r>
            <w:r w:rsidRPr="00D20A03">
              <w:rPr>
                <w:rFonts w:cs="Arial"/>
                <w:b/>
                <w:bCs/>
                <w:strike/>
                <w:szCs w:val="24"/>
              </w:rPr>
              <w:t>506</w:t>
            </w:r>
            <w:r w:rsidRPr="00D20A03">
              <w:rPr>
                <w:rFonts w:cs="Arial"/>
                <w:b/>
                <w:bCs/>
                <w:i/>
                <w:iCs/>
                <w:strike/>
                <w:szCs w:val="24"/>
              </w:rPr>
              <w:t>A</w:t>
            </w:r>
            <w:r w:rsidRPr="00D20A03">
              <w:rPr>
                <w:rFonts w:cs="Arial"/>
                <w:b/>
                <w:bCs/>
                <w:strike/>
                <w:szCs w:val="24"/>
              </w:rPr>
              <w:t xml:space="preserve">.1 </w:t>
            </w:r>
            <w:r w:rsidRPr="00D20A03">
              <w:rPr>
                <w:rFonts w:cs="Arial"/>
                <w:b/>
                <w:bCs/>
                <w:i/>
                <w:iCs/>
                <w:strike/>
                <w:szCs w:val="24"/>
              </w:rPr>
              <w:t>Conformance.</w:t>
            </w:r>
          </w:p>
        </w:tc>
        <w:tc>
          <w:tcPr>
            <w:tcW w:w="1080" w:type="dxa"/>
            <w:shd w:val="clear" w:color="auto" w:fill="FFFFFF" w:themeFill="background1"/>
          </w:tcPr>
          <w:p w14:paraId="615C87ED" w14:textId="08941DAE" w:rsidR="00F93D37" w:rsidRPr="00666DBB" w:rsidRDefault="00F93D37" w:rsidP="0031117B">
            <w:pPr>
              <w:spacing w:after="0"/>
              <w:jc w:val="center"/>
              <w:rPr>
                <w:b/>
                <w:bCs/>
              </w:rPr>
            </w:pPr>
            <w:r w:rsidRPr="00EE541C">
              <w:rPr>
                <w:b/>
                <w:bCs/>
              </w:rPr>
              <w:t>Approve</w:t>
            </w:r>
          </w:p>
        </w:tc>
        <w:tc>
          <w:tcPr>
            <w:tcW w:w="1080" w:type="dxa"/>
            <w:shd w:val="clear" w:color="auto" w:fill="FFFFFF" w:themeFill="background1"/>
          </w:tcPr>
          <w:p w14:paraId="35D782CA" w14:textId="405CCDB9"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27C1443E" w14:textId="505DBF9A" w:rsidR="00F93D37" w:rsidRPr="006E593B" w:rsidRDefault="00F93D37" w:rsidP="0031117B">
            <w:pPr>
              <w:spacing w:after="0"/>
            </w:pPr>
            <w:r w:rsidRPr="00D97B45">
              <w:t>No public comments received.</w:t>
            </w:r>
          </w:p>
        </w:tc>
        <w:tc>
          <w:tcPr>
            <w:tcW w:w="4464" w:type="dxa"/>
            <w:shd w:val="clear" w:color="auto" w:fill="FFFFFF" w:themeFill="background1"/>
          </w:tcPr>
          <w:p w14:paraId="3C63D597" w14:textId="607BDBDD" w:rsidR="00F93D37" w:rsidRDefault="00F93D37" w:rsidP="0031117B">
            <w:pPr>
              <w:spacing w:after="0"/>
              <w:rPr>
                <w:rFonts w:eastAsia="SourceSansPro-Bold" w:cs="Arial"/>
                <w:color w:val="000000"/>
                <w:szCs w:val="24"/>
              </w:rPr>
            </w:pPr>
            <w:r>
              <w:rPr>
                <w:rFonts w:eastAsia="SourceSansPro-Bold" w:cs="Arial"/>
                <w:color w:val="000000"/>
                <w:szCs w:val="24"/>
              </w:rPr>
              <w:t>Amendments are repealed since they are picked up by model code. Reference to “Code Official" is changed to “Building Official”.</w:t>
            </w:r>
          </w:p>
        </w:tc>
        <w:tc>
          <w:tcPr>
            <w:tcW w:w="1080" w:type="dxa"/>
            <w:shd w:val="clear" w:color="auto" w:fill="FFFFFF" w:themeFill="background1"/>
          </w:tcPr>
          <w:p w14:paraId="5D05DE3E" w14:textId="567E795D" w:rsidR="00F93D37" w:rsidRPr="00666DBB" w:rsidRDefault="00F93D37" w:rsidP="0031117B">
            <w:pPr>
              <w:spacing w:after="0"/>
              <w:jc w:val="center"/>
              <w:rPr>
                <w:b/>
                <w:bCs/>
              </w:rPr>
            </w:pPr>
            <w:r>
              <w:rPr>
                <w:b/>
                <w:bCs/>
              </w:rPr>
              <w:t>Approve</w:t>
            </w:r>
          </w:p>
        </w:tc>
      </w:tr>
      <w:tr w:rsidR="00F93D37" w:rsidRPr="001E3316" w14:paraId="4B115274" w14:textId="77777777" w:rsidTr="0031117B">
        <w:trPr>
          <w:trHeight w:val="20"/>
        </w:trPr>
        <w:tc>
          <w:tcPr>
            <w:tcW w:w="1224" w:type="dxa"/>
            <w:shd w:val="clear" w:color="auto" w:fill="FFFFFF" w:themeFill="background1"/>
          </w:tcPr>
          <w:p w14:paraId="49AB5F5A" w14:textId="3801584D" w:rsidR="00F93D37" w:rsidRDefault="00F93D37" w:rsidP="0031117B">
            <w:pPr>
              <w:pStyle w:val="CAMItemNumber"/>
              <w:numPr>
                <w:ilvl w:val="0"/>
                <w:numId w:val="0"/>
              </w:numPr>
              <w:rPr>
                <w:b/>
                <w:bCs/>
              </w:rPr>
            </w:pPr>
            <w:r>
              <w:rPr>
                <w:b/>
                <w:bCs/>
              </w:rPr>
              <w:t>9-17</w:t>
            </w:r>
          </w:p>
        </w:tc>
        <w:tc>
          <w:tcPr>
            <w:tcW w:w="2736" w:type="dxa"/>
            <w:shd w:val="clear" w:color="auto" w:fill="FFFFFF" w:themeFill="background1"/>
          </w:tcPr>
          <w:p w14:paraId="4E75D783" w14:textId="48CCA803" w:rsidR="00F93D37" w:rsidRPr="00D20A03" w:rsidRDefault="00F93D37" w:rsidP="0031117B">
            <w:pPr>
              <w:spacing w:after="0"/>
              <w:rPr>
                <w:rFonts w:eastAsia="SourceSansPro-Bold" w:cs="Arial"/>
                <w:b/>
                <w:bCs/>
                <w:szCs w:val="24"/>
              </w:rPr>
            </w:pPr>
            <w:r w:rsidRPr="00D20A03">
              <w:rPr>
                <w:rFonts w:cs="Arial"/>
                <w:b/>
                <w:bCs/>
                <w:szCs w:val="24"/>
              </w:rPr>
              <w:t>506</w:t>
            </w:r>
            <w:r w:rsidRPr="00D20A03">
              <w:rPr>
                <w:rFonts w:cs="Arial"/>
                <w:b/>
                <w:bCs/>
                <w:i/>
                <w:iCs/>
                <w:szCs w:val="24"/>
              </w:rPr>
              <w:t>A</w:t>
            </w:r>
            <w:r w:rsidRPr="00D20A03">
              <w:rPr>
                <w:rFonts w:cs="Arial"/>
                <w:b/>
                <w:bCs/>
                <w:szCs w:val="24"/>
              </w:rPr>
              <w:t xml:space="preserve">.1.1 Change in </w:t>
            </w:r>
            <w:r w:rsidRPr="00ED4EF6">
              <w:rPr>
                <w:rFonts w:cs="Arial"/>
                <w:b/>
                <w:bCs/>
                <w:strike/>
                <w:szCs w:val="24"/>
              </w:rPr>
              <w:t xml:space="preserve">the character of use </w:t>
            </w:r>
            <w:r w:rsidRPr="00D20A03">
              <w:rPr>
                <w:rFonts w:cs="Arial"/>
                <w:b/>
                <w:bCs/>
                <w:i/>
                <w:iCs/>
                <w:szCs w:val="24"/>
              </w:rPr>
              <w:t>function.</w:t>
            </w:r>
          </w:p>
        </w:tc>
        <w:tc>
          <w:tcPr>
            <w:tcW w:w="1080" w:type="dxa"/>
            <w:shd w:val="clear" w:color="auto" w:fill="FFFFFF" w:themeFill="background1"/>
          </w:tcPr>
          <w:p w14:paraId="19D991F0" w14:textId="39BAB3C1" w:rsidR="00F93D37" w:rsidRPr="00666DBB" w:rsidRDefault="00F93D37" w:rsidP="0031117B">
            <w:pPr>
              <w:spacing w:after="0"/>
              <w:jc w:val="center"/>
              <w:rPr>
                <w:b/>
                <w:bCs/>
              </w:rPr>
            </w:pPr>
            <w:r w:rsidRPr="003B0470">
              <w:rPr>
                <w:b/>
                <w:bCs/>
              </w:rPr>
              <w:t>Approve</w:t>
            </w:r>
          </w:p>
        </w:tc>
        <w:tc>
          <w:tcPr>
            <w:tcW w:w="1080" w:type="dxa"/>
            <w:shd w:val="clear" w:color="auto" w:fill="FFFFFF" w:themeFill="background1"/>
          </w:tcPr>
          <w:p w14:paraId="4AC05364" w14:textId="434D1470"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4F4C0DCD" w14:textId="378C4DCA" w:rsidR="00F93D37" w:rsidRPr="006E593B" w:rsidRDefault="00F93D37" w:rsidP="0031117B">
            <w:pPr>
              <w:spacing w:after="0"/>
            </w:pPr>
            <w:r w:rsidRPr="00D97B45">
              <w:t>No public comments received.</w:t>
            </w:r>
          </w:p>
        </w:tc>
        <w:tc>
          <w:tcPr>
            <w:tcW w:w="4464" w:type="dxa"/>
            <w:shd w:val="clear" w:color="auto" w:fill="FFFFFF" w:themeFill="background1"/>
          </w:tcPr>
          <w:p w14:paraId="33BA4F95" w14:textId="538A2B10" w:rsidR="00F93D37" w:rsidRDefault="00F93D37" w:rsidP="0031117B">
            <w:pPr>
              <w:spacing w:after="0"/>
              <w:rPr>
                <w:rFonts w:eastAsia="SourceSansPro-Bold" w:cs="Arial"/>
                <w:color w:val="000000"/>
                <w:szCs w:val="24"/>
              </w:rPr>
            </w:pPr>
            <w:r>
              <w:rPr>
                <w:rFonts w:eastAsia="SourceSansPro-Bold" w:cs="Arial"/>
                <w:color w:val="000000"/>
                <w:szCs w:val="24"/>
              </w:rPr>
              <w:t>R</w:t>
            </w:r>
            <w:r>
              <w:t xml:space="preserve">evise existing amendment, to adopt and print part of the </w:t>
            </w:r>
            <w:r>
              <w:rPr>
                <w:rFonts w:eastAsia="SourceSansPro-Bold" w:cs="Arial"/>
                <w:color w:val="000000"/>
                <w:szCs w:val="24"/>
              </w:rPr>
              <w:t xml:space="preserve">model </w:t>
            </w:r>
            <w:r w:rsidRPr="0068193B">
              <w:rPr>
                <w:rFonts w:eastAsia="SourceSansPro-Bold" w:cs="Arial"/>
                <w:color w:val="000000"/>
                <w:szCs w:val="24"/>
              </w:rPr>
              <w:t>code language</w:t>
            </w:r>
            <w:r w:rsidRPr="0068193B">
              <w:rPr>
                <w:rFonts w:eastAsia="SourceSansPro-Bold" w:cs="Arial"/>
                <w:szCs w:val="24"/>
              </w:rPr>
              <w:t>.</w:t>
            </w:r>
          </w:p>
        </w:tc>
        <w:tc>
          <w:tcPr>
            <w:tcW w:w="1080" w:type="dxa"/>
            <w:shd w:val="clear" w:color="auto" w:fill="FFFFFF" w:themeFill="background1"/>
          </w:tcPr>
          <w:p w14:paraId="0D8BE65E" w14:textId="4D02B8A1" w:rsidR="00F93D37" w:rsidRPr="00666DBB" w:rsidRDefault="00F93D37" w:rsidP="0031117B">
            <w:pPr>
              <w:spacing w:after="0"/>
              <w:jc w:val="center"/>
              <w:rPr>
                <w:b/>
                <w:bCs/>
              </w:rPr>
            </w:pPr>
            <w:r>
              <w:rPr>
                <w:b/>
                <w:bCs/>
              </w:rPr>
              <w:t>Approve</w:t>
            </w:r>
          </w:p>
        </w:tc>
      </w:tr>
      <w:tr w:rsidR="00F93D37" w:rsidRPr="001E3316" w14:paraId="721D53A4" w14:textId="77777777" w:rsidTr="0031117B">
        <w:trPr>
          <w:trHeight w:val="144"/>
        </w:trPr>
        <w:tc>
          <w:tcPr>
            <w:tcW w:w="1224" w:type="dxa"/>
            <w:shd w:val="clear" w:color="auto" w:fill="FFFFFF" w:themeFill="background1"/>
          </w:tcPr>
          <w:p w14:paraId="4646B4AE" w14:textId="272CB66D" w:rsidR="00F93D37" w:rsidRDefault="00F93D37" w:rsidP="0031117B">
            <w:pPr>
              <w:pStyle w:val="CAMItemNumber"/>
              <w:numPr>
                <w:ilvl w:val="0"/>
                <w:numId w:val="0"/>
              </w:numPr>
              <w:rPr>
                <w:b/>
                <w:bCs/>
              </w:rPr>
            </w:pPr>
            <w:r>
              <w:rPr>
                <w:b/>
                <w:bCs/>
              </w:rPr>
              <w:t>9-18</w:t>
            </w:r>
          </w:p>
        </w:tc>
        <w:tc>
          <w:tcPr>
            <w:tcW w:w="2736" w:type="dxa"/>
            <w:shd w:val="clear" w:color="auto" w:fill="FFFFFF" w:themeFill="background1"/>
          </w:tcPr>
          <w:p w14:paraId="65329113" w14:textId="77777777" w:rsidR="00F93D37" w:rsidRDefault="00F93D37" w:rsidP="0031117B">
            <w:pPr>
              <w:spacing w:after="0"/>
              <w:rPr>
                <w:rFonts w:eastAsia="SourceSansPro-Bold" w:cs="Arial"/>
                <w:b/>
                <w:bCs/>
                <w:szCs w:val="24"/>
              </w:rPr>
            </w:pPr>
            <w:r w:rsidRPr="00D20A03">
              <w:rPr>
                <w:rFonts w:eastAsia="SourceSansPro-Bold" w:cs="Arial"/>
                <w:b/>
                <w:bCs/>
                <w:szCs w:val="24"/>
              </w:rPr>
              <w:t>506</w:t>
            </w:r>
            <w:r w:rsidRPr="00D823F5">
              <w:rPr>
                <w:rFonts w:eastAsia="SourceSansPro-Bold" w:cs="Arial"/>
                <w:b/>
                <w:bCs/>
                <w:i/>
                <w:iCs/>
                <w:szCs w:val="24"/>
              </w:rPr>
              <w:t>A</w:t>
            </w:r>
            <w:r>
              <w:rPr>
                <w:rFonts w:eastAsia="SourceSansPro-Bold" w:cs="Arial"/>
                <w:b/>
                <w:bCs/>
                <w:i/>
                <w:iCs/>
                <w:szCs w:val="24"/>
              </w:rPr>
              <w:t>.</w:t>
            </w:r>
            <w:r w:rsidRPr="00D20A03">
              <w:rPr>
                <w:rFonts w:eastAsia="SourceSansPro-Bold" w:cs="Arial"/>
                <w:b/>
                <w:bCs/>
                <w:szCs w:val="24"/>
              </w:rPr>
              <w:t>3 Stairways.</w:t>
            </w:r>
            <w:r>
              <w:rPr>
                <w:rFonts w:eastAsia="SourceSansPro-Bold" w:cs="Arial"/>
                <w:b/>
                <w:bCs/>
                <w:szCs w:val="24"/>
              </w:rPr>
              <w:t xml:space="preserve"> </w:t>
            </w:r>
          </w:p>
          <w:p w14:paraId="218E5180" w14:textId="76A2F8E0" w:rsidR="00F93D37" w:rsidRPr="00D20A03" w:rsidRDefault="00F93D37" w:rsidP="0031117B">
            <w:pPr>
              <w:spacing w:after="0"/>
              <w:rPr>
                <w:rFonts w:eastAsia="SourceSansPro-Bold" w:cs="Arial"/>
                <w:b/>
                <w:bCs/>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.3 Stairways.</w:t>
            </w:r>
          </w:p>
        </w:tc>
        <w:tc>
          <w:tcPr>
            <w:tcW w:w="1080" w:type="dxa"/>
            <w:shd w:val="clear" w:color="auto" w:fill="FFFFFF" w:themeFill="background1"/>
          </w:tcPr>
          <w:p w14:paraId="6BD9709E" w14:textId="4A8ED8CB" w:rsidR="00F93D37" w:rsidRPr="00666DBB" w:rsidRDefault="00F93D37" w:rsidP="0031117B">
            <w:pPr>
              <w:spacing w:after="0"/>
              <w:jc w:val="center"/>
              <w:rPr>
                <w:b/>
                <w:bCs/>
              </w:rPr>
            </w:pPr>
            <w:r w:rsidRPr="003B0470">
              <w:rPr>
                <w:b/>
                <w:bCs/>
              </w:rPr>
              <w:t>Approve</w:t>
            </w:r>
          </w:p>
        </w:tc>
        <w:tc>
          <w:tcPr>
            <w:tcW w:w="1080" w:type="dxa"/>
            <w:shd w:val="clear" w:color="auto" w:fill="FFFFFF" w:themeFill="background1"/>
          </w:tcPr>
          <w:p w14:paraId="0FC2446E" w14:textId="7F15EB8B"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2AC7DA26" w14:textId="1C911155" w:rsidR="00F93D37" w:rsidRPr="006E593B" w:rsidRDefault="00F93D37" w:rsidP="0031117B">
            <w:pPr>
              <w:spacing w:after="0"/>
            </w:pPr>
            <w:r w:rsidRPr="00D97B45">
              <w:t>No public comments received.</w:t>
            </w:r>
          </w:p>
        </w:tc>
        <w:tc>
          <w:tcPr>
            <w:tcW w:w="4464" w:type="dxa"/>
            <w:shd w:val="clear" w:color="auto" w:fill="FFFFFF" w:themeFill="background1"/>
          </w:tcPr>
          <w:p w14:paraId="5008A165" w14:textId="05F832DE" w:rsidR="00F93D37" w:rsidRDefault="00F93D37" w:rsidP="0031117B">
            <w:pPr>
              <w:spacing w:after="0"/>
              <w:rPr>
                <w:rFonts w:eastAsia="SourceSansPro-Bold" w:cs="Arial"/>
                <w:color w:val="000000"/>
                <w:szCs w:val="24"/>
              </w:rPr>
            </w:pPr>
            <w:r>
              <w:rPr>
                <w:rFonts w:eastAsia="SourceSansPro-Bold" w:cs="Arial"/>
                <w:color w:val="000000"/>
                <w:szCs w:val="24"/>
              </w:rPr>
              <w:t>Amendments are repealed since they are picked up by model code.</w:t>
            </w:r>
          </w:p>
        </w:tc>
        <w:tc>
          <w:tcPr>
            <w:tcW w:w="1080" w:type="dxa"/>
            <w:shd w:val="clear" w:color="auto" w:fill="FFFFFF" w:themeFill="background1"/>
          </w:tcPr>
          <w:p w14:paraId="7624855E" w14:textId="7C71DC24" w:rsidR="00F93D37" w:rsidRPr="00666DBB" w:rsidRDefault="00F93D37" w:rsidP="0031117B">
            <w:pPr>
              <w:spacing w:after="0"/>
              <w:jc w:val="center"/>
              <w:rPr>
                <w:b/>
                <w:bCs/>
              </w:rPr>
            </w:pPr>
            <w:r>
              <w:rPr>
                <w:b/>
                <w:bCs/>
              </w:rPr>
              <w:t>Approve</w:t>
            </w:r>
          </w:p>
        </w:tc>
      </w:tr>
      <w:tr w:rsidR="00F93D37" w:rsidRPr="001E3316" w14:paraId="268DBC28" w14:textId="77777777" w:rsidTr="0031117B">
        <w:trPr>
          <w:trHeight w:val="20"/>
        </w:trPr>
        <w:tc>
          <w:tcPr>
            <w:tcW w:w="1224" w:type="dxa"/>
            <w:shd w:val="clear" w:color="auto" w:fill="FFFFFF" w:themeFill="background1"/>
          </w:tcPr>
          <w:p w14:paraId="18BA7EB0" w14:textId="261C5E91" w:rsidR="00F93D37" w:rsidRDefault="00F93D37" w:rsidP="0031117B">
            <w:pPr>
              <w:pStyle w:val="CAMItemNumber"/>
              <w:numPr>
                <w:ilvl w:val="0"/>
                <w:numId w:val="0"/>
              </w:numPr>
              <w:rPr>
                <w:b/>
                <w:bCs/>
              </w:rPr>
            </w:pPr>
            <w:r>
              <w:rPr>
                <w:b/>
                <w:bCs/>
              </w:rPr>
              <w:t>9-19</w:t>
            </w:r>
          </w:p>
        </w:tc>
        <w:tc>
          <w:tcPr>
            <w:tcW w:w="2736" w:type="dxa"/>
            <w:shd w:val="clear" w:color="auto" w:fill="FFFFFF" w:themeFill="background1"/>
          </w:tcPr>
          <w:p w14:paraId="09F06532" w14:textId="77777777" w:rsidR="00F93D37" w:rsidRDefault="00F93D37" w:rsidP="0031117B">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 Structural.</w:t>
            </w:r>
          </w:p>
          <w:p w14:paraId="60FAD91A" w14:textId="77777777" w:rsidR="00F93D37" w:rsidRDefault="00F93D37" w:rsidP="0031117B">
            <w:pPr>
              <w:spacing w:after="0"/>
              <w:rPr>
                <w:rFonts w:cs="Arial"/>
                <w:b/>
                <w:bCs/>
                <w:strike/>
                <w:szCs w:val="24"/>
              </w:rPr>
            </w:pPr>
            <w:r w:rsidRPr="00D20A03">
              <w:rPr>
                <w:rFonts w:cs="Arial"/>
                <w:b/>
                <w:bCs/>
                <w:strike/>
                <w:szCs w:val="24"/>
              </w:rPr>
              <w:t>506</w:t>
            </w:r>
            <w:r w:rsidRPr="00D20A03">
              <w:rPr>
                <w:rFonts w:cs="Arial"/>
                <w:b/>
                <w:bCs/>
                <w:i/>
                <w:iCs/>
                <w:strike/>
                <w:szCs w:val="24"/>
              </w:rPr>
              <w:t>A</w:t>
            </w:r>
            <w:r w:rsidRPr="00D20A03">
              <w:rPr>
                <w:rFonts w:cs="Arial"/>
                <w:b/>
                <w:bCs/>
                <w:strike/>
                <w:szCs w:val="24"/>
              </w:rPr>
              <w:t>.5 Structural.</w:t>
            </w:r>
          </w:p>
          <w:p w14:paraId="1FFA5491" w14:textId="01958ACF" w:rsidR="00F93D37" w:rsidRDefault="00F93D37" w:rsidP="0031117B">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.5.1 Live loads.</w:t>
            </w:r>
          </w:p>
          <w:p w14:paraId="40D0B5A8" w14:textId="77777777" w:rsidR="00F93D37" w:rsidRDefault="00F93D37" w:rsidP="0031117B">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.5.2 Snow and wind loads.</w:t>
            </w:r>
          </w:p>
          <w:p w14:paraId="459AE554" w14:textId="564F71E1" w:rsidR="00F93D37" w:rsidRPr="00D20A03" w:rsidRDefault="00F93D37" w:rsidP="0031117B">
            <w:pPr>
              <w:spacing w:after="0"/>
              <w:rPr>
                <w:rFonts w:eastAsia="SourceSansPro-Bold" w:cs="Arial"/>
                <w:b/>
                <w:bCs/>
                <w:szCs w:val="24"/>
              </w:rPr>
            </w:pPr>
            <w:r w:rsidRPr="00D20A03">
              <w:rPr>
                <w:rFonts w:cs="Arial"/>
                <w:b/>
                <w:bCs/>
                <w:strike/>
                <w:szCs w:val="24"/>
              </w:rPr>
              <w:t>506.5.4 Access to Risk Category IV</w:t>
            </w:r>
            <w:r w:rsidRPr="00D20A03">
              <w:rPr>
                <w:rFonts w:cs="Arial"/>
                <w:strike/>
                <w:szCs w:val="24"/>
              </w:rPr>
              <w:t>.</w:t>
            </w:r>
          </w:p>
        </w:tc>
        <w:tc>
          <w:tcPr>
            <w:tcW w:w="1080" w:type="dxa"/>
            <w:shd w:val="clear" w:color="auto" w:fill="FFFFFF" w:themeFill="background1"/>
          </w:tcPr>
          <w:p w14:paraId="625C949D" w14:textId="651FC0E1" w:rsidR="00F93D37" w:rsidRPr="00666DBB" w:rsidRDefault="00F93D37" w:rsidP="0031117B">
            <w:pPr>
              <w:spacing w:after="0"/>
              <w:jc w:val="center"/>
              <w:rPr>
                <w:b/>
                <w:bCs/>
              </w:rPr>
            </w:pPr>
            <w:r w:rsidRPr="003B0470">
              <w:rPr>
                <w:b/>
                <w:bCs/>
              </w:rPr>
              <w:t>Approve</w:t>
            </w:r>
          </w:p>
        </w:tc>
        <w:tc>
          <w:tcPr>
            <w:tcW w:w="1080" w:type="dxa"/>
            <w:shd w:val="clear" w:color="auto" w:fill="FFFFFF" w:themeFill="background1"/>
          </w:tcPr>
          <w:p w14:paraId="14BE47B8" w14:textId="06FA320E"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62D21AE9" w14:textId="0452A048" w:rsidR="00F93D37" w:rsidRPr="006E593B" w:rsidRDefault="00F93D37" w:rsidP="0031117B">
            <w:pPr>
              <w:spacing w:after="0"/>
            </w:pPr>
            <w:r w:rsidRPr="00D97B45">
              <w:t>No public comments received.</w:t>
            </w:r>
          </w:p>
        </w:tc>
        <w:tc>
          <w:tcPr>
            <w:tcW w:w="4464" w:type="dxa"/>
            <w:shd w:val="clear" w:color="auto" w:fill="FFFFFF" w:themeFill="background1"/>
          </w:tcPr>
          <w:p w14:paraId="315F37E9" w14:textId="4A93704F" w:rsidR="00F93D37" w:rsidRDefault="00F93D37" w:rsidP="0031117B">
            <w:pPr>
              <w:spacing w:after="0"/>
              <w:rPr>
                <w:rFonts w:eastAsia="SourceSansPro-Bold" w:cs="Arial"/>
                <w:color w:val="000000"/>
                <w:szCs w:val="24"/>
              </w:rPr>
            </w:pPr>
            <w:r>
              <w:rPr>
                <w:rFonts w:eastAsia="SourceSansPro-Bold" w:cs="Arial"/>
                <w:color w:val="000000"/>
                <w:szCs w:val="24"/>
              </w:rPr>
              <w:t>Amendments in existing Section 506</w:t>
            </w:r>
            <w:r w:rsidRPr="00732F5A">
              <w:rPr>
                <w:rFonts w:eastAsia="SourceSansPro-Bold" w:cs="Arial"/>
                <w:i/>
                <w:iCs/>
                <w:color w:val="000000"/>
                <w:szCs w:val="24"/>
              </w:rPr>
              <w:t>A</w:t>
            </w:r>
            <w:r>
              <w:rPr>
                <w:rFonts w:eastAsia="SourceSansPro-Bold" w:cs="Arial"/>
                <w:color w:val="000000"/>
                <w:szCs w:val="24"/>
              </w:rPr>
              <w:t>.5 are repealed in favor of adopting model code Section 506.5.  Section 506.5.4 is not adopted because those provisions would not apply to an existing OSHPD 1 building or in conflict with other provisions in the code.</w:t>
            </w:r>
          </w:p>
        </w:tc>
        <w:tc>
          <w:tcPr>
            <w:tcW w:w="1080" w:type="dxa"/>
            <w:shd w:val="clear" w:color="auto" w:fill="FFFFFF" w:themeFill="background1"/>
          </w:tcPr>
          <w:p w14:paraId="2CF0A243" w14:textId="3717413F" w:rsidR="00F93D37" w:rsidRPr="00666DBB" w:rsidRDefault="00F93D37" w:rsidP="0031117B">
            <w:pPr>
              <w:spacing w:after="0"/>
              <w:jc w:val="center"/>
              <w:rPr>
                <w:b/>
                <w:bCs/>
              </w:rPr>
            </w:pPr>
            <w:r>
              <w:rPr>
                <w:b/>
                <w:bCs/>
              </w:rPr>
              <w:t>Approve</w:t>
            </w:r>
          </w:p>
        </w:tc>
      </w:tr>
      <w:tr w:rsidR="00F93D37" w:rsidRPr="001E3316" w14:paraId="319839AC" w14:textId="77777777" w:rsidTr="0031117B">
        <w:trPr>
          <w:trHeight w:val="20"/>
        </w:trPr>
        <w:tc>
          <w:tcPr>
            <w:tcW w:w="1224" w:type="dxa"/>
            <w:shd w:val="clear" w:color="auto" w:fill="FFFFFF" w:themeFill="background1"/>
          </w:tcPr>
          <w:p w14:paraId="48AF52E0" w14:textId="56DD89DF" w:rsidR="00F93D37" w:rsidRDefault="00F93D37" w:rsidP="0031117B">
            <w:pPr>
              <w:pStyle w:val="CAMItemNumber"/>
              <w:numPr>
                <w:ilvl w:val="0"/>
                <w:numId w:val="0"/>
              </w:numPr>
              <w:rPr>
                <w:b/>
                <w:bCs/>
              </w:rPr>
            </w:pPr>
            <w:r>
              <w:rPr>
                <w:b/>
                <w:bCs/>
              </w:rPr>
              <w:lastRenderedPageBreak/>
              <w:t>9-20</w:t>
            </w:r>
          </w:p>
        </w:tc>
        <w:tc>
          <w:tcPr>
            <w:tcW w:w="2736" w:type="dxa"/>
            <w:shd w:val="clear" w:color="auto" w:fill="FFFFFF" w:themeFill="background1"/>
          </w:tcPr>
          <w:p w14:paraId="090B36F1" w14:textId="37EF1DD0" w:rsidR="00F93D37" w:rsidRPr="00D20A03" w:rsidRDefault="00F93D37" w:rsidP="0031117B">
            <w:pPr>
              <w:spacing w:after="0"/>
              <w:rPr>
                <w:rFonts w:eastAsia="SourceSansPro-Bold" w:cs="Arial"/>
                <w:b/>
                <w:bCs/>
                <w:szCs w:val="24"/>
              </w:rPr>
            </w:pPr>
            <w:r w:rsidRPr="00D20A03">
              <w:rPr>
                <w:rFonts w:eastAsia="SourceSansPro-Bold" w:cs="Arial"/>
                <w:b/>
                <w:bCs/>
                <w:szCs w:val="24"/>
              </w:rPr>
              <w:t>506</w:t>
            </w:r>
            <w:r w:rsidRPr="00D20A03">
              <w:rPr>
                <w:rFonts w:eastAsia="SourceSansPro-Bold" w:cs="Arial"/>
                <w:b/>
                <w:bCs/>
                <w:i/>
                <w:iCs/>
                <w:szCs w:val="24"/>
                <w:u w:val="single"/>
              </w:rPr>
              <w:t>A</w:t>
            </w:r>
            <w:r w:rsidRPr="00D20A03">
              <w:rPr>
                <w:rFonts w:eastAsia="SourceSansPro-Bold" w:cs="Arial"/>
                <w:b/>
                <w:bCs/>
                <w:szCs w:val="24"/>
              </w:rPr>
              <w:t>.5.3 Seismic loads (seismic force-resisting system).</w:t>
            </w:r>
          </w:p>
        </w:tc>
        <w:tc>
          <w:tcPr>
            <w:tcW w:w="1080" w:type="dxa"/>
            <w:shd w:val="clear" w:color="auto" w:fill="FFFFFF" w:themeFill="background1"/>
          </w:tcPr>
          <w:p w14:paraId="0E476DAE" w14:textId="0E376F7A" w:rsidR="00F93D37" w:rsidRPr="00666DBB" w:rsidRDefault="00F93D37" w:rsidP="0031117B">
            <w:pPr>
              <w:spacing w:after="0"/>
              <w:jc w:val="center"/>
              <w:rPr>
                <w:b/>
                <w:bCs/>
              </w:rPr>
            </w:pPr>
            <w:r w:rsidRPr="003B0470">
              <w:rPr>
                <w:b/>
                <w:bCs/>
              </w:rPr>
              <w:t>Approve</w:t>
            </w:r>
          </w:p>
        </w:tc>
        <w:tc>
          <w:tcPr>
            <w:tcW w:w="1080" w:type="dxa"/>
            <w:shd w:val="clear" w:color="auto" w:fill="FFFFFF" w:themeFill="background1"/>
          </w:tcPr>
          <w:p w14:paraId="6547738A" w14:textId="475EEE9F"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01287258" w14:textId="70DB98AF" w:rsidR="00F93D37" w:rsidRPr="006E593B" w:rsidRDefault="00F93D37" w:rsidP="0031117B">
            <w:pPr>
              <w:spacing w:after="0"/>
            </w:pPr>
            <w:r w:rsidRPr="00D97B45">
              <w:t>No public comments received.</w:t>
            </w:r>
          </w:p>
        </w:tc>
        <w:tc>
          <w:tcPr>
            <w:tcW w:w="4464" w:type="dxa"/>
            <w:shd w:val="clear" w:color="auto" w:fill="FFFFFF" w:themeFill="background1"/>
          </w:tcPr>
          <w:p w14:paraId="07B73B17" w14:textId="1FD7B967" w:rsidR="00F93D37" w:rsidRDefault="00F93D37" w:rsidP="0031117B">
            <w:pPr>
              <w:spacing w:after="0"/>
              <w:rPr>
                <w:rFonts w:eastAsia="SourceSansPro-Bold" w:cs="Arial"/>
                <w:color w:val="000000"/>
                <w:szCs w:val="24"/>
              </w:rPr>
            </w:pPr>
            <w:r>
              <w:rPr>
                <w:rFonts w:eastAsia="SourceSansPro-Bold" w:cs="Arial"/>
                <w:color w:val="000000"/>
                <w:szCs w:val="24"/>
              </w:rPr>
              <w:t>Reference to non-OSHPD 1 building occupancies is deleted and section references are corrected. Exceptions to this section are repealed.</w:t>
            </w:r>
          </w:p>
        </w:tc>
        <w:tc>
          <w:tcPr>
            <w:tcW w:w="1080" w:type="dxa"/>
            <w:shd w:val="clear" w:color="auto" w:fill="FFFFFF" w:themeFill="background1"/>
          </w:tcPr>
          <w:p w14:paraId="1B629FC6" w14:textId="122EE495" w:rsidR="00F93D37" w:rsidRPr="00666DBB" w:rsidRDefault="00F93D37" w:rsidP="0031117B">
            <w:pPr>
              <w:spacing w:after="0"/>
              <w:jc w:val="center"/>
              <w:rPr>
                <w:b/>
                <w:bCs/>
              </w:rPr>
            </w:pPr>
            <w:r>
              <w:rPr>
                <w:b/>
                <w:bCs/>
              </w:rPr>
              <w:t>Approve</w:t>
            </w:r>
          </w:p>
        </w:tc>
      </w:tr>
      <w:tr w:rsidR="00F93D37" w:rsidRPr="001E3316" w14:paraId="0F9C65F9" w14:textId="77777777" w:rsidTr="0031117B">
        <w:trPr>
          <w:trHeight w:val="20"/>
        </w:trPr>
        <w:tc>
          <w:tcPr>
            <w:tcW w:w="1224" w:type="dxa"/>
            <w:shd w:val="clear" w:color="auto" w:fill="FFFFFF" w:themeFill="background1"/>
          </w:tcPr>
          <w:p w14:paraId="52E62959" w14:textId="7A05E8B0" w:rsidR="00F93D37" w:rsidRDefault="00F93D37" w:rsidP="0031117B">
            <w:pPr>
              <w:pStyle w:val="CAMItemNumber"/>
              <w:numPr>
                <w:ilvl w:val="0"/>
                <w:numId w:val="0"/>
              </w:numPr>
              <w:rPr>
                <w:b/>
                <w:bCs/>
              </w:rPr>
            </w:pPr>
            <w:r>
              <w:rPr>
                <w:b/>
                <w:bCs/>
              </w:rPr>
              <w:t>9-21</w:t>
            </w:r>
          </w:p>
        </w:tc>
        <w:tc>
          <w:tcPr>
            <w:tcW w:w="2736" w:type="dxa"/>
            <w:shd w:val="clear" w:color="auto" w:fill="FFFFFF" w:themeFill="background1"/>
          </w:tcPr>
          <w:p w14:paraId="62CD2A86" w14:textId="4C100A1A" w:rsidR="00F93D37" w:rsidRPr="00D20A03" w:rsidRDefault="00F93D37" w:rsidP="0031117B">
            <w:pPr>
              <w:spacing w:after="0"/>
              <w:rPr>
                <w:rFonts w:eastAsia="SourceSansPro-Bold" w:cs="Arial"/>
                <w:b/>
                <w:bCs/>
                <w:szCs w:val="24"/>
              </w:rPr>
            </w:pPr>
            <w:r w:rsidRPr="00D20A03">
              <w:rPr>
                <w:rFonts w:eastAsia="SourceSansPro-Bold" w:cs="Arial"/>
                <w:b/>
                <w:bCs/>
                <w:strike/>
                <w:szCs w:val="24"/>
              </w:rPr>
              <w:t>507</w:t>
            </w:r>
            <w:r>
              <w:rPr>
                <w:rFonts w:eastAsia="SourceSansPro-Bold" w:cs="Arial"/>
                <w:b/>
                <w:bCs/>
                <w:strike/>
                <w:szCs w:val="24"/>
              </w:rPr>
              <w:t xml:space="preserve"> </w:t>
            </w:r>
            <w:r w:rsidRPr="00D20A03">
              <w:rPr>
                <w:rFonts w:eastAsia="SourceSansPro-Bold" w:cs="Arial"/>
                <w:b/>
                <w:bCs/>
                <w:strike/>
                <w:szCs w:val="24"/>
              </w:rPr>
              <w:t>HISTORIC BUILDINGS</w:t>
            </w:r>
          </w:p>
        </w:tc>
        <w:tc>
          <w:tcPr>
            <w:tcW w:w="1080" w:type="dxa"/>
            <w:shd w:val="clear" w:color="auto" w:fill="FFFFFF" w:themeFill="background1"/>
          </w:tcPr>
          <w:p w14:paraId="73E545CC" w14:textId="7FBC58D5" w:rsidR="00F93D37" w:rsidRPr="00666DBB" w:rsidRDefault="00F93D37" w:rsidP="0031117B">
            <w:pPr>
              <w:spacing w:after="0"/>
              <w:jc w:val="center"/>
              <w:rPr>
                <w:b/>
                <w:bCs/>
              </w:rPr>
            </w:pPr>
            <w:r w:rsidRPr="003B0470">
              <w:rPr>
                <w:b/>
                <w:bCs/>
              </w:rPr>
              <w:t>Approve</w:t>
            </w:r>
          </w:p>
        </w:tc>
        <w:tc>
          <w:tcPr>
            <w:tcW w:w="1080" w:type="dxa"/>
            <w:shd w:val="clear" w:color="auto" w:fill="FFFFFF" w:themeFill="background1"/>
          </w:tcPr>
          <w:p w14:paraId="3DB38B43" w14:textId="1FF511B2" w:rsidR="00F93D37" w:rsidRPr="00666DBB" w:rsidRDefault="00F93D37" w:rsidP="0031117B">
            <w:pPr>
              <w:spacing w:after="0"/>
              <w:jc w:val="center"/>
              <w:rPr>
                <w:b/>
                <w:bCs/>
              </w:rPr>
            </w:pPr>
            <w:r w:rsidRPr="008C46C0">
              <w:rPr>
                <w:b/>
                <w:bCs/>
              </w:rPr>
              <w:t>Accept</w:t>
            </w:r>
          </w:p>
        </w:tc>
        <w:tc>
          <w:tcPr>
            <w:tcW w:w="2736" w:type="dxa"/>
            <w:shd w:val="clear" w:color="auto" w:fill="FFFFFF" w:themeFill="background1"/>
          </w:tcPr>
          <w:p w14:paraId="2BF24F66" w14:textId="337D6A0F" w:rsidR="00F93D37" w:rsidRPr="006E593B" w:rsidRDefault="00F93D37" w:rsidP="0031117B">
            <w:pPr>
              <w:spacing w:after="0"/>
            </w:pPr>
            <w:r w:rsidRPr="00D97B45">
              <w:t>No public comments received.</w:t>
            </w:r>
          </w:p>
        </w:tc>
        <w:tc>
          <w:tcPr>
            <w:tcW w:w="4464" w:type="dxa"/>
            <w:shd w:val="clear" w:color="auto" w:fill="FFFFFF" w:themeFill="background1"/>
          </w:tcPr>
          <w:p w14:paraId="09DCCF87" w14:textId="6F1BA94A" w:rsidR="00F93D37" w:rsidRDefault="00F93D37" w:rsidP="0031117B">
            <w:pPr>
              <w:spacing w:after="0"/>
              <w:rPr>
                <w:rFonts w:eastAsia="SourceSansPro-Bold" w:cs="Arial"/>
                <w:color w:val="000000"/>
                <w:szCs w:val="24"/>
              </w:rPr>
            </w:pPr>
            <w:r>
              <w:rPr>
                <w:rFonts w:eastAsia="SourceSansPro-Bold" w:cs="Arial"/>
                <w:color w:val="000000"/>
                <w:szCs w:val="24"/>
              </w:rPr>
              <w:t>Section is deleted since there are no OSHPD 1 building classified as historic building.</w:t>
            </w:r>
          </w:p>
        </w:tc>
        <w:tc>
          <w:tcPr>
            <w:tcW w:w="1080" w:type="dxa"/>
            <w:shd w:val="clear" w:color="auto" w:fill="FFFFFF" w:themeFill="background1"/>
          </w:tcPr>
          <w:p w14:paraId="77122EDA" w14:textId="2C03E1AD" w:rsidR="00F93D37" w:rsidRPr="00666DBB" w:rsidRDefault="00F93D37" w:rsidP="0031117B">
            <w:pPr>
              <w:spacing w:after="0"/>
              <w:jc w:val="center"/>
              <w:rPr>
                <w:b/>
                <w:bCs/>
              </w:rPr>
            </w:pPr>
            <w:r>
              <w:rPr>
                <w:b/>
                <w:bCs/>
              </w:rPr>
              <w:t>Approve</w:t>
            </w:r>
          </w:p>
        </w:tc>
      </w:tr>
    </w:tbl>
    <w:p w14:paraId="0575D933" w14:textId="0DCD6384" w:rsidR="00CB1082" w:rsidRPr="00AD67B3" w:rsidRDefault="00CB1082" w:rsidP="00E83F98">
      <w:pPr>
        <w:pStyle w:val="Heading3"/>
        <w:spacing w:before="240"/>
        <w:rPr>
          <w:noProof/>
        </w:rPr>
      </w:pPr>
      <w:r>
        <w:t xml:space="preserve">ITEM </w:t>
      </w:r>
      <w:r w:rsidR="005D59ED">
        <w:rPr>
          <w:noProof/>
        </w:rPr>
        <w:t>10</w:t>
      </w:r>
      <w:r w:rsidR="0074751D">
        <w:rPr>
          <w:noProof/>
        </w:rPr>
        <w:br/>
      </w:r>
      <w:r w:rsidRPr="00D7774D">
        <w:rPr>
          <w:rFonts w:cs="Arial"/>
          <w:bCs/>
        </w:rPr>
        <w:t>Chapter</w:t>
      </w:r>
      <w:r w:rsidR="005D59ED">
        <w:rPr>
          <w:rFonts w:cs="Arial"/>
          <w:bCs/>
        </w:rPr>
        <w:t>s</w:t>
      </w:r>
      <w:r w:rsidRPr="00D7774D">
        <w:rPr>
          <w:rFonts w:cs="Arial"/>
          <w:bCs/>
        </w:rPr>
        <w:t xml:space="preserve"> </w:t>
      </w:r>
      <w:r w:rsidR="005D59ED" w:rsidRPr="005D59ED">
        <w:rPr>
          <w:rFonts w:cs="Arial"/>
          <w:bCs/>
        </w:rPr>
        <w:t>6 through 15</w:t>
      </w:r>
    </w:p>
    <w:p w14:paraId="151A3241" w14:textId="58F9A723" w:rsidR="00CB1082" w:rsidRDefault="00CB1082" w:rsidP="00CB1082">
      <w:r>
        <w:t>Do NOT a</w:t>
      </w:r>
      <w:r w:rsidRPr="004C0267">
        <w:t xml:space="preserve">dopt </w:t>
      </w:r>
      <w:r w:rsidRPr="00CB1082">
        <w:rPr>
          <w:rFonts w:cs="Arial"/>
          <w:szCs w:val="24"/>
        </w:rPr>
        <w:t xml:space="preserve">Chapter 6 </w:t>
      </w:r>
      <w:r w:rsidR="005D59ED">
        <w:rPr>
          <w:rFonts w:cs="Arial"/>
          <w:szCs w:val="24"/>
        </w:rPr>
        <w:t xml:space="preserve">through 15 </w:t>
      </w:r>
      <w:r w:rsidRPr="00CB1082">
        <w:rPr>
          <w:rFonts w:cs="Arial"/>
          <w:szCs w:val="24"/>
        </w:rPr>
        <w:t>of the 2024 IEBC</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CB1082" w:rsidRPr="001E3316" w14:paraId="3CDAA8E5"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2906937B" w14:textId="36669A05" w:rsidR="00CB1082" w:rsidRPr="00DF33F2" w:rsidRDefault="005D59ED" w:rsidP="00D87019">
            <w:pPr>
              <w:spacing w:after="0"/>
              <w:rPr>
                <w:b/>
                <w:bCs/>
              </w:rPr>
            </w:pPr>
            <w:r>
              <w:rPr>
                <w:b/>
                <w:bCs/>
              </w:rPr>
              <w:t>OSHPD</w:t>
            </w:r>
            <w:r w:rsidR="00CB1082" w:rsidRPr="007E02A6">
              <w:rPr>
                <w:b/>
                <w:bCs/>
              </w:rPr>
              <w:t xml:space="preserve"> </w:t>
            </w:r>
            <w:r w:rsidR="00CB1082">
              <w:rPr>
                <w:b/>
                <w:bCs/>
              </w:rPr>
              <w:t>06</w:t>
            </w:r>
            <w:r w:rsidR="00CB1082" w:rsidRPr="007E02A6">
              <w:rPr>
                <w:b/>
                <w:bCs/>
              </w:rPr>
              <w:t>/24</w:t>
            </w:r>
            <w:r w:rsidR="00CB1082">
              <w:rPr>
                <w:b/>
                <w:bCs/>
              </w:rPr>
              <w:br/>
              <w:t xml:space="preserve">ITEM </w:t>
            </w:r>
            <w:r>
              <w:rPr>
                <w:b/>
                <w:bCs/>
              </w:rPr>
              <w:t>10</w:t>
            </w:r>
          </w:p>
        </w:tc>
        <w:tc>
          <w:tcPr>
            <w:tcW w:w="2592" w:type="dxa"/>
            <w:shd w:val="clear" w:color="auto" w:fill="D9D9D9" w:themeFill="background1" w:themeFillShade="D9"/>
          </w:tcPr>
          <w:p w14:paraId="7C54A22A" w14:textId="77777777" w:rsidR="00CB1082" w:rsidRPr="00DF33F2" w:rsidRDefault="00CB1082" w:rsidP="00D87019">
            <w:pPr>
              <w:spacing w:after="0"/>
              <w:rPr>
                <w:b/>
                <w:bCs/>
              </w:rPr>
            </w:pPr>
            <w:r w:rsidRPr="00DF33F2">
              <w:rPr>
                <w:b/>
                <w:bCs/>
              </w:rPr>
              <w:t>Code Section</w:t>
            </w:r>
          </w:p>
        </w:tc>
        <w:tc>
          <w:tcPr>
            <w:tcW w:w="1080" w:type="dxa"/>
            <w:shd w:val="clear" w:color="auto" w:fill="D9D9D9" w:themeFill="background1" w:themeFillShade="D9"/>
          </w:tcPr>
          <w:p w14:paraId="55DE186C" w14:textId="77777777" w:rsidR="00CB1082" w:rsidRPr="00DF33F2" w:rsidRDefault="00CB1082"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45BC81E" w14:textId="77777777" w:rsidR="00CB1082" w:rsidRPr="00DF33F2" w:rsidRDefault="00CB1082" w:rsidP="00D87019">
            <w:pPr>
              <w:spacing w:after="0"/>
              <w:rPr>
                <w:b/>
                <w:bCs/>
              </w:rPr>
            </w:pPr>
            <w:r w:rsidRPr="00DF33F2">
              <w:rPr>
                <w:b/>
                <w:bCs/>
              </w:rPr>
              <w:t>Agency Response</w:t>
            </w:r>
          </w:p>
        </w:tc>
        <w:tc>
          <w:tcPr>
            <w:tcW w:w="2880" w:type="dxa"/>
            <w:shd w:val="clear" w:color="auto" w:fill="D9D9D9" w:themeFill="background1" w:themeFillShade="D9"/>
          </w:tcPr>
          <w:p w14:paraId="1018FB6C" w14:textId="77777777" w:rsidR="00CB1082" w:rsidRPr="00DF33F2" w:rsidRDefault="00CB1082" w:rsidP="00D87019">
            <w:pPr>
              <w:spacing w:after="0"/>
              <w:rPr>
                <w:b/>
                <w:bCs/>
              </w:rPr>
            </w:pPr>
            <w:r w:rsidRPr="00DF33F2">
              <w:rPr>
                <w:b/>
                <w:bCs/>
              </w:rPr>
              <w:t>Public Comments</w:t>
            </w:r>
          </w:p>
        </w:tc>
        <w:tc>
          <w:tcPr>
            <w:tcW w:w="4464" w:type="dxa"/>
            <w:shd w:val="clear" w:color="auto" w:fill="D9D9D9" w:themeFill="background1" w:themeFillShade="D9"/>
          </w:tcPr>
          <w:p w14:paraId="29720D84" w14:textId="77777777" w:rsidR="00CB1082" w:rsidRPr="00DF33F2" w:rsidRDefault="00CB1082" w:rsidP="00D87019">
            <w:pPr>
              <w:spacing w:after="0"/>
              <w:rPr>
                <w:b/>
                <w:bCs/>
              </w:rPr>
            </w:pPr>
            <w:r w:rsidRPr="00DF33F2">
              <w:rPr>
                <w:b/>
                <w:bCs/>
              </w:rPr>
              <w:t>Annotations</w:t>
            </w:r>
          </w:p>
        </w:tc>
        <w:tc>
          <w:tcPr>
            <w:tcW w:w="1080" w:type="dxa"/>
            <w:shd w:val="clear" w:color="auto" w:fill="D9D9D9" w:themeFill="background1" w:themeFillShade="D9"/>
          </w:tcPr>
          <w:p w14:paraId="177D4C09" w14:textId="77777777" w:rsidR="00CB1082" w:rsidRPr="00DF33F2" w:rsidRDefault="00CB1082" w:rsidP="00D87019">
            <w:pPr>
              <w:spacing w:after="0"/>
              <w:rPr>
                <w:b/>
                <w:bCs/>
              </w:rPr>
            </w:pPr>
            <w:r w:rsidRPr="00DF33F2">
              <w:rPr>
                <w:b/>
                <w:bCs/>
              </w:rPr>
              <w:t>CBSC</w:t>
            </w:r>
            <w:r w:rsidRPr="00DF33F2">
              <w:rPr>
                <w:b/>
                <w:bCs/>
              </w:rPr>
              <w:br/>
              <w:t>Action</w:t>
            </w:r>
          </w:p>
        </w:tc>
      </w:tr>
      <w:tr w:rsidR="00F93D37" w:rsidRPr="001E3316" w14:paraId="2E10D824" w14:textId="77777777" w:rsidTr="0074751D">
        <w:trPr>
          <w:trHeight w:val="20"/>
        </w:trPr>
        <w:tc>
          <w:tcPr>
            <w:tcW w:w="1224" w:type="dxa"/>
            <w:shd w:val="clear" w:color="auto" w:fill="FFFFFF" w:themeFill="background1"/>
          </w:tcPr>
          <w:p w14:paraId="2B8E38CD" w14:textId="6E1F3D01" w:rsidR="00F93D37" w:rsidRDefault="00F93D37" w:rsidP="00F93D37">
            <w:pPr>
              <w:pStyle w:val="CAMItemNumber"/>
              <w:numPr>
                <w:ilvl w:val="0"/>
                <w:numId w:val="0"/>
              </w:numPr>
            </w:pPr>
            <w:r>
              <w:rPr>
                <w:b/>
                <w:bCs/>
              </w:rPr>
              <w:t>10-1</w:t>
            </w:r>
          </w:p>
        </w:tc>
        <w:tc>
          <w:tcPr>
            <w:tcW w:w="2592" w:type="dxa"/>
            <w:shd w:val="clear" w:color="auto" w:fill="FFFFFF" w:themeFill="background1"/>
          </w:tcPr>
          <w:p w14:paraId="0A25E1A0" w14:textId="0CE81EF6" w:rsidR="00F93D37" w:rsidRPr="005D59ED" w:rsidRDefault="00F93D37" w:rsidP="00F93D37">
            <w:pPr>
              <w:spacing w:after="0"/>
              <w:rPr>
                <w:b/>
                <w:bCs/>
              </w:rPr>
            </w:pPr>
            <w:r w:rsidRPr="005D59ED">
              <w:rPr>
                <w:b/>
                <w:bCs/>
              </w:rPr>
              <w:t>Chapters 6, 7, 8, 9, 10, 11, 12, 13, 14 and 15</w:t>
            </w:r>
          </w:p>
        </w:tc>
        <w:tc>
          <w:tcPr>
            <w:tcW w:w="1080" w:type="dxa"/>
            <w:shd w:val="clear" w:color="auto" w:fill="FFFFFF" w:themeFill="background1"/>
          </w:tcPr>
          <w:p w14:paraId="6A4D5FBC" w14:textId="77A8E873"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355E9A5F" w14:textId="17B49B87" w:rsidR="00F93D37" w:rsidRPr="00666DBB" w:rsidRDefault="00F93D37" w:rsidP="00F93D37">
            <w:pPr>
              <w:spacing w:after="0"/>
              <w:jc w:val="center"/>
              <w:rPr>
                <w:b/>
                <w:bCs/>
              </w:rPr>
            </w:pPr>
            <w:r w:rsidRPr="003E0181">
              <w:rPr>
                <w:b/>
                <w:bCs/>
              </w:rPr>
              <w:t>Accept</w:t>
            </w:r>
          </w:p>
        </w:tc>
        <w:tc>
          <w:tcPr>
            <w:tcW w:w="2880" w:type="dxa"/>
            <w:shd w:val="clear" w:color="auto" w:fill="FFFFFF" w:themeFill="background1"/>
          </w:tcPr>
          <w:p w14:paraId="0954F7A5" w14:textId="6D5A9E48" w:rsidR="00F93D37" w:rsidRPr="006E593B" w:rsidRDefault="00F93D37" w:rsidP="00F93D37">
            <w:pPr>
              <w:spacing w:after="0"/>
            </w:pPr>
            <w:r>
              <w:t>No public comments received.</w:t>
            </w:r>
          </w:p>
        </w:tc>
        <w:tc>
          <w:tcPr>
            <w:tcW w:w="4464" w:type="dxa"/>
            <w:shd w:val="clear" w:color="auto" w:fill="FFFFFF" w:themeFill="background1"/>
          </w:tcPr>
          <w:p w14:paraId="1BAD3336" w14:textId="59A9993D" w:rsidR="00F93D37" w:rsidRDefault="00F93D37" w:rsidP="00F93D37">
            <w:pPr>
              <w:spacing w:after="0"/>
            </w:pPr>
            <w:r>
              <w:t>OSHPD</w:t>
            </w:r>
            <w:r w:rsidRPr="00661195">
              <w:t xml:space="preserve"> does not adopt Chapter</w:t>
            </w:r>
            <w:r>
              <w:t>s</w:t>
            </w:r>
            <w:r w:rsidRPr="00661195">
              <w:t xml:space="preserve"> </w:t>
            </w:r>
            <w:r>
              <w:t>6, 7, 8, 9, 10, 11, 12, 13, 14 and 15</w:t>
            </w:r>
            <w:r w:rsidRPr="00661195">
              <w:t>.</w:t>
            </w:r>
          </w:p>
        </w:tc>
        <w:tc>
          <w:tcPr>
            <w:tcW w:w="1080" w:type="dxa"/>
            <w:shd w:val="clear" w:color="auto" w:fill="FFFFFF" w:themeFill="background1"/>
          </w:tcPr>
          <w:p w14:paraId="5E924FEB" w14:textId="2B2B5354" w:rsidR="00F93D37" w:rsidRPr="00666DBB" w:rsidRDefault="00F93D37" w:rsidP="00F93D37">
            <w:pPr>
              <w:spacing w:after="0"/>
              <w:jc w:val="center"/>
              <w:rPr>
                <w:b/>
                <w:bCs/>
              </w:rPr>
            </w:pPr>
            <w:r>
              <w:rPr>
                <w:b/>
                <w:bCs/>
              </w:rPr>
              <w:t>Approve</w:t>
            </w:r>
          </w:p>
        </w:tc>
      </w:tr>
    </w:tbl>
    <w:p w14:paraId="3BAE2404" w14:textId="78F7BDAF" w:rsidR="00154763" w:rsidRPr="00AD67B3" w:rsidRDefault="00154763" w:rsidP="00E83F98">
      <w:pPr>
        <w:pStyle w:val="Heading3"/>
        <w:spacing w:before="240"/>
        <w:rPr>
          <w:noProof/>
        </w:rPr>
      </w:pPr>
      <w:r>
        <w:t xml:space="preserve">ITEM </w:t>
      </w:r>
      <w:r>
        <w:rPr>
          <w:noProof/>
        </w:rPr>
        <w:t>1</w:t>
      </w:r>
      <w:r w:rsidR="005D59ED">
        <w:rPr>
          <w:noProof/>
        </w:rPr>
        <w:t>1</w:t>
      </w:r>
      <w:r w:rsidR="0074751D">
        <w:rPr>
          <w:noProof/>
        </w:rPr>
        <w:br/>
      </w:r>
      <w:r w:rsidRPr="00D7774D">
        <w:rPr>
          <w:rFonts w:cs="Arial"/>
          <w:bCs/>
        </w:rPr>
        <w:t xml:space="preserve">Chapter </w:t>
      </w:r>
      <w:r>
        <w:rPr>
          <w:rFonts w:cs="Arial"/>
          <w:bCs/>
        </w:rPr>
        <w:t>16</w:t>
      </w:r>
      <w:r w:rsidRPr="00D7774D">
        <w:rPr>
          <w:rFonts w:cs="Arial"/>
          <w:bCs/>
        </w:rPr>
        <w:t xml:space="preserve"> </w:t>
      </w:r>
      <w:r w:rsidRPr="00154763">
        <w:rPr>
          <w:rFonts w:cs="Arial"/>
          <w:bCs/>
        </w:rPr>
        <w:t>REFERENCED STANDARDS</w:t>
      </w:r>
    </w:p>
    <w:p w14:paraId="22A878D5" w14:textId="25894FFB" w:rsidR="00154763" w:rsidRDefault="00154763" w:rsidP="00154763">
      <w:r>
        <w:t>A</w:t>
      </w:r>
      <w:r w:rsidRPr="004C0267">
        <w:t xml:space="preserve">dopt </w:t>
      </w:r>
      <w:r w:rsidRPr="00CB1082">
        <w:rPr>
          <w:rFonts w:cs="Arial"/>
          <w:szCs w:val="24"/>
        </w:rPr>
        <w:t xml:space="preserve">Chapter </w:t>
      </w:r>
      <w:r>
        <w:rPr>
          <w:rFonts w:cs="Arial"/>
          <w:szCs w:val="24"/>
        </w:rPr>
        <w:t>16</w:t>
      </w:r>
      <w:r w:rsidRPr="00CB1082">
        <w:rPr>
          <w:rFonts w:cs="Arial"/>
          <w:szCs w:val="24"/>
        </w:rPr>
        <w:t xml:space="preserve"> of the 2024 IEBC</w:t>
      </w:r>
      <w:r w:rsidRPr="00C617F9">
        <w:t xml:space="preserve"> with </w:t>
      </w:r>
      <w:r>
        <w:t xml:space="preserve">new amendments in </w:t>
      </w:r>
      <w:r w:rsidRPr="000B7BEC">
        <w:t>sections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54763" w:rsidRPr="001E3316" w14:paraId="2C38E39D"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343052E1" w14:textId="7B290E0F" w:rsidR="00154763" w:rsidRPr="00DF33F2" w:rsidRDefault="005D59ED" w:rsidP="00D87019">
            <w:pPr>
              <w:spacing w:after="0"/>
              <w:rPr>
                <w:b/>
                <w:bCs/>
              </w:rPr>
            </w:pPr>
            <w:r>
              <w:rPr>
                <w:b/>
                <w:bCs/>
              </w:rPr>
              <w:t>OSHPD</w:t>
            </w:r>
            <w:r w:rsidR="00154763" w:rsidRPr="007E02A6">
              <w:rPr>
                <w:b/>
                <w:bCs/>
              </w:rPr>
              <w:t xml:space="preserve"> </w:t>
            </w:r>
            <w:r w:rsidR="00154763">
              <w:rPr>
                <w:b/>
                <w:bCs/>
              </w:rPr>
              <w:t>06</w:t>
            </w:r>
            <w:r w:rsidR="00154763" w:rsidRPr="007E02A6">
              <w:rPr>
                <w:b/>
                <w:bCs/>
              </w:rPr>
              <w:t>/24</w:t>
            </w:r>
            <w:r w:rsidR="00154763">
              <w:rPr>
                <w:b/>
                <w:bCs/>
              </w:rPr>
              <w:br/>
              <w:t>ITEM 1</w:t>
            </w:r>
            <w:r>
              <w:rPr>
                <w:b/>
                <w:bCs/>
              </w:rPr>
              <w:t>1</w:t>
            </w:r>
          </w:p>
        </w:tc>
        <w:tc>
          <w:tcPr>
            <w:tcW w:w="2592" w:type="dxa"/>
            <w:shd w:val="clear" w:color="auto" w:fill="D9D9D9" w:themeFill="background1" w:themeFillShade="D9"/>
          </w:tcPr>
          <w:p w14:paraId="3CE850DD"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377300EF"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F791B6" w14:textId="77777777" w:rsidR="00154763" w:rsidRPr="00DF33F2" w:rsidRDefault="00154763" w:rsidP="00D87019">
            <w:pPr>
              <w:spacing w:after="0"/>
              <w:rPr>
                <w:b/>
                <w:bCs/>
              </w:rPr>
            </w:pPr>
            <w:r w:rsidRPr="00DF33F2">
              <w:rPr>
                <w:b/>
                <w:bCs/>
              </w:rPr>
              <w:t>Agency Response</w:t>
            </w:r>
          </w:p>
        </w:tc>
        <w:tc>
          <w:tcPr>
            <w:tcW w:w="2880" w:type="dxa"/>
            <w:shd w:val="clear" w:color="auto" w:fill="D9D9D9" w:themeFill="background1" w:themeFillShade="D9"/>
          </w:tcPr>
          <w:p w14:paraId="219DD87F" w14:textId="77777777" w:rsidR="00154763" w:rsidRPr="00DF33F2" w:rsidRDefault="00154763" w:rsidP="00D87019">
            <w:pPr>
              <w:spacing w:after="0"/>
              <w:rPr>
                <w:b/>
                <w:bCs/>
              </w:rPr>
            </w:pPr>
            <w:r w:rsidRPr="00DF33F2">
              <w:rPr>
                <w:b/>
                <w:bCs/>
              </w:rPr>
              <w:t>Public Comments</w:t>
            </w:r>
          </w:p>
        </w:tc>
        <w:tc>
          <w:tcPr>
            <w:tcW w:w="4464" w:type="dxa"/>
            <w:shd w:val="clear" w:color="auto" w:fill="D9D9D9" w:themeFill="background1" w:themeFillShade="D9"/>
          </w:tcPr>
          <w:p w14:paraId="3F8750C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45320D66" w14:textId="77777777" w:rsidR="00154763" w:rsidRPr="00DF33F2" w:rsidRDefault="00154763" w:rsidP="00D87019">
            <w:pPr>
              <w:spacing w:after="0"/>
              <w:rPr>
                <w:b/>
                <w:bCs/>
              </w:rPr>
            </w:pPr>
            <w:r w:rsidRPr="00DF33F2">
              <w:rPr>
                <w:b/>
                <w:bCs/>
              </w:rPr>
              <w:t>CBSC</w:t>
            </w:r>
            <w:r w:rsidRPr="00DF33F2">
              <w:rPr>
                <w:b/>
                <w:bCs/>
              </w:rPr>
              <w:br/>
              <w:t>Action</w:t>
            </w:r>
          </w:p>
        </w:tc>
      </w:tr>
      <w:tr w:rsidR="00F93D37" w:rsidRPr="001E3316" w14:paraId="6A8F7D1A" w14:textId="77777777" w:rsidTr="0074751D">
        <w:trPr>
          <w:trHeight w:val="20"/>
        </w:trPr>
        <w:tc>
          <w:tcPr>
            <w:tcW w:w="1224" w:type="dxa"/>
            <w:shd w:val="clear" w:color="auto" w:fill="FFFFFF" w:themeFill="background1"/>
          </w:tcPr>
          <w:p w14:paraId="7F05C7F8" w14:textId="4409DC25" w:rsidR="00F93D37" w:rsidRDefault="00F93D37" w:rsidP="00F93D37">
            <w:pPr>
              <w:pStyle w:val="CAMItemNumber"/>
              <w:numPr>
                <w:ilvl w:val="0"/>
                <w:numId w:val="0"/>
              </w:numPr>
              <w:rPr>
                <w:b/>
                <w:bCs/>
              </w:rPr>
            </w:pPr>
            <w:r>
              <w:rPr>
                <w:b/>
                <w:bCs/>
              </w:rPr>
              <w:t>11-1</w:t>
            </w:r>
          </w:p>
        </w:tc>
        <w:tc>
          <w:tcPr>
            <w:tcW w:w="2592" w:type="dxa"/>
            <w:shd w:val="clear" w:color="auto" w:fill="FFFFFF" w:themeFill="background1"/>
          </w:tcPr>
          <w:p w14:paraId="1BD5741A" w14:textId="4CE1D8FA" w:rsidR="00F93D37" w:rsidRPr="00154763" w:rsidRDefault="00F93D37" w:rsidP="00F93D37">
            <w:pPr>
              <w:spacing w:after="0"/>
              <w:rPr>
                <w:b/>
                <w:bCs/>
              </w:rPr>
            </w:pPr>
            <w:r w:rsidRPr="00D20A03">
              <w:rPr>
                <w:rFonts w:cs="Arial"/>
                <w:b/>
                <w:bCs/>
                <w:i/>
                <w:iCs/>
                <w:szCs w:val="24"/>
              </w:rPr>
              <w:t>User note</w:t>
            </w:r>
          </w:p>
        </w:tc>
        <w:tc>
          <w:tcPr>
            <w:tcW w:w="1080" w:type="dxa"/>
            <w:shd w:val="clear" w:color="auto" w:fill="FFFFFF" w:themeFill="background1"/>
          </w:tcPr>
          <w:p w14:paraId="66D3B86C" w14:textId="0D36B0FF" w:rsidR="00F93D37" w:rsidRPr="00666DBB" w:rsidRDefault="00F93D37" w:rsidP="00F93D37">
            <w:pPr>
              <w:spacing w:after="0"/>
              <w:jc w:val="center"/>
              <w:rPr>
                <w:b/>
                <w:bCs/>
              </w:rPr>
            </w:pPr>
            <w:r w:rsidRPr="00A76D1D">
              <w:rPr>
                <w:b/>
                <w:bCs/>
              </w:rPr>
              <w:t>Approve</w:t>
            </w:r>
          </w:p>
        </w:tc>
        <w:tc>
          <w:tcPr>
            <w:tcW w:w="1080" w:type="dxa"/>
            <w:shd w:val="clear" w:color="auto" w:fill="FFFFFF" w:themeFill="background1"/>
          </w:tcPr>
          <w:p w14:paraId="6357032A" w14:textId="61E47761" w:rsidR="00F93D37" w:rsidRPr="00666DBB" w:rsidRDefault="00F93D37" w:rsidP="00F93D37">
            <w:pPr>
              <w:spacing w:after="0"/>
              <w:jc w:val="center"/>
              <w:rPr>
                <w:b/>
                <w:bCs/>
              </w:rPr>
            </w:pPr>
            <w:r w:rsidRPr="00A64652">
              <w:rPr>
                <w:b/>
                <w:bCs/>
              </w:rPr>
              <w:t>Accept</w:t>
            </w:r>
          </w:p>
        </w:tc>
        <w:tc>
          <w:tcPr>
            <w:tcW w:w="2880" w:type="dxa"/>
            <w:shd w:val="clear" w:color="auto" w:fill="FFFFFF" w:themeFill="background1"/>
          </w:tcPr>
          <w:p w14:paraId="1C214CBC" w14:textId="3F3CF0E1" w:rsidR="0031117B" w:rsidRPr="0031117B" w:rsidRDefault="00F93D37" w:rsidP="0031117B">
            <w:pPr>
              <w:spacing w:after="0"/>
            </w:pPr>
            <w:r w:rsidRPr="00D44207">
              <w:t>No public comments received.</w:t>
            </w:r>
          </w:p>
        </w:tc>
        <w:tc>
          <w:tcPr>
            <w:tcW w:w="4464" w:type="dxa"/>
            <w:shd w:val="clear" w:color="auto" w:fill="FFFFFF" w:themeFill="background1"/>
          </w:tcPr>
          <w:p w14:paraId="4489800B" w14:textId="00C575F4" w:rsidR="00F93D37" w:rsidRDefault="00F93D37" w:rsidP="00F93D37">
            <w:pPr>
              <w:spacing w:after="0"/>
            </w:pPr>
            <w:r>
              <w:rPr>
                <w:rFonts w:eastAsia="SourceSansPro-Bold" w:cs="Arial"/>
                <w:color w:val="000000"/>
                <w:szCs w:val="24"/>
              </w:rPr>
              <w:t>References are revised to match with amendments in other chapters.</w:t>
            </w:r>
          </w:p>
        </w:tc>
        <w:tc>
          <w:tcPr>
            <w:tcW w:w="1080" w:type="dxa"/>
            <w:shd w:val="clear" w:color="auto" w:fill="FFFFFF" w:themeFill="background1"/>
          </w:tcPr>
          <w:p w14:paraId="6A02053A" w14:textId="6822FF80" w:rsidR="00F93D37" w:rsidRPr="00666DBB" w:rsidRDefault="00F93D37" w:rsidP="00F93D37">
            <w:pPr>
              <w:spacing w:after="0"/>
              <w:jc w:val="center"/>
              <w:rPr>
                <w:b/>
                <w:bCs/>
              </w:rPr>
            </w:pPr>
            <w:r>
              <w:rPr>
                <w:b/>
                <w:bCs/>
              </w:rPr>
              <w:t>Approve</w:t>
            </w:r>
          </w:p>
        </w:tc>
      </w:tr>
      <w:tr w:rsidR="00F93D37" w:rsidRPr="001E3316" w14:paraId="674FD671" w14:textId="77777777" w:rsidTr="0074751D">
        <w:trPr>
          <w:trHeight w:val="20"/>
        </w:trPr>
        <w:tc>
          <w:tcPr>
            <w:tcW w:w="1224" w:type="dxa"/>
            <w:shd w:val="clear" w:color="auto" w:fill="FFFFFF" w:themeFill="background1"/>
          </w:tcPr>
          <w:p w14:paraId="733B0F56" w14:textId="3955EE79" w:rsidR="00F93D37" w:rsidRDefault="00F93D37" w:rsidP="00F93D37">
            <w:pPr>
              <w:pStyle w:val="CAMItemNumber"/>
              <w:numPr>
                <w:ilvl w:val="0"/>
                <w:numId w:val="0"/>
              </w:numPr>
              <w:rPr>
                <w:b/>
                <w:bCs/>
              </w:rPr>
            </w:pPr>
            <w:r>
              <w:rPr>
                <w:b/>
                <w:bCs/>
              </w:rPr>
              <w:t>11-2</w:t>
            </w:r>
          </w:p>
        </w:tc>
        <w:tc>
          <w:tcPr>
            <w:tcW w:w="2592" w:type="dxa"/>
            <w:shd w:val="clear" w:color="auto" w:fill="FFFFFF" w:themeFill="background1"/>
          </w:tcPr>
          <w:p w14:paraId="3BC85505" w14:textId="1F44DECD" w:rsidR="00F93D37" w:rsidRPr="00D20A03" w:rsidRDefault="00F93D37" w:rsidP="00F93D37">
            <w:pPr>
              <w:spacing w:after="0"/>
              <w:rPr>
                <w:rFonts w:cs="Arial"/>
                <w:b/>
                <w:bCs/>
                <w:i/>
                <w:iCs/>
                <w:szCs w:val="24"/>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w:t>
            </w:r>
            <w:r>
              <w:rPr>
                <w:rFonts w:eastAsia="SourceSansPro-Bold" w:cs="Arial"/>
                <w:b/>
                <w:bCs/>
                <w:szCs w:val="24"/>
              </w:rPr>
              <w:t>16</w:t>
            </w:r>
          </w:p>
        </w:tc>
        <w:tc>
          <w:tcPr>
            <w:tcW w:w="1080" w:type="dxa"/>
            <w:shd w:val="clear" w:color="auto" w:fill="FFFFFF" w:themeFill="background1"/>
          </w:tcPr>
          <w:p w14:paraId="0F72878C" w14:textId="0630CFDA" w:rsidR="00F93D37" w:rsidRPr="00666DBB" w:rsidRDefault="00F93D37" w:rsidP="00F93D37">
            <w:pPr>
              <w:spacing w:after="0"/>
              <w:jc w:val="center"/>
              <w:rPr>
                <w:b/>
                <w:bCs/>
              </w:rPr>
            </w:pPr>
            <w:r w:rsidRPr="00A76D1D">
              <w:rPr>
                <w:b/>
                <w:bCs/>
              </w:rPr>
              <w:t>Approve</w:t>
            </w:r>
          </w:p>
        </w:tc>
        <w:tc>
          <w:tcPr>
            <w:tcW w:w="1080" w:type="dxa"/>
            <w:shd w:val="clear" w:color="auto" w:fill="FFFFFF" w:themeFill="background1"/>
          </w:tcPr>
          <w:p w14:paraId="37C6BA76" w14:textId="14C4AE31" w:rsidR="00F93D37" w:rsidRPr="00666DBB" w:rsidRDefault="00F93D37" w:rsidP="00F93D37">
            <w:pPr>
              <w:spacing w:after="0"/>
              <w:jc w:val="center"/>
              <w:rPr>
                <w:b/>
                <w:bCs/>
              </w:rPr>
            </w:pPr>
            <w:r w:rsidRPr="00A64652">
              <w:rPr>
                <w:b/>
                <w:bCs/>
              </w:rPr>
              <w:t>Accept</w:t>
            </w:r>
          </w:p>
        </w:tc>
        <w:tc>
          <w:tcPr>
            <w:tcW w:w="2880" w:type="dxa"/>
            <w:shd w:val="clear" w:color="auto" w:fill="FFFFFF" w:themeFill="background1"/>
          </w:tcPr>
          <w:p w14:paraId="5DEC07F9" w14:textId="1FF1BD9C" w:rsidR="0031117B" w:rsidRPr="0031117B" w:rsidRDefault="00F93D37" w:rsidP="0031117B">
            <w:pPr>
              <w:spacing w:after="0"/>
            </w:pPr>
            <w:r w:rsidRPr="00D44207">
              <w:t>No public comments received.</w:t>
            </w:r>
          </w:p>
        </w:tc>
        <w:tc>
          <w:tcPr>
            <w:tcW w:w="4464" w:type="dxa"/>
            <w:shd w:val="clear" w:color="auto" w:fill="FFFFFF" w:themeFill="background1"/>
          </w:tcPr>
          <w:p w14:paraId="42FAC3C2" w14:textId="465C85E9" w:rsidR="00F93D37" w:rsidRDefault="00F93D37" w:rsidP="00F93D37">
            <w:pPr>
              <w:spacing w:after="0"/>
              <w:rPr>
                <w:rFonts w:eastAsia="SourceSansPro-Bold" w:cs="Arial"/>
                <w:color w:val="000000"/>
                <w:szCs w:val="24"/>
              </w:rPr>
            </w:pPr>
            <w:r>
              <w:rPr>
                <w:rFonts w:eastAsia="SourceSansPro-Bold" w:cs="Arial"/>
                <w:szCs w:val="24"/>
              </w:rPr>
              <w:t>Revised to include Supplement 3 for OSHPD 1.</w:t>
            </w:r>
          </w:p>
        </w:tc>
        <w:tc>
          <w:tcPr>
            <w:tcW w:w="1080" w:type="dxa"/>
            <w:shd w:val="clear" w:color="auto" w:fill="FFFFFF" w:themeFill="background1"/>
          </w:tcPr>
          <w:p w14:paraId="2934BD53" w14:textId="21B0C15F" w:rsidR="00F93D37" w:rsidRPr="00666DBB" w:rsidRDefault="00F93D37" w:rsidP="00F93D37">
            <w:pPr>
              <w:spacing w:after="0"/>
              <w:jc w:val="center"/>
              <w:rPr>
                <w:b/>
                <w:bCs/>
              </w:rPr>
            </w:pPr>
            <w:r>
              <w:rPr>
                <w:b/>
                <w:bCs/>
              </w:rPr>
              <w:t>Approve</w:t>
            </w:r>
          </w:p>
        </w:tc>
      </w:tr>
      <w:tr w:rsidR="00F93D37" w:rsidRPr="001E3316" w14:paraId="3D8280AF" w14:textId="77777777" w:rsidTr="0074751D">
        <w:trPr>
          <w:trHeight w:val="20"/>
        </w:trPr>
        <w:tc>
          <w:tcPr>
            <w:tcW w:w="1224" w:type="dxa"/>
            <w:shd w:val="clear" w:color="auto" w:fill="FFFFFF" w:themeFill="background1"/>
          </w:tcPr>
          <w:p w14:paraId="6FFE8242" w14:textId="35AA8AF0" w:rsidR="00F93D37" w:rsidRDefault="00F93D37" w:rsidP="00F93D37">
            <w:pPr>
              <w:pStyle w:val="CAMItemNumber"/>
              <w:numPr>
                <w:ilvl w:val="0"/>
                <w:numId w:val="0"/>
              </w:numPr>
              <w:rPr>
                <w:b/>
                <w:bCs/>
              </w:rPr>
            </w:pPr>
            <w:r w:rsidRPr="005A155E">
              <w:rPr>
                <w:b/>
                <w:bCs/>
              </w:rPr>
              <w:t>11-3</w:t>
            </w:r>
          </w:p>
        </w:tc>
        <w:tc>
          <w:tcPr>
            <w:tcW w:w="2592" w:type="dxa"/>
            <w:shd w:val="clear" w:color="auto" w:fill="FFFFFF" w:themeFill="background1"/>
          </w:tcPr>
          <w:p w14:paraId="11D81018" w14:textId="21A6710A" w:rsidR="00F93D37" w:rsidRPr="000D2E52" w:rsidRDefault="00F93D37" w:rsidP="00F93D37">
            <w:pPr>
              <w:spacing w:after="0"/>
              <w:rPr>
                <w:b/>
                <w:bCs/>
              </w:rPr>
            </w:pPr>
            <w:r w:rsidRPr="00154763">
              <w:rPr>
                <w:b/>
                <w:bCs/>
              </w:rPr>
              <w:t>ASCE</w:t>
            </w:r>
            <w:r>
              <w:rPr>
                <w:b/>
                <w:bCs/>
              </w:rPr>
              <w:t xml:space="preserve"> </w:t>
            </w:r>
            <w:r w:rsidRPr="00D20A03">
              <w:rPr>
                <w:rFonts w:eastAsia="SourceSansPro-Bold" w:cs="Arial"/>
                <w:b/>
                <w:bCs/>
                <w:szCs w:val="24"/>
              </w:rPr>
              <w:t>7</w:t>
            </w:r>
            <w:r w:rsidRPr="006E5AC9">
              <w:rPr>
                <w:rFonts w:eastAsia="SourceSansPro-Bold" w:cs="Arial"/>
                <w:b/>
                <w:bCs/>
                <w:szCs w:val="24"/>
              </w:rPr>
              <w:t>—</w:t>
            </w:r>
            <w:r w:rsidRPr="00D20A03">
              <w:rPr>
                <w:rFonts w:eastAsia="SourceSansPro-Bold" w:cs="Arial"/>
                <w:b/>
                <w:bCs/>
                <w:szCs w:val="24"/>
              </w:rPr>
              <w:t>2022</w:t>
            </w:r>
            <w:r>
              <w:rPr>
                <w:rFonts w:eastAsia="SourceSansPro-Bold" w:cs="Arial"/>
                <w:b/>
                <w:bCs/>
                <w:szCs w:val="24"/>
              </w:rPr>
              <w:t xml:space="preserve"> </w:t>
            </w:r>
          </w:p>
        </w:tc>
        <w:tc>
          <w:tcPr>
            <w:tcW w:w="1080" w:type="dxa"/>
            <w:shd w:val="clear" w:color="auto" w:fill="FFFFFF" w:themeFill="background1"/>
          </w:tcPr>
          <w:p w14:paraId="28EE34C6" w14:textId="19A28DED" w:rsidR="00F93D37" w:rsidRPr="00666DBB" w:rsidRDefault="00F93D37" w:rsidP="00F93D37">
            <w:pPr>
              <w:spacing w:after="0"/>
              <w:jc w:val="center"/>
              <w:rPr>
                <w:b/>
                <w:bCs/>
              </w:rPr>
            </w:pPr>
            <w:r w:rsidRPr="00A76D1D">
              <w:rPr>
                <w:b/>
                <w:bCs/>
              </w:rPr>
              <w:t>Approve</w:t>
            </w:r>
          </w:p>
        </w:tc>
        <w:tc>
          <w:tcPr>
            <w:tcW w:w="1080" w:type="dxa"/>
            <w:shd w:val="clear" w:color="auto" w:fill="FFFFFF" w:themeFill="background1"/>
          </w:tcPr>
          <w:p w14:paraId="556B516B" w14:textId="585B3B22" w:rsidR="00F93D37" w:rsidRPr="00666DBB" w:rsidRDefault="00F93D37" w:rsidP="00F93D37">
            <w:pPr>
              <w:spacing w:after="0"/>
              <w:jc w:val="center"/>
              <w:rPr>
                <w:b/>
                <w:bCs/>
              </w:rPr>
            </w:pPr>
            <w:r w:rsidRPr="00A64652">
              <w:rPr>
                <w:b/>
                <w:bCs/>
              </w:rPr>
              <w:t>Accept</w:t>
            </w:r>
          </w:p>
        </w:tc>
        <w:tc>
          <w:tcPr>
            <w:tcW w:w="2880" w:type="dxa"/>
            <w:shd w:val="clear" w:color="auto" w:fill="FFFFFF" w:themeFill="background1"/>
          </w:tcPr>
          <w:p w14:paraId="111F4646" w14:textId="1803C34B" w:rsidR="0031117B" w:rsidRPr="0031117B" w:rsidRDefault="00F93D37" w:rsidP="0031117B">
            <w:pPr>
              <w:spacing w:after="0"/>
            </w:pPr>
            <w:r w:rsidRPr="00D44207">
              <w:t>No public comments received.</w:t>
            </w:r>
          </w:p>
        </w:tc>
        <w:tc>
          <w:tcPr>
            <w:tcW w:w="4464" w:type="dxa"/>
            <w:shd w:val="clear" w:color="auto" w:fill="FFFFFF" w:themeFill="background1"/>
          </w:tcPr>
          <w:p w14:paraId="77D79B15" w14:textId="0257C69D" w:rsidR="00F93D37" w:rsidRDefault="00F93D37" w:rsidP="00F93D37">
            <w:pPr>
              <w:spacing w:after="0"/>
            </w:pPr>
            <w:r>
              <w:rPr>
                <w:rFonts w:eastAsia="SourceSansPro-Bold" w:cs="Arial"/>
                <w:szCs w:val="24"/>
              </w:rPr>
              <w:t>U</w:t>
            </w:r>
            <w:r w:rsidRPr="00611ED3">
              <w:rPr>
                <w:rFonts w:eastAsia="SourceSansPro-Bold" w:cs="Arial"/>
                <w:szCs w:val="24"/>
              </w:rPr>
              <w:t>pdated to match with reference in the CBC</w:t>
            </w:r>
            <w:r>
              <w:rPr>
                <w:rFonts w:eastAsia="SourceSansPro-Bold" w:cs="Arial"/>
                <w:szCs w:val="24"/>
              </w:rPr>
              <w:t xml:space="preserve"> </w:t>
            </w:r>
            <w:r w:rsidRPr="005A155E">
              <w:rPr>
                <w:rFonts w:eastAsia="SourceSansPro-Bold" w:cs="Arial"/>
                <w:szCs w:val="24"/>
              </w:rPr>
              <w:t>and 2022 edition of ASCE 7</w:t>
            </w:r>
            <w:r>
              <w:rPr>
                <w:rFonts w:eastAsia="SourceSansPro-Bold" w:cs="Arial"/>
                <w:szCs w:val="24"/>
              </w:rPr>
              <w:t>.</w:t>
            </w:r>
          </w:p>
        </w:tc>
        <w:tc>
          <w:tcPr>
            <w:tcW w:w="1080" w:type="dxa"/>
            <w:shd w:val="clear" w:color="auto" w:fill="FFFFFF" w:themeFill="background1"/>
          </w:tcPr>
          <w:p w14:paraId="2565628D" w14:textId="14F71442" w:rsidR="00F93D37" w:rsidRPr="00666DBB" w:rsidRDefault="00F93D37" w:rsidP="00F93D37">
            <w:pPr>
              <w:spacing w:after="0"/>
              <w:jc w:val="center"/>
              <w:rPr>
                <w:b/>
                <w:bCs/>
              </w:rPr>
            </w:pPr>
            <w:r>
              <w:rPr>
                <w:b/>
                <w:bCs/>
              </w:rPr>
              <w:t>Approve</w:t>
            </w:r>
          </w:p>
        </w:tc>
      </w:tr>
      <w:tr w:rsidR="00F93D37" w:rsidRPr="001E3316" w14:paraId="56965BD0" w14:textId="77777777" w:rsidTr="0074751D">
        <w:trPr>
          <w:trHeight w:val="20"/>
        </w:trPr>
        <w:tc>
          <w:tcPr>
            <w:tcW w:w="1224" w:type="dxa"/>
            <w:shd w:val="clear" w:color="auto" w:fill="FFFFFF" w:themeFill="background1"/>
          </w:tcPr>
          <w:p w14:paraId="235CEEA8" w14:textId="44B2C39E" w:rsidR="00F93D37" w:rsidRDefault="00F93D37" w:rsidP="00F93D37">
            <w:pPr>
              <w:pStyle w:val="CAMItemNumber"/>
              <w:numPr>
                <w:ilvl w:val="0"/>
                <w:numId w:val="0"/>
              </w:numPr>
              <w:rPr>
                <w:b/>
                <w:bCs/>
              </w:rPr>
            </w:pPr>
            <w:r w:rsidRPr="005A155E">
              <w:rPr>
                <w:b/>
                <w:bCs/>
              </w:rPr>
              <w:t>11-4</w:t>
            </w:r>
          </w:p>
        </w:tc>
        <w:tc>
          <w:tcPr>
            <w:tcW w:w="2592" w:type="dxa"/>
            <w:shd w:val="clear" w:color="auto" w:fill="FFFFFF" w:themeFill="background1"/>
          </w:tcPr>
          <w:p w14:paraId="3F3C75FA" w14:textId="155BBCE9" w:rsidR="00F93D37" w:rsidRPr="00154763" w:rsidRDefault="00F93D37" w:rsidP="00F93D37">
            <w:pPr>
              <w:spacing w:after="0"/>
              <w:rPr>
                <w:b/>
                <w:bCs/>
              </w:rPr>
            </w:pPr>
            <w:r w:rsidRPr="00154763">
              <w:rPr>
                <w:b/>
                <w:bCs/>
              </w:rPr>
              <w:t>ASCE</w:t>
            </w:r>
            <w:r>
              <w:rPr>
                <w:b/>
                <w:bCs/>
              </w:rPr>
              <w:t xml:space="preserve"> </w:t>
            </w:r>
            <w:r w:rsidRPr="00D20A03">
              <w:rPr>
                <w:rFonts w:eastAsia="SourceSansPro-Bold" w:cs="Arial"/>
                <w:b/>
                <w:bCs/>
                <w:szCs w:val="24"/>
              </w:rPr>
              <w:t>41</w:t>
            </w:r>
            <w:r w:rsidRPr="006E5AC9">
              <w:rPr>
                <w:rFonts w:eastAsia="SourceSansPro-Bold" w:cs="Arial"/>
                <w:b/>
                <w:bCs/>
                <w:szCs w:val="24"/>
              </w:rPr>
              <w:t>—</w:t>
            </w:r>
            <w:r w:rsidRPr="00B62C58">
              <w:rPr>
                <w:rFonts w:eastAsia="SourceSansPro-Bold" w:cs="Arial"/>
                <w:b/>
                <w:bCs/>
                <w:i/>
                <w:iCs/>
                <w:szCs w:val="24"/>
              </w:rPr>
              <w:t>2013</w:t>
            </w:r>
          </w:p>
        </w:tc>
        <w:tc>
          <w:tcPr>
            <w:tcW w:w="1080" w:type="dxa"/>
            <w:shd w:val="clear" w:color="auto" w:fill="FFFFFF" w:themeFill="background1"/>
          </w:tcPr>
          <w:p w14:paraId="0D86D496" w14:textId="0C2B8BA0" w:rsidR="00F93D37" w:rsidRPr="00666DBB" w:rsidRDefault="00F93D37" w:rsidP="00F93D37">
            <w:pPr>
              <w:spacing w:after="0"/>
              <w:jc w:val="center"/>
              <w:rPr>
                <w:b/>
                <w:bCs/>
              </w:rPr>
            </w:pPr>
            <w:r w:rsidRPr="00A76D1D">
              <w:rPr>
                <w:b/>
                <w:bCs/>
              </w:rPr>
              <w:t>Approve</w:t>
            </w:r>
          </w:p>
        </w:tc>
        <w:tc>
          <w:tcPr>
            <w:tcW w:w="1080" w:type="dxa"/>
            <w:shd w:val="clear" w:color="auto" w:fill="FFFFFF" w:themeFill="background1"/>
          </w:tcPr>
          <w:p w14:paraId="08962D07" w14:textId="3EF85D12" w:rsidR="00F93D37" w:rsidRPr="00666DBB" w:rsidRDefault="00F93D37" w:rsidP="00F93D37">
            <w:pPr>
              <w:spacing w:after="0"/>
              <w:jc w:val="center"/>
              <w:rPr>
                <w:b/>
                <w:bCs/>
              </w:rPr>
            </w:pPr>
            <w:r w:rsidRPr="00A64652">
              <w:rPr>
                <w:b/>
                <w:bCs/>
              </w:rPr>
              <w:t>Accept</w:t>
            </w:r>
          </w:p>
        </w:tc>
        <w:tc>
          <w:tcPr>
            <w:tcW w:w="2880" w:type="dxa"/>
            <w:shd w:val="clear" w:color="auto" w:fill="FFFFFF" w:themeFill="background1"/>
          </w:tcPr>
          <w:p w14:paraId="044A114E" w14:textId="6367E1DF" w:rsidR="0031117B" w:rsidRPr="0031117B" w:rsidRDefault="00F93D37" w:rsidP="0031117B">
            <w:pPr>
              <w:spacing w:after="0"/>
            </w:pPr>
            <w:r w:rsidRPr="00D44207">
              <w:t>No public comments received.</w:t>
            </w:r>
          </w:p>
        </w:tc>
        <w:tc>
          <w:tcPr>
            <w:tcW w:w="4464" w:type="dxa"/>
            <w:shd w:val="clear" w:color="auto" w:fill="FFFFFF" w:themeFill="background1"/>
          </w:tcPr>
          <w:p w14:paraId="288693D0" w14:textId="3E2A3338" w:rsidR="00F93D37" w:rsidRDefault="00F93D37" w:rsidP="00F93D37">
            <w:pPr>
              <w:spacing w:after="0"/>
              <w:rPr>
                <w:rFonts w:eastAsia="SourceSansPro-Bold" w:cs="Arial"/>
                <w:szCs w:val="24"/>
              </w:rPr>
            </w:pPr>
            <w:r>
              <w:rPr>
                <w:rFonts w:eastAsia="SourceSansPro-Bold" w:cs="Arial"/>
                <w:szCs w:val="24"/>
              </w:rPr>
              <w:t>R</w:t>
            </w:r>
            <w:r w:rsidRPr="005A155E">
              <w:rPr>
                <w:rFonts w:eastAsia="SourceSansPro-Bold" w:cs="Arial"/>
                <w:szCs w:val="24"/>
              </w:rPr>
              <w:t>eference standard has been retained for SPC-4D and SPC-2 retrofits</w:t>
            </w:r>
            <w:r>
              <w:rPr>
                <w:rFonts w:eastAsia="SourceSansPro-Bold" w:cs="Arial"/>
                <w:szCs w:val="24"/>
              </w:rPr>
              <w:t>.</w:t>
            </w:r>
          </w:p>
        </w:tc>
        <w:tc>
          <w:tcPr>
            <w:tcW w:w="1080" w:type="dxa"/>
            <w:shd w:val="clear" w:color="auto" w:fill="FFFFFF" w:themeFill="background1"/>
          </w:tcPr>
          <w:p w14:paraId="4DE14810" w14:textId="65D0EB09" w:rsidR="00F93D37" w:rsidRPr="00666DBB" w:rsidRDefault="00F93D37" w:rsidP="00F93D37">
            <w:pPr>
              <w:spacing w:after="0"/>
              <w:jc w:val="center"/>
              <w:rPr>
                <w:b/>
                <w:bCs/>
              </w:rPr>
            </w:pPr>
            <w:r>
              <w:rPr>
                <w:b/>
                <w:bCs/>
              </w:rPr>
              <w:t>Approve</w:t>
            </w:r>
          </w:p>
        </w:tc>
      </w:tr>
      <w:tr w:rsidR="00F93D37" w:rsidRPr="001E3316" w14:paraId="3C40E431" w14:textId="77777777" w:rsidTr="0074751D">
        <w:trPr>
          <w:trHeight w:val="20"/>
        </w:trPr>
        <w:tc>
          <w:tcPr>
            <w:tcW w:w="1224" w:type="dxa"/>
            <w:shd w:val="clear" w:color="auto" w:fill="FFFFFF" w:themeFill="background1"/>
          </w:tcPr>
          <w:p w14:paraId="1D80C48C" w14:textId="06C85410" w:rsidR="00F93D37" w:rsidRPr="005A155E" w:rsidRDefault="00F93D37" w:rsidP="00F93D37">
            <w:pPr>
              <w:pStyle w:val="CAMItemNumber"/>
              <w:numPr>
                <w:ilvl w:val="0"/>
                <w:numId w:val="0"/>
              </w:numPr>
              <w:rPr>
                <w:b/>
                <w:bCs/>
              </w:rPr>
            </w:pPr>
            <w:r>
              <w:rPr>
                <w:b/>
                <w:bCs/>
              </w:rPr>
              <w:t>11-5</w:t>
            </w:r>
          </w:p>
        </w:tc>
        <w:tc>
          <w:tcPr>
            <w:tcW w:w="2592" w:type="dxa"/>
            <w:shd w:val="clear" w:color="auto" w:fill="FFFFFF" w:themeFill="background1"/>
          </w:tcPr>
          <w:p w14:paraId="7000DF69" w14:textId="10D1A4A2" w:rsidR="00F93D37" w:rsidRPr="000D2E52" w:rsidRDefault="00F93D37" w:rsidP="00F93D37">
            <w:pPr>
              <w:spacing w:after="0"/>
              <w:rPr>
                <w:b/>
                <w:bCs/>
              </w:rPr>
            </w:pPr>
            <w:r w:rsidRPr="00154763">
              <w:rPr>
                <w:b/>
                <w:bCs/>
              </w:rPr>
              <w:t>ASCE</w:t>
            </w:r>
            <w:r>
              <w:rPr>
                <w:b/>
                <w:bCs/>
              </w:rPr>
              <w:t xml:space="preserve"> </w:t>
            </w:r>
            <w:r w:rsidRPr="00D20A03">
              <w:rPr>
                <w:rFonts w:eastAsia="SourceSansPro-Bold" w:cs="Arial"/>
                <w:b/>
                <w:bCs/>
                <w:szCs w:val="24"/>
              </w:rPr>
              <w:t>41</w:t>
            </w:r>
            <w:r w:rsidRPr="006E5AC9">
              <w:rPr>
                <w:rFonts w:eastAsia="SourceSansPro-Bold" w:cs="Arial"/>
                <w:b/>
                <w:bCs/>
                <w:szCs w:val="24"/>
              </w:rPr>
              <w:t>—</w:t>
            </w:r>
            <w:r w:rsidRPr="00D20A03">
              <w:rPr>
                <w:rFonts w:eastAsia="SourceSansPro-Bold" w:cs="Arial"/>
                <w:b/>
                <w:bCs/>
                <w:strike/>
                <w:szCs w:val="24"/>
              </w:rPr>
              <w:t>2017</w:t>
            </w:r>
            <w:r w:rsidRPr="00D20A03">
              <w:rPr>
                <w:rFonts w:eastAsia="SourceSansPro-Bold" w:cs="Arial"/>
                <w:b/>
                <w:bCs/>
                <w:szCs w:val="24"/>
              </w:rPr>
              <w:t xml:space="preserve"> </w:t>
            </w:r>
            <w:r w:rsidRPr="00D20A03">
              <w:rPr>
                <w:rFonts w:eastAsia="SourceSansPro-Bold" w:cs="Arial"/>
                <w:b/>
                <w:bCs/>
                <w:i/>
                <w:iCs/>
                <w:szCs w:val="24"/>
                <w:u w:val="single"/>
              </w:rPr>
              <w:t>2023</w:t>
            </w:r>
          </w:p>
        </w:tc>
        <w:tc>
          <w:tcPr>
            <w:tcW w:w="1080" w:type="dxa"/>
            <w:shd w:val="clear" w:color="auto" w:fill="FFFFFF" w:themeFill="background1"/>
          </w:tcPr>
          <w:p w14:paraId="6C87B3F5" w14:textId="7D983A62" w:rsidR="00F93D37" w:rsidRPr="00666DBB" w:rsidRDefault="00F93D37" w:rsidP="00F93D37">
            <w:pPr>
              <w:spacing w:after="0"/>
              <w:jc w:val="center"/>
              <w:rPr>
                <w:b/>
                <w:bCs/>
              </w:rPr>
            </w:pPr>
            <w:r w:rsidRPr="00A76D1D">
              <w:rPr>
                <w:b/>
                <w:bCs/>
              </w:rPr>
              <w:t>Approve</w:t>
            </w:r>
          </w:p>
        </w:tc>
        <w:tc>
          <w:tcPr>
            <w:tcW w:w="1080" w:type="dxa"/>
            <w:shd w:val="clear" w:color="auto" w:fill="FFFFFF" w:themeFill="background1"/>
          </w:tcPr>
          <w:p w14:paraId="2D0F9EBD" w14:textId="59174D96" w:rsidR="00F93D37" w:rsidRPr="00666DBB" w:rsidRDefault="00F93D37" w:rsidP="00F93D37">
            <w:pPr>
              <w:spacing w:after="0"/>
              <w:jc w:val="center"/>
              <w:rPr>
                <w:b/>
                <w:bCs/>
              </w:rPr>
            </w:pPr>
            <w:r w:rsidRPr="00A64652">
              <w:rPr>
                <w:b/>
                <w:bCs/>
              </w:rPr>
              <w:t>Accept</w:t>
            </w:r>
          </w:p>
        </w:tc>
        <w:tc>
          <w:tcPr>
            <w:tcW w:w="2880" w:type="dxa"/>
            <w:shd w:val="clear" w:color="auto" w:fill="FFFFFF" w:themeFill="background1"/>
          </w:tcPr>
          <w:p w14:paraId="4B497F51" w14:textId="235108BF" w:rsidR="0031117B" w:rsidRPr="0031117B" w:rsidRDefault="00F93D37" w:rsidP="0031117B">
            <w:pPr>
              <w:spacing w:after="0"/>
            </w:pPr>
            <w:r w:rsidRPr="00D44207">
              <w:t>No public comments received.</w:t>
            </w:r>
          </w:p>
        </w:tc>
        <w:tc>
          <w:tcPr>
            <w:tcW w:w="4464" w:type="dxa"/>
            <w:shd w:val="clear" w:color="auto" w:fill="FFFFFF" w:themeFill="background1"/>
          </w:tcPr>
          <w:p w14:paraId="5DA62B47" w14:textId="1BEAA3F5" w:rsidR="00F93D37" w:rsidRDefault="00F93D37" w:rsidP="00F93D37">
            <w:pPr>
              <w:spacing w:after="0"/>
            </w:pPr>
            <w:r>
              <w:rPr>
                <w:rFonts w:cs="Arial"/>
                <w:szCs w:val="24"/>
              </w:rPr>
              <w:t>A</w:t>
            </w:r>
            <w:r w:rsidRPr="00DC5DF5">
              <w:rPr>
                <w:rFonts w:cs="Arial"/>
                <w:szCs w:val="24"/>
              </w:rPr>
              <w:t>dopt the 2023 edition of ASCE 41</w:t>
            </w:r>
            <w:r>
              <w:rPr>
                <w:rFonts w:cs="Arial"/>
                <w:szCs w:val="24"/>
              </w:rPr>
              <w:t xml:space="preserve"> for OSHPD 1, 1R, 2, 4 and 5.</w:t>
            </w:r>
          </w:p>
        </w:tc>
        <w:tc>
          <w:tcPr>
            <w:tcW w:w="1080" w:type="dxa"/>
            <w:shd w:val="clear" w:color="auto" w:fill="FFFFFF" w:themeFill="background1"/>
          </w:tcPr>
          <w:p w14:paraId="4AD72F5D" w14:textId="1AD5A7EA" w:rsidR="00F93D37" w:rsidRPr="00666DBB" w:rsidRDefault="00F93D37" w:rsidP="00F93D37">
            <w:pPr>
              <w:spacing w:after="0"/>
              <w:jc w:val="center"/>
              <w:rPr>
                <w:b/>
                <w:bCs/>
              </w:rPr>
            </w:pPr>
            <w:r>
              <w:rPr>
                <w:b/>
                <w:bCs/>
              </w:rPr>
              <w:t>Approve</w:t>
            </w:r>
          </w:p>
        </w:tc>
      </w:tr>
      <w:tr w:rsidR="00F93D37" w:rsidRPr="001E3316" w14:paraId="36ED4E4E" w14:textId="77777777" w:rsidTr="0074751D">
        <w:trPr>
          <w:trHeight w:val="20"/>
        </w:trPr>
        <w:tc>
          <w:tcPr>
            <w:tcW w:w="1224" w:type="dxa"/>
            <w:shd w:val="clear" w:color="auto" w:fill="FFFFFF" w:themeFill="background1"/>
          </w:tcPr>
          <w:p w14:paraId="5C35F1C0" w14:textId="72514351" w:rsidR="00F93D37" w:rsidRPr="005A155E" w:rsidRDefault="00F93D37" w:rsidP="00F93D37">
            <w:pPr>
              <w:pStyle w:val="CAMItemNumber"/>
              <w:numPr>
                <w:ilvl w:val="0"/>
                <w:numId w:val="0"/>
              </w:numPr>
              <w:rPr>
                <w:b/>
                <w:bCs/>
              </w:rPr>
            </w:pPr>
            <w:r>
              <w:rPr>
                <w:b/>
                <w:bCs/>
              </w:rPr>
              <w:t>11-6</w:t>
            </w:r>
          </w:p>
        </w:tc>
        <w:tc>
          <w:tcPr>
            <w:tcW w:w="2592" w:type="dxa"/>
            <w:shd w:val="clear" w:color="auto" w:fill="FFFFFF" w:themeFill="background1"/>
          </w:tcPr>
          <w:p w14:paraId="1C88495D" w14:textId="754CA5C8" w:rsidR="00F93D37" w:rsidRPr="00154763" w:rsidRDefault="00F93D37" w:rsidP="00F93D37">
            <w:pPr>
              <w:spacing w:after="0"/>
              <w:rPr>
                <w:b/>
                <w:bCs/>
              </w:rPr>
            </w:pPr>
            <w:r w:rsidRPr="005C588A">
              <w:rPr>
                <w:rFonts w:eastAsia="SourceSansPro-Bold" w:cs="Arial"/>
                <w:b/>
                <w:bCs/>
                <w:szCs w:val="24"/>
              </w:rPr>
              <w:t>ASTM</w:t>
            </w:r>
            <w:r w:rsidRPr="00D20A03">
              <w:rPr>
                <w:rFonts w:cs="Arial"/>
                <w:b/>
                <w:bCs/>
                <w:i/>
                <w:iCs/>
                <w:szCs w:val="24"/>
              </w:rPr>
              <w:t xml:space="preserve"> A615</w:t>
            </w:r>
            <w:r w:rsidRPr="006E5AC9">
              <w:rPr>
                <w:rFonts w:eastAsia="SourceSansPro-Bold" w:cs="Arial"/>
                <w:b/>
                <w:bCs/>
                <w:szCs w:val="24"/>
              </w:rPr>
              <w:t>—</w:t>
            </w:r>
            <w:r w:rsidRPr="00D20A03">
              <w:rPr>
                <w:rFonts w:cs="Arial"/>
                <w:b/>
                <w:bCs/>
                <w:i/>
                <w:iCs/>
                <w:strike/>
                <w:szCs w:val="24"/>
              </w:rPr>
              <w:t>15ae1</w:t>
            </w:r>
            <w:r w:rsidRPr="00D20A03">
              <w:rPr>
                <w:rFonts w:cs="Arial"/>
                <w:b/>
                <w:bCs/>
                <w:i/>
                <w:iCs/>
                <w:szCs w:val="24"/>
              </w:rPr>
              <w:t xml:space="preserve"> </w:t>
            </w:r>
            <w:r w:rsidRPr="00D20A03">
              <w:rPr>
                <w:rFonts w:cs="Arial"/>
                <w:b/>
                <w:bCs/>
                <w:i/>
                <w:iCs/>
                <w:szCs w:val="24"/>
                <w:u w:val="single"/>
              </w:rPr>
              <w:t>22</w:t>
            </w:r>
          </w:p>
        </w:tc>
        <w:tc>
          <w:tcPr>
            <w:tcW w:w="1080" w:type="dxa"/>
            <w:shd w:val="clear" w:color="auto" w:fill="FFFFFF" w:themeFill="background1"/>
          </w:tcPr>
          <w:p w14:paraId="33733CDE" w14:textId="5404C9D2" w:rsidR="00F93D37" w:rsidRPr="00666DBB" w:rsidRDefault="00F93D37" w:rsidP="00F93D37">
            <w:pPr>
              <w:spacing w:after="0"/>
              <w:jc w:val="center"/>
              <w:rPr>
                <w:b/>
                <w:bCs/>
              </w:rPr>
            </w:pPr>
            <w:r w:rsidRPr="00A76D1D">
              <w:rPr>
                <w:b/>
                <w:bCs/>
              </w:rPr>
              <w:t>Approve</w:t>
            </w:r>
          </w:p>
        </w:tc>
        <w:tc>
          <w:tcPr>
            <w:tcW w:w="1080" w:type="dxa"/>
            <w:shd w:val="clear" w:color="auto" w:fill="FFFFFF" w:themeFill="background1"/>
          </w:tcPr>
          <w:p w14:paraId="66F2E072" w14:textId="6E08495C" w:rsidR="00F93D37" w:rsidRPr="00666DBB" w:rsidRDefault="00F93D37" w:rsidP="00F93D37">
            <w:pPr>
              <w:spacing w:after="0"/>
              <w:jc w:val="center"/>
              <w:rPr>
                <w:b/>
                <w:bCs/>
              </w:rPr>
            </w:pPr>
            <w:r w:rsidRPr="00A64652">
              <w:rPr>
                <w:b/>
                <w:bCs/>
              </w:rPr>
              <w:t>Accept</w:t>
            </w:r>
          </w:p>
        </w:tc>
        <w:tc>
          <w:tcPr>
            <w:tcW w:w="2880" w:type="dxa"/>
            <w:shd w:val="clear" w:color="auto" w:fill="FFFFFF" w:themeFill="background1"/>
          </w:tcPr>
          <w:p w14:paraId="0E99606A" w14:textId="4416AA04" w:rsidR="00F93D37" w:rsidRPr="006E593B" w:rsidRDefault="00F93D37" w:rsidP="00F93D37">
            <w:pPr>
              <w:spacing w:after="0"/>
            </w:pPr>
            <w:r w:rsidRPr="00D44207">
              <w:t>No public comments received.</w:t>
            </w:r>
          </w:p>
        </w:tc>
        <w:tc>
          <w:tcPr>
            <w:tcW w:w="4464" w:type="dxa"/>
            <w:shd w:val="clear" w:color="auto" w:fill="FFFFFF" w:themeFill="background1"/>
          </w:tcPr>
          <w:p w14:paraId="2D1484AC" w14:textId="00DD5D9D" w:rsidR="00F93D37" w:rsidRDefault="00F93D37" w:rsidP="00F93D37">
            <w:pPr>
              <w:spacing w:after="0"/>
            </w:pPr>
            <w:r>
              <w:rPr>
                <w:rFonts w:cs="Arial"/>
                <w:szCs w:val="24"/>
              </w:rPr>
              <w:t>Test standard has been updated to align with industry specifications.</w:t>
            </w:r>
          </w:p>
        </w:tc>
        <w:tc>
          <w:tcPr>
            <w:tcW w:w="1080" w:type="dxa"/>
            <w:shd w:val="clear" w:color="auto" w:fill="FFFFFF" w:themeFill="background1"/>
          </w:tcPr>
          <w:p w14:paraId="07327CE0" w14:textId="11978837" w:rsidR="00F93D37" w:rsidRPr="00666DBB" w:rsidRDefault="00F93D37" w:rsidP="00F93D37">
            <w:pPr>
              <w:spacing w:after="0"/>
              <w:jc w:val="center"/>
              <w:rPr>
                <w:b/>
                <w:bCs/>
              </w:rPr>
            </w:pPr>
            <w:r>
              <w:rPr>
                <w:b/>
                <w:bCs/>
              </w:rPr>
              <w:t>Approve</w:t>
            </w:r>
          </w:p>
        </w:tc>
      </w:tr>
    </w:tbl>
    <w:p w14:paraId="1823DC73" w14:textId="01EC41A7" w:rsidR="00154763" w:rsidRPr="00154763" w:rsidRDefault="00154763" w:rsidP="00E83F98">
      <w:pPr>
        <w:pStyle w:val="Heading3"/>
        <w:spacing w:before="240"/>
        <w:rPr>
          <w:rFonts w:cs="Arial"/>
          <w:bCs/>
        </w:rPr>
      </w:pPr>
      <w:r>
        <w:t xml:space="preserve">ITEM </w:t>
      </w:r>
      <w:r w:rsidR="000D2E52">
        <w:rPr>
          <w:noProof/>
        </w:rPr>
        <w:t>12</w:t>
      </w:r>
      <w:r w:rsidR="0074751D">
        <w:rPr>
          <w:noProof/>
        </w:rPr>
        <w:br/>
      </w:r>
      <w:r w:rsidRPr="00154763">
        <w:rPr>
          <w:rFonts w:cs="Arial"/>
          <w:bCs/>
        </w:rPr>
        <w:t>Appendi</w:t>
      </w:r>
      <w:r>
        <w:rPr>
          <w:rFonts w:cs="Arial"/>
          <w:bCs/>
        </w:rPr>
        <w:t>ces</w:t>
      </w:r>
      <w:r w:rsidRPr="00154763">
        <w:rPr>
          <w:rFonts w:cs="Arial"/>
          <w:bCs/>
        </w:rPr>
        <w:t xml:space="preserve"> </w:t>
      </w:r>
      <w:r w:rsidR="000D2E52">
        <w:rPr>
          <w:rFonts w:cs="Arial"/>
          <w:bCs/>
        </w:rPr>
        <w:t xml:space="preserve">A, </w:t>
      </w:r>
      <w:r w:rsidRPr="00154763">
        <w:rPr>
          <w:rFonts w:cs="Arial"/>
          <w:bCs/>
        </w:rPr>
        <w:t>B</w:t>
      </w:r>
      <w:r>
        <w:rPr>
          <w:rFonts w:cs="Arial"/>
          <w:bCs/>
        </w:rPr>
        <w:t xml:space="preserve">, </w:t>
      </w:r>
      <w:r w:rsidRPr="00154763">
        <w:rPr>
          <w:rFonts w:cs="Arial"/>
          <w:bCs/>
        </w:rPr>
        <w:t>C</w:t>
      </w:r>
      <w:r>
        <w:rPr>
          <w:rFonts w:cs="Arial"/>
          <w:bCs/>
        </w:rPr>
        <w:t xml:space="preserve">, </w:t>
      </w:r>
      <w:r w:rsidRPr="00154763">
        <w:rPr>
          <w:rFonts w:cs="Arial"/>
          <w:bCs/>
        </w:rPr>
        <w:t>D</w:t>
      </w:r>
      <w:r>
        <w:rPr>
          <w:rFonts w:cs="Arial"/>
          <w:bCs/>
        </w:rPr>
        <w:t xml:space="preserve">, </w:t>
      </w:r>
      <w:r w:rsidRPr="00154763">
        <w:rPr>
          <w:rFonts w:cs="Arial"/>
          <w:bCs/>
        </w:rPr>
        <w:t>E</w:t>
      </w:r>
      <w:r>
        <w:rPr>
          <w:rFonts w:cs="Arial"/>
          <w:bCs/>
        </w:rPr>
        <w:t xml:space="preserve"> and </w:t>
      </w:r>
      <w:r w:rsidRPr="00154763">
        <w:rPr>
          <w:rFonts w:cs="Arial"/>
          <w:bCs/>
        </w:rPr>
        <w:t>Resource A</w:t>
      </w:r>
    </w:p>
    <w:p w14:paraId="32CCF4BB" w14:textId="7E992DB7" w:rsidR="00154763" w:rsidRDefault="00154763" w:rsidP="00154763">
      <w:r>
        <w:t>Do NOT a</w:t>
      </w:r>
      <w:r w:rsidRPr="004C0267">
        <w:t xml:space="preserve">dopt </w:t>
      </w:r>
      <w:r w:rsidR="00383527" w:rsidRPr="00383527">
        <w:t xml:space="preserve">Appendices </w:t>
      </w:r>
      <w:r w:rsidR="000D2E52">
        <w:t xml:space="preserve">A, </w:t>
      </w:r>
      <w:r w:rsidR="00383527" w:rsidRPr="00383527">
        <w:t>B, C, D, E and Resource A</w:t>
      </w:r>
      <w:r w:rsidRPr="00CB1082">
        <w:rPr>
          <w:rFonts w:cs="Arial"/>
          <w:szCs w:val="24"/>
        </w:rPr>
        <w:t xml:space="preserve"> of the 2024 IEBC</w:t>
      </w:r>
      <w:r>
        <w:rPr>
          <w:rFonts w:cs="Arial"/>
          <w:szCs w:val="24"/>
        </w:rP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224"/>
        <w:gridCol w:w="2592"/>
        <w:gridCol w:w="1080"/>
        <w:gridCol w:w="1080"/>
        <w:gridCol w:w="2880"/>
        <w:gridCol w:w="4464"/>
        <w:gridCol w:w="1080"/>
      </w:tblGrid>
      <w:tr w:rsidR="00154763" w:rsidRPr="001E3316" w14:paraId="6489403B" w14:textId="77777777" w:rsidTr="0074751D">
        <w:trPr>
          <w:cnfStyle w:val="100000000000" w:firstRow="1" w:lastRow="0" w:firstColumn="0" w:lastColumn="0" w:oddVBand="0" w:evenVBand="0" w:oddHBand="0" w:evenHBand="0" w:firstRowFirstColumn="0" w:firstRowLastColumn="0" w:lastRowFirstColumn="0" w:lastRowLastColumn="0"/>
          <w:trHeight w:val="504"/>
        </w:trPr>
        <w:tc>
          <w:tcPr>
            <w:tcW w:w="1224" w:type="dxa"/>
            <w:shd w:val="clear" w:color="auto" w:fill="D9D9D9" w:themeFill="background1" w:themeFillShade="D9"/>
          </w:tcPr>
          <w:p w14:paraId="7BD57250" w14:textId="43E4356E" w:rsidR="00154763" w:rsidRPr="00DF33F2" w:rsidRDefault="000D2E52" w:rsidP="00D87019">
            <w:pPr>
              <w:spacing w:after="0"/>
              <w:rPr>
                <w:b/>
                <w:bCs/>
              </w:rPr>
            </w:pPr>
            <w:r>
              <w:rPr>
                <w:b/>
                <w:bCs/>
              </w:rPr>
              <w:lastRenderedPageBreak/>
              <w:t>OSHPD</w:t>
            </w:r>
            <w:r w:rsidR="00154763" w:rsidRPr="007E02A6">
              <w:rPr>
                <w:b/>
                <w:bCs/>
              </w:rPr>
              <w:t xml:space="preserve"> </w:t>
            </w:r>
            <w:r w:rsidR="00154763">
              <w:rPr>
                <w:b/>
                <w:bCs/>
              </w:rPr>
              <w:t>06</w:t>
            </w:r>
            <w:r w:rsidR="00154763" w:rsidRPr="007E02A6">
              <w:rPr>
                <w:b/>
                <w:bCs/>
              </w:rPr>
              <w:t>/24</w:t>
            </w:r>
            <w:r w:rsidR="00154763">
              <w:rPr>
                <w:b/>
                <w:bCs/>
              </w:rPr>
              <w:br/>
              <w:t xml:space="preserve">ITEM </w:t>
            </w:r>
            <w:r>
              <w:rPr>
                <w:b/>
                <w:bCs/>
              </w:rPr>
              <w:t>12</w:t>
            </w:r>
          </w:p>
        </w:tc>
        <w:tc>
          <w:tcPr>
            <w:tcW w:w="2592" w:type="dxa"/>
            <w:shd w:val="clear" w:color="auto" w:fill="D9D9D9" w:themeFill="background1" w:themeFillShade="D9"/>
          </w:tcPr>
          <w:p w14:paraId="468F52BC" w14:textId="77777777" w:rsidR="00154763" w:rsidRPr="00DF33F2" w:rsidRDefault="00154763" w:rsidP="00D87019">
            <w:pPr>
              <w:spacing w:after="0"/>
              <w:rPr>
                <w:b/>
                <w:bCs/>
              </w:rPr>
            </w:pPr>
            <w:r w:rsidRPr="00DF33F2">
              <w:rPr>
                <w:b/>
                <w:bCs/>
              </w:rPr>
              <w:t>Code Section</w:t>
            </w:r>
          </w:p>
        </w:tc>
        <w:tc>
          <w:tcPr>
            <w:tcW w:w="1080" w:type="dxa"/>
            <w:shd w:val="clear" w:color="auto" w:fill="D9D9D9" w:themeFill="background1" w:themeFillShade="D9"/>
          </w:tcPr>
          <w:p w14:paraId="0365D0E4" w14:textId="77777777" w:rsidR="00154763" w:rsidRPr="00DF33F2" w:rsidRDefault="00154763" w:rsidP="00D87019">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40B5F17" w14:textId="77777777" w:rsidR="00154763" w:rsidRPr="00DF33F2" w:rsidRDefault="00154763" w:rsidP="00D87019">
            <w:pPr>
              <w:spacing w:after="0"/>
              <w:rPr>
                <w:b/>
                <w:bCs/>
              </w:rPr>
            </w:pPr>
            <w:r w:rsidRPr="00DF33F2">
              <w:rPr>
                <w:b/>
                <w:bCs/>
              </w:rPr>
              <w:t>Agency Response</w:t>
            </w:r>
          </w:p>
        </w:tc>
        <w:tc>
          <w:tcPr>
            <w:tcW w:w="2880" w:type="dxa"/>
            <w:shd w:val="clear" w:color="auto" w:fill="D9D9D9" w:themeFill="background1" w:themeFillShade="D9"/>
          </w:tcPr>
          <w:p w14:paraId="734BF242" w14:textId="77777777" w:rsidR="00154763" w:rsidRPr="00DF33F2" w:rsidRDefault="00154763" w:rsidP="00D87019">
            <w:pPr>
              <w:spacing w:after="0"/>
              <w:rPr>
                <w:b/>
                <w:bCs/>
              </w:rPr>
            </w:pPr>
            <w:r w:rsidRPr="00DF33F2">
              <w:rPr>
                <w:b/>
                <w:bCs/>
              </w:rPr>
              <w:t>Public Comments</w:t>
            </w:r>
          </w:p>
        </w:tc>
        <w:tc>
          <w:tcPr>
            <w:tcW w:w="4464" w:type="dxa"/>
            <w:shd w:val="clear" w:color="auto" w:fill="D9D9D9" w:themeFill="background1" w:themeFillShade="D9"/>
          </w:tcPr>
          <w:p w14:paraId="4399C663" w14:textId="77777777" w:rsidR="00154763" w:rsidRPr="00DF33F2" w:rsidRDefault="00154763" w:rsidP="00D87019">
            <w:pPr>
              <w:spacing w:after="0"/>
              <w:rPr>
                <w:b/>
                <w:bCs/>
              </w:rPr>
            </w:pPr>
            <w:r w:rsidRPr="00DF33F2">
              <w:rPr>
                <w:b/>
                <w:bCs/>
              </w:rPr>
              <w:t>Annotations</w:t>
            </w:r>
          </w:p>
        </w:tc>
        <w:tc>
          <w:tcPr>
            <w:tcW w:w="1080" w:type="dxa"/>
            <w:shd w:val="clear" w:color="auto" w:fill="D9D9D9" w:themeFill="background1" w:themeFillShade="D9"/>
          </w:tcPr>
          <w:p w14:paraId="7D5C99E7" w14:textId="77777777" w:rsidR="00154763" w:rsidRPr="00DF33F2" w:rsidRDefault="00154763" w:rsidP="00D87019">
            <w:pPr>
              <w:spacing w:after="0"/>
              <w:rPr>
                <w:b/>
                <w:bCs/>
              </w:rPr>
            </w:pPr>
            <w:r w:rsidRPr="00DF33F2">
              <w:rPr>
                <w:b/>
                <w:bCs/>
              </w:rPr>
              <w:t>CBSC</w:t>
            </w:r>
            <w:r w:rsidRPr="00DF33F2">
              <w:rPr>
                <w:b/>
                <w:bCs/>
              </w:rPr>
              <w:br/>
              <w:t>Action</w:t>
            </w:r>
          </w:p>
        </w:tc>
      </w:tr>
      <w:tr w:rsidR="00F93D37" w:rsidRPr="001E3316" w14:paraId="6071DB79" w14:textId="77777777" w:rsidTr="0074751D">
        <w:trPr>
          <w:trHeight w:val="20"/>
        </w:trPr>
        <w:tc>
          <w:tcPr>
            <w:tcW w:w="1224" w:type="dxa"/>
            <w:shd w:val="clear" w:color="auto" w:fill="FFFFFF" w:themeFill="background1"/>
          </w:tcPr>
          <w:p w14:paraId="00720775" w14:textId="3D39E762" w:rsidR="00F93D37" w:rsidRDefault="00F93D37" w:rsidP="00F93D37">
            <w:pPr>
              <w:pStyle w:val="CAMItemNumber"/>
              <w:numPr>
                <w:ilvl w:val="0"/>
                <w:numId w:val="0"/>
              </w:numPr>
            </w:pPr>
            <w:r>
              <w:rPr>
                <w:b/>
                <w:bCs/>
              </w:rPr>
              <w:t>12-1</w:t>
            </w:r>
          </w:p>
        </w:tc>
        <w:tc>
          <w:tcPr>
            <w:tcW w:w="2592" w:type="dxa"/>
            <w:shd w:val="clear" w:color="auto" w:fill="FFFFFF" w:themeFill="background1"/>
          </w:tcPr>
          <w:p w14:paraId="3194B5D3" w14:textId="1FAE18E3" w:rsidR="00F93D37" w:rsidRPr="00666DBB" w:rsidRDefault="00F93D37" w:rsidP="00F93D37">
            <w:pPr>
              <w:spacing w:after="0"/>
              <w:rPr>
                <w:b/>
                <w:bCs/>
              </w:rPr>
            </w:pPr>
            <w:r w:rsidRPr="00383527">
              <w:rPr>
                <w:b/>
                <w:bCs/>
              </w:rPr>
              <w:t xml:space="preserve">Appendices </w:t>
            </w:r>
            <w:r>
              <w:rPr>
                <w:b/>
                <w:bCs/>
              </w:rPr>
              <w:t xml:space="preserve">A, </w:t>
            </w:r>
            <w:r w:rsidRPr="00383527">
              <w:rPr>
                <w:b/>
                <w:bCs/>
              </w:rPr>
              <w:t>B, C, D, E and Resource A</w:t>
            </w:r>
          </w:p>
        </w:tc>
        <w:tc>
          <w:tcPr>
            <w:tcW w:w="1080" w:type="dxa"/>
            <w:shd w:val="clear" w:color="auto" w:fill="FFFFFF" w:themeFill="background1"/>
          </w:tcPr>
          <w:p w14:paraId="31101A79" w14:textId="56BF5FD2" w:rsidR="00F93D37" w:rsidRPr="00666DBB" w:rsidRDefault="00F93D37" w:rsidP="00F93D37">
            <w:pPr>
              <w:spacing w:after="0"/>
              <w:jc w:val="center"/>
              <w:rPr>
                <w:b/>
                <w:bCs/>
              </w:rPr>
            </w:pPr>
            <w:r w:rsidRPr="00E064A4">
              <w:rPr>
                <w:b/>
                <w:bCs/>
              </w:rPr>
              <w:t>Approve</w:t>
            </w:r>
          </w:p>
        </w:tc>
        <w:tc>
          <w:tcPr>
            <w:tcW w:w="1080" w:type="dxa"/>
            <w:shd w:val="clear" w:color="auto" w:fill="FFFFFF" w:themeFill="background1"/>
          </w:tcPr>
          <w:p w14:paraId="51D4697D" w14:textId="4EF32E68" w:rsidR="00F93D37" w:rsidRPr="00666DBB" w:rsidRDefault="00F93D37" w:rsidP="00F93D37">
            <w:pPr>
              <w:spacing w:after="0"/>
              <w:jc w:val="center"/>
              <w:rPr>
                <w:b/>
                <w:bCs/>
              </w:rPr>
            </w:pPr>
            <w:r w:rsidRPr="003E0181">
              <w:rPr>
                <w:b/>
                <w:bCs/>
              </w:rPr>
              <w:t>Accept</w:t>
            </w:r>
          </w:p>
        </w:tc>
        <w:tc>
          <w:tcPr>
            <w:tcW w:w="2880" w:type="dxa"/>
            <w:shd w:val="clear" w:color="auto" w:fill="FFFFFF" w:themeFill="background1"/>
          </w:tcPr>
          <w:p w14:paraId="5CDFB437" w14:textId="34852EB3" w:rsidR="00F93D37" w:rsidRPr="006E593B" w:rsidRDefault="00F93D37" w:rsidP="00F93D37">
            <w:pPr>
              <w:spacing w:after="0"/>
            </w:pPr>
            <w:r>
              <w:t>No public comments received.</w:t>
            </w:r>
          </w:p>
        </w:tc>
        <w:tc>
          <w:tcPr>
            <w:tcW w:w="4464" w:type="dxa"/>
            <w:shd w:val="clear" w:color="auto" w:fill="FFFFFF" w:themeFill="background1"/>
          </w:tcPr>
          <w:p w14:paraId="0D119560" w14:textId="28E39EB7" w:rsidR="00F93D37" w:rsidRDefault="00F93D37" w:rsidP="00F93D37">
            <w:pPr>
              <w:spacing w:after="0"/>
            </w:pPr>
            <w:r>
              <w:t xml:space="preserve">OSHPD </w:t>
            </w:r>
            <w:r w:rsidRPr="00661195">
              <w:t xml:space="preserve">does not adopt </w:t>
            </w:r>
            <w:r>
              <w:t>Appendices A, B, C, D and E</w:t>
            </w:r>
            <w:bookmarkStart w:id="16" w:name="_Hlk168405350"/>
            <w:r>
              <w:t xml:space="preserve"> and Resource A</w:t>
            </w:r>
            <w:bookmarkEnd w:id="16"/>
            <w:r>
              <w:rPr>
                <w:rFonts w:cs="Arial"/>
                <w:szCs w:val="24"/>
              </w:rPr>
              <w:t>.</w:t>
            </w:r>
          </w:p>
        </w:tc>
        <w:tc>
          <w:tcPr>
            <w:tcW w:w="1080" w:type="dxa"/>
            <w:shd w:val="clear" w:color="auto" w:fill="FFFFFF" w:themeFill="background1"/>
          </w:tcPr>
          <w:p w14:paraId="769C2CDC" w14:textId="55AF6E45" w:rsidR="00F93D37" w:rsidRPr="00666DBB" w:rsidRDefault="00F93D37" w:rsidP="00F93D37">
            <w:pPr>
              <w:spacing w:after="0"/>
              <w:jc w:val="center"/>
              <w:rPr>
                <w:b/>
                <w:bCs/>
              </w:rPr>
            </w:pPr>
            <w:r>
              <w:rPr>
                <w:b/>
                <w:bCs/>
              </w:rPr>
              <w:t>Approve</w:t>
            </w:r>
          </w:p>
        </w:tc>
      </w:tr>
    </w:tbl>
    <w:p w14:paraId="4C0FE07C" w14:textId="77777777" w:rsidR="00154763" w:rsidRDefault="00154763" w:rsidP="0031117B"/>
    <w:sectPr w:rsidR="00154763" w:rsidSect="0031117B">
      <w:footerReference w:type="default" r:id="rId7"/>
      <w:pgSz w:w="15840" w:h="12240" w:orient="landscape"/>
      <w:pgMar w:top="72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CBA9C" w14:textId="77777777" w:rsidR="00864492" w:rsidRDefault="00864492" w:rsidP="00EA4D4E">
      <w:pPr>
        <w:spacing w:after="0"/>
      </w:pPr>
      <w:r>
        <w:separator/>
      </w:r>
    </w:p>
  </w:endnote>
  <w:endnote w:type="continuationSeparator" w:id="0">
    <w:p w14:paraId="5CE7A636" w14:textId="77777777" w:rsidR="00864492" w:rsidRDefault="00864492"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SourceSansPro-Bold">
    <w:altName w:val="Yu Gothic"/>
    <w:panose1 w:val="00000000000000000000"/>
    <w:charset w:val="80"/>
    <w:family w:val="auto"/>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TimesNewRoman,Italic--Identity-">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B56EE" w14:textId="416AD4D8"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 xml:space="preserve">BSC TP-123 (Rev. </w:t>
    </w:r>
    <w:r w:rsidR="00345437">
      <w:rPr>
        <w:rFonts w:cs="Arial"/>
      </w:rPr>
      <w:t>2/24</w:t>
    </w:r>
    <w:r w:rsidRPr="00207E89">
      <w:rPr>
        <w:rFonts w:cs="Arial"/>
      </w:rPr>
      <w:t>) Commission Action Matrix</w:t>
    </w:r>
    <w:r w:rsidRPr="00207E89">
      <w:rPr>
        <w:rFonts w:cs="Arial"/>
      </w:rPr>
      <w:tab/>
    </w:r>
    <w:r w:rsidR="00F93D37">
      <w:rPr>
        <w:rFonts w:cs="Arial"/>
      </w:rPr>
      <w:t>February 26, 2025</w:t>
    </w:r>
  </w:p>
  <w:p w14:paraId="1802EBAA" w14:textId="56C0E011" w:rsidR="00EA4D4E" w:rsidRPr="00207E89" w:rsidRDefault="00257213" w:rsidP="00714133">
    <w:pPr>
      <w:pStyle w:val="Footer"/>
      <w:tabs>
        <w:tab w:val="clear" w:pos="4680"/>
        <w:tab w:val="clear" w:pos="9360"/>
        <w:tab w:val="right" w:pos="13680"/>
      </w:tabs>
      <w:ind w:left="720" w:right="720"/>
      <w:rPr>
        <w:rFonts w:cs="Arial"/>
      </w:rPr>
    </w:pPr>
    <w:r>
      <w:rPr>
        <w:rFonts w:cs="Arial"/>
      </w:rPr>
      <w:t>OSHPD</w:t>
    </w:r>
    <w:r w:rsidR="00345437" w:rsidRPr="00345437">
      <w:rPr>
        <w:rFonts w:cs="Arial"/>
      </w:rPr>
      <w:t xml:space="preserve"> </w:t>
    </w:r>
    <w:r w:rsidR="00C31AE5">
      <w:rPr>
        <w:rFonts w:cs="Arial"/>
      </w:rPr>
      <w:t>06</w:t>
    </w:r>
    <w:r w:rsidR="00345437" w:rsidRPr="00345437">
      <w:rPr>
        <w:rFonts w:cs="Arial"/>
      </w:rPr>
      <w:t>/24 - Part 10 - 2024 Triennial Code Cycle</w:t>
    </w:r>
    <w:r w:rsidR="00EA4D4E" w:rsidRPr="00207E89">
      <w:rPr>
        <w:rFonts w:cs="Arial"/>
      </w:rPr>
      <w:tab/>
    </w:r>
    <w:r w:rsidR="00F93D37" w:rsidRPr="00207E89">
      <w:rPr>
        <w:rFonts w:cs="Arial"/>
      </w:rPr>
      <w:t xml:space="preserve">CAM </w:t>
    </w:r>
    <w:r w:rsidR="00F93D37">
      <w:rPr>
        <w:rFonts w:cs="Arial"/>
      </w:rPr>
      <w:t>–</w:t>
    </w:r>
    <w:r w:rsidR="00F93D37" w:rsidRPr="00207E89">
      <w:rPr>
        <w:rFonts w:cs="Arial"/>
      </w:rPr>
      <w:t xml:space="preserve"> </w:t>
    </w:r>
    <w:r w:rsidR="00F93D37">
      <w:rPr>
        <w:rFonts w:cs="Arial"/>
      </w:rPr>
      <w:t>SOS Filing</w:t>
    </w:r>
  </w:p>
  <w:p w14:paraId="43178E55" w14:textId="6B9790C2" w:rsidR="00EA4D4E" w:rsidRPr="00207E89" w:rsidRDefault="00257213" w:rsidP="00714133">
    <w:pPr>
      <w:pStyle w:val="Footer"/>
      <w:tabs>
        <w:tab w:val="clear" w:pos="4680"/>
        <w:tab w:val="clear" w:pos="9360"/>
        <w:tab w:val="center" w:pos="7200"/>
        <w:tab w:val="right" w:pos="12960"/>
      </w:tabs>
      <w:ind w:left="720" w:right="720"/>
      <w:rPr>
        <w:rFonts w:cs="Arial"/>
      </w:rPr>
    </w:pPr>
    <w:r w:rsidRPr="00257213">
      <w:rPr>
        <w:szCs w:val="16"/>
      </w:rPr>
      <w:t>Office of Statewide Hospital Planning and Development</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AA134" w14:textId="77777777" w:rsidR="00864492" w:rsidRDefault="00864492" w:rsidP="00EA4D4E">
      <w:pPr>
        <w:spacing w:after="0"/>
      </w:pPr>
      <w:r>
        <w:separator/>
      </w:r>
    </w:p>
  </w:footnote>
  <w:footnote w:type="continuationSeparator" w:id="0">
    <w:p w14:paraId="317BBFDC" w14:textId="77777777" w:rsidR="00864492" w:rsidRDefault="00864492"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5F1B62"/>
    <w:multiLevelType w:val="hybridMultilevel"/>
    <w:tmpl w:val="23A61726"/>
    <w:lvl w:ilvl="0" w:tplc="466609EC">
      <w:start w:val="1"/>
      <w:numFmt w:val="decimal"/>
      <w:suff w:val="nothing"/>
      <w:lvlText w:val="ITEM #-%1"/>
      <w:lvlJc w:val="center"/>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5F114F"/>
    <w:multiLevelType w:val="hybridMultilevel"/>
    <w:tmpl w:val="3D8A5296"/>
    <w:lvl w:ilvl="0" w:tplc="6EF663EE">
      <w:start w:val="1"/>
      <w:numFmt w:val="decimal"/>
      <w:suff w:val="nothing"/>
      <w:lvlText w:val="23-%1"/>
      <w:lvlJc w:val="center"/>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D7E6620"/>
    <w:multiLevelType w:val="hybridMultilevel"/>
    <w:tmpl w:val="560EB9AC"/>
    <w:lvl w:ilvl="0" w:tplc="AA982EB6">
      <w:start w:val="1"/>
      <w:numFmt w:val="decimal"/>
      <w:suff w:val="nothing"/>
      <w:lvlText w:val="22-%1"/>
      <w:lvlJc w:val="center"/>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0AC6EE3"/>
    <w:multiLevelType w:val="multilevel"/>
    <w:tmpl w:val="7D6E6FCE"/>
    <w:styleLink w:val="CAMnumbers"/>
    <w:lvl w:ilvl="0">
      <w:start w:val="1"/>
      <w:numFmt w:val="decimal"/>
      <w:suff w:val="nothing"/>
      <w:lvlText w:val="ITEM #-%1"/>
      <w:lvlJc w:val="center"/>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0B12330"/>
    <w:multiLevelType w:val="multilevel"/>
    <w:tmpl w:val="7D6E6FCE"/>
    <w:numStyleLink w:val="CAMnumbers"/>
  </w:abstractNum>
  <w:abstractNum w:abstractNumId="9"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233217">
    <w:abstractNumId w:val="2"/>
  </w:num>
  <w:num w:numId="2" w16cid:durableId="1705861350">
    <w:abstractNumId w:val="9"/>
  </w:num>
  <w:num w:numId="3" w16cid:durableId="1872186705">
    <w:abstractNumId w:val="3"/>
  </w:num>
  <w:num w:numId="4" w16cid:durableId="1910071476">
    <w:abstractNumId w:val="1"/>
  </w:num>
  <w:num w:numId="5" w16cid:durableId="1095399976">
    <w:abstractNumId w:val="5"/>
  </w:num>
  <w:num w:numId="6" w16cid:durableId="854686765">
    <w:abstractNumId w:val="0"/>
  </w:num>
  <w:num w:numId="7" w16cid:durableId="624040905">
    <w:abstractNumId w:val="4"/>
  </w:num>
  <w:num w:numId="8" w16cid:durableId="1695108332">
    <w:abstractNumId w:val="7"/>
  </w:num>
  <w:num w:numId="9" w16cid:durableId="195851767">
    <w:abstractNumId w:val="8"/>
  </w:num>
  <w:num w:numId="10" w16cid:durableId="740098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36D1F"/>
    <w:rsid w:val="000503E2"/>
    <w:rsid w:val="00063C1B"/>
    <w:rsid w:val="000853A8"/>
    <w:rsid w:val="000C5B85"/>
    <w:rsid w:val="000D2E52"/>
    <w:rsid w:val="00114EAB"/>
    <w:rsid w:val="0014249A"/>
    <w:rsid w:val="00154763"/>
    <w:rsid w:val="0016159A"/>
    <w:rsid w:val="00187021"/>
    <w:rsid w:val="001B2A1E"/>
    <w:rsid w:val="001B638D"/>
    <w:rsid w:val="001E5F9D"/>
    <w:rsid w:val="001F0F1E"/>
    <w:rsid w:val="0020497B"/>
    <w:rsid w:val="00207E89"/>
    <w:rsid w:val="00211811"/>
    <w:rsid w:val="00234734"/>
    <w:rsid w:val="00257213"/>
    <w:rsid w:val="002655B8"/>
    <w:rsid w:val="002802B8"/>
    <w:rsid w:val="002B0A70"/>
    <w:rsid w:val="002B3091"/>
    <w:rsid w:val="002F3440"/>
    <w:rsid w:val="002F35EB"/>
    <w:rsid w:val="0031117B"/>
    <w:rsid w:val="00311C77"/>
    <w:rsid w:val="00312B92"/>
    <w:rsid w:val="00314DF1"/>
    <w:rsid w:val="00342005"/>
    <w:rsid w:val="00345437"/>
    <w:rsid w:val="003709F3"/>
    <w:rsid w:val="00383527"/>
    <w:rsid w:val="003A072D"/>
    <w:rsid w:val="003A0A3F"/>
    <w:rsid w:val="003B609F"/>
    <w:rsid w:val="003C0732"/>
    <w:rsid w:val="003C5925"/>
    <w:rsid w:val="003E0181"/>
    <w:rsid w:val="003E19BB"/>
    <w:rsid w:val="003E76D9"/>
    <w:rsid w:val="00431F8D"/>
    <w:rsid w:val="00433164"/>
    <w:rsid w:val="004458F6"/>
    <w:rsid w:val="00451E70"/>
    <w:rsid w:val="00475048"/>
    <w:rsid w:val="004830DA"/>
    <w:rsid w:val="00483960"/>
    <w:rsid w:val="0049071C"/>
    <w:rsid w:val="00490912"/>
    <w:rsid w:val="004953F3"/>
    <w:rsid w:val="004A7318"/>
    <w:rsid w:val="004C0EC8"/>
    <w:rsid w:val="005107D5"/>
    <w:rsid w:val="00530692"/>
    <w:rsid w:val="00540053"/>
    <w:rsid w:val="005548BD"/>
    <w:rsid w:val="00590C5E"/>
    <w:rsid w:val="00595B4C"/>
    <w:rsid w:val="005A155E"/>
    <w:rsid w:val="005A6F86"/>
    <w:rsid w:val="005B02BF"/>
    <w:rsid w:val="005D59ED"/>
    <w:rsid w:val="005E44F6"/>
    <w:rsid w:val="005F4C66"/>
    <w:rsid w:val="00602858"/>
    <w:rsid w:val="00605B42"/>
    <w:rsid w:val="0061412A"/>
    <w:rsid w:val="00630C31"/>
    <w:rsid w:val="00641D48"/>
    <w:rsid w:val="0065312A"/>
    <w:rsid w:val="00654577"/>
    <w:rsid w:val="00666DBB"/>
    <w:rsid w:val="006824D6"/>
    <w:rsid w:val="006C5969"/>
    <w:rsid w:val="006C5AA5"/>
    <w:rsid w:val="006E236E"/>
    <w:rsid w:val="00714133"/>
    <w:rsid w:val="00715553"/>
    <w:rsid w:val="007277AE"/>
    <w:rsid w:val="0074751D"/>
    <w:rsid w:val="00761003"/>
    <w:rsid w:val="00766288"/>
    <w:rsid w:val="00794178"/>
    <w:rsid w:val="007A0472"/>
    <w:rsid w:val="007C3CE4"/>
    <w:rsid w:val="007D47E6"/>
    <w:rsid w:val="007E365F"/>
    <w:rsid w:val="00821CCA"/>
    <w:rsid w:val="008259AA"/>
    <w:rsid w:val="008415A0"/>
    <w:rsid w:val="00843EE8"/>
    <w:rsid w:val="00856D27"/>
    <w:rsid w:val="0085763F"/>
    <w:rsid w:val="00864492"/>
    <w:rsid w:val="00864D4F"/>
    <w:rsid w:val="00867C04"/>
    <w:rsid w:val="008732B2"/>
    <w:rsid w:val="00876DB7"/>
    <w:rsid w:val="0088517E"/>
    <w:rsid w:val="00890546"/>
    <w:rsid w:val="008933F0"/>
    <w:rsid w:val="008B2F55"/>
    <w:rsid w:val="008C33DB"/>
    <w:rsid w:val="008E48FB"/>
    <w:rsid w:val="008E5C4D"/>
    <w:rsid w:val="008F2B9E"/>
    <w:rsid w:val="00901A66"/>
    <w:rsid w:val="009615F2"/>
    <w:rsid w:val="00971EB7"/>
    <w:rsid w:val="00981005"/>
    <w:rsid w:val="009907F8"/>
    <w:rsid w:val="009A0DBD"/>
    <w:rsid w:val="009C423A"/>
    <w:rsid w:val="009C7DE9"/>
    <w:rsid w:val="009D3118"/>
    <w:rsid w:val="009D6AA4"/>
    <w:rsid w:val="009D71A4"/>
    <w:rsid w:val="009E77DA"/>
    <w:rsid w:val="00A30AC3"/>
    <w:rsid w:val="00A31878"/>
    <w:rsid w:val="00A65CA3"/>
    <w:rsid w:val="00AB38C6"/>
    <w:rsid w:val="00AC02EA"/>
    <w:rsid w:val="00AC4EF5"/>
    <w:rsid w:val="00AC743B"/>
    <w:rsid w:val="00AF03E0"/>
    <w:rsid w:val="00AF3FBB"/>
    <w:rsid w:val="00AF548E"/>
    <w:rsid w:val="00B024FD"/>
    <w:rsid w:val="00B072EC"/>
    <w:rsid w:val="00B23592"/>
    <w:rsid w:val="00B240D9"/>
    <w:rsid w:val="00B33895"/>
    <w:rsid w:val="00B56C9B"/>
    <w:rsid w:val="00B62C58"/>
    <w:rsid w:val="00B70FA4"/>
    <w:rsid w:val="00B84339"/>
    <w:rsid w:val="00B9798E"/>
    <w:rsid w:val="00BA421A"/>
    <w:rsid w:val="00BC58CD"/>
    <w:rsid w:val="00BD6C6A"/>
    <w:rsid w:val="00BD7751"/>
    <w:rsid w:val="00BE3F1D"/>
    <w:rsid w:val="00BF7A70"/>
    <w:rsid w:val="00C13800"/>
    <w:rsid w:val="00C31AE5"/>
    <w:rsid w:val="00C77F26"/>
    <w:rsid w:val="00C834AF"/>
    <w:rsid w:val="00C93FAF"/>
    <w:rsid w:val="00CB1082"/>
    <w:rsid w:val="00CB24E5"/>
    <w:rsid w:val="00CE44F1"/>
    <w:rsid w:val="00CE6EEC"/>
    <w:rsid w:val="00D147C3"/>
    <w:rsid w:val="00D2068D"/>
    <w:rsid w:val="00D34669"/>
    <w:rsid w:val="00D864FE"/>
    <w:rsid w:val="00D86E67"/>
    <w:rsid w:val="00D871A7"/>
    <w:rsid w:val="00D96E24"/>
    <w:rsid w:val="00DA2B4C"/>
    <w:rsid w:val="00DB4C62"/>
    <w:rsid w:val="00DD44D0"/>
    <w:rsid w:val="00DD62B2"/>
    <w:rsid w:val="00DF25BD"/>
    <w:rsid w:val="00DF33F2"/>
    <w:rsid w:val="00E15B76"/>
    <w:rsid w:val="00E226A8"/>
    <w:rsid w:val="00E34775"/>
    <w:rsid w:val="00E36AC1"/>
    <w:rsid w:val="00E42E3A"/>
    <w:rsid w:val="00E6298A"/>
    <w:rsid w:val="00E67FA5"/>
    <w:rsid w:val="00E83F98"/>
    <w:rsid w:val="00E93013"/>
    <w:rsid w:val="00EA4D4E"/>
    <w:rsid w:val="00EB54AB"/>
    <w:rsid w:val="00EC4AC1"/>
    <w:rsid w:val="00EE1937"/>
    <w:rsid w:val="00F10877"/>
    <w:rsid w:val="00F34F03"/>
    <w:rsid w:val="00F41730"/>
    <w:rsid w:val="00F43093"/>
    <w:rsid w:val="00F5004B"/>
    <w:rsid w:val="00F56364"/>
    <w:rsid w:val="00F601B7"/>
    <w:rsid w:val="00F93D37"/>
    <w:rsid w:val="00FB3CA6"/>
    <w:rsid w:val="00FC0250"/>
    <w:rsid w:val="00FE1BF3"/>
    <w:rsid w:val="00FE265D"/>
    <w:rsid w:val="00FF69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qFormat/>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rsid w:val="00FB3CA6"/>
    <w:rPr>
      <w:sz w:val="16"/>
      <w:szCs w:val="16"/>
    </w:rPr>
  </w:style>
  <w:style w:type="paragraph" w:styleId="CommentText">
    <w:name w:val="annotation text"/>
    <w:basedOn w:val="Normal"/>
    <w:link w:val="CommentTextChar"/>
    <w:rsid w:val="00FB3CA6"/>
    <w:rPr>
      <w:rFonts w:eastAsia="Times New Roman" w:cs="Times New Roman"/>
      <w:szCs w:val="20"/>
    </w:rPr>
  </w:style>
  <w:style w:type="character" w:customStyle="1" w:styleId="CommentTextChar">
    <w:name w:val="Comment Text Char"/>
    <w:basedOn w:val="DefaultParagraphFont"/>
    <w:link w:val="CommentText"/>
    <w:rsid w:val="00FB3CA6"/>
    <w:rPr>
      <w:rFonts w:ascii="Arial Narrow" w:eastAsia="Times New Roman" w:hAnsi="Arial Narrow" w:cs="Times New Roman"/>
      <w:sz w:val="20"/>
      <w:szCs w:val="20"/>
    </w:rPr>
  </w:style>
  <w:style w:type="numbering" w:customStyle="1" w:styleId="CAMnumbers">
    <w:name w:val="CAM numbers"/>
    <w:uiPriority w:val="99"/>
    <w:rsid w:val="008415A0"/>
    <w:pPr>
      <w:numPr>
        <w:numId w:val="8"/>
      </w:numPr>
    </w:pPr>
  </w:style>
  <w:style w:type="paragraph" w:styleId="CommentSubject">
    <w:name w:val="annotation subject"/>
    <w:basedOn w:val="CommentText"/>
    <w:next w:val="CommentText"/>
    <w:link w:val="CommentSubjectChar"/>
    <w:uiPriority w:val="99"/>
    <w:semiHidden/>
    <w:unhideWhenUsed/>
    <w:rsid w:val="00540053"/>
    <w:rPr>
      <w:rFonts w:eastAsiaTheme="minorHAnsi" w:cstheme="minorBidi"/>
      <w:b/>
      <w:bCs/>
    </w:rPr>
  </w:style>
  <w:style w:type="character" w:customStyle="1" w:styleId="CommentSubjectChar">
    <w:name w:val="Comment Subject Char"/>
    <w:basedOn w:val="CommentTextChar"/>
    <w:link w:val="CommentSubject"/>
    <w:uiPriority w:val="99"/>
    <w:semiHidden/>
    <w:rsid w:val="00540053"/>
    <w:rPr>
      <w:rFonts w:ascii="Arial Narrow" w:eastAsia="Times New Roman" w:hAnsi="Arial Narrow" w:cs="Times New Roman"/>
      <w:b/>
      <w:bCs/>
      <w:sz w:val="20"/>
      <w:szCs w:val="20"/>
    </w:rPr>
  </w:style>
  <w:style w:type="character" w:customStyle="1" w:styleId="ui-provider">
    <w:name w:val="ui-provider"/>
    <w:basedOn w:val="DefaultParagraphFont"/>
    <w:rsid w:val="00E2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OSHPD-06-24-CAM-PT10-SOS Filing</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OSHPD-06-24-CAM-PT10-SOS Filing</dc:title>
  <dc:subject/>
  <dc:creator>Brauzman, Irina@DGS</dc:creator>
  <cp:keywords/>
  <dc:description/>
  <cp:lastModifiedBy>Brauzman, Irina@DGS</cp:lastModifiedBy>
  <cp:revision>11</cp:revision>
  <dcterms:created xsi:type="dcterms:W3CDTF">2025-03-03T18:11:00Z</dcterms:created>
  <dcterms:modified xsi:type="dcterms:W3CDTF">2025-03-05T00:21:00Z</dcterms:modified>
</cp:coreProperties>
</file>