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3F42E1E1" w:rsidR="00E67FA5" w:rsidRPr="00561403" w:rsidRDefault="00E67FA5" w:rsidP="00E67FA5">
      <w:pPr>
        <w:pStyle w:val="Heading1"/>
      </w:pPr>
      <w:r w:rsidRPr="00561403">
        <w:t>COMMISSION ACTION MATRIX</w:t>
      </w:r>
      <w:r w:rsidR="00226ED8">
        <w:t xml:space="preserve"> – </w:t>
      </w:r>
      <w:r w:rsidR="00756136">
        <w:t>GREEN</w:t>
      </w:r>
      <w:r w:rsidRPr="00561403">
        <w:br/>
      </w:r>
      <w:r w:rsidR="005162A3">
        <w:t>Building, Fire, &amp; Other</w:t>
      </w:r>
      <w:r w:rsidRPr="00561403">
        <w:t xml:space="preserve"> (</w:t>
      </w:r>
      <w:r w:rsidR="005162A3">
        <w:t>BFO</w:t>
      </w:r>
      <w:r w:rsidRPr="00561403">
        <w:t>) CODE ADVISORY COMMITTEE</w:t>
      </w:r>
    </w:p>
    <w:p w14:paraId="28EDE231" w14:textId="4F3DA214" w:rsidR="00E67FA5" w:rsidRDefault="007D3E57" w:rsidP="00E67FA5">
      <w:pPr>
        <w:pStyle w:val="Heading2"/>
      </w:pPr>
      <w:r>
        <w:t>2025 California Administrative Code (CAC)</w:t>
      </w:r>
      <w:r w:rsidR="00E67FA5" w:rsidRPr="00EF1C08">
        <w:t xml:space="preserve">, TITLE 24, PART </w:t>
      </w:r>
      <w:r>
        <w:t>1</w:t>
      </w:r>
      <w:r w:rsidR="00E67FA5">
        <w:t xml:space="preserve">, </w:t>
      </w:r>
      <w:r w:rsidR="00E67FA5">
        <w:br/>
      </w:r>
      <w:r w:rsidR="00E67FA5" w:rsidRPr="00EF1C08">
        <w:t xml:space="preserve">AGENCY: </w:t>
      </w:r>
      <w:r>
        <w:t xml:space="preserve">California </w:t>
      </w:r>
      <w:r w:rsidR="00793B04">
        <w:t>office of state fire marshal</w:t>
      </w:r>
      <w:r w:rsidR="004B66CC">
        <w:t xml:space="preserve">, </w:t>
      </w:r>
      <w:r w:rsidR="00793B04">
        <w:t>sfm</w:t>
      </w:r>
      <w:r>
        <w:t xml:space="preserve"> </w:t>
      </w:r>
      <w:r w:rsidR="00113070">
        <w:t>0</w:t>
      </w:r>
      <w:r w:rsidR="00793B04">
        <w:t>3</w:t>
      </w:r>
      <w:r>
        <w:t>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4A150E4E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bookmarkEnd w:id="0"/>
    <w:p w14:paraId="540703A4" w14:textId="10978339" w:rsidR="008F2B9E" w:rsidRPr="00AD67B3" w:rsidRDefault="008F2B9E" w:rsidP="00113070">
      <w:pPr>
        <w:pBdr>
          <w:top w:val="single" w:sz="4" w:space="1" w:color="auto"/>
        </w:pBdr>
        <w:spacing w:before="120" w:after="0"/>
      </w:pPr>
      <w:r w:rsidRPr="00AD67B3">
        <w:t>If using assistive technology, please adjust your settings to recognize underline, strikeout and ellipsis.</w:t>
      </w:r>
      <w:r w:rsidR="00E15B76" w:rsidRPr="00E15B76">
        <w:t xml:space="preserve"> </w:t>
      </w:r>
    </w:p>
    <w:p w14:paraId="681A9FDF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bookmarkStart w:id="1" w:name="_Hlk51751220"/>
      <w:r w:rsidRPr="00AD67B3">
        <w:rPr>
          <w:rFonts w:cs="Arial"/>
          <w:szCs w:val="24"/>
        </w:rPr>
        <w:t>Existing California amendments appear upright</w:t>
      </w:r>
    </w:p>
    <w:p w14:paraId="60741689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appear </w:t>
      </w:r>
      <w:r w:rsidRPr="00AD67B3">
        <w:rPr>
          <w:rFonts w:cs="Arial"/>
          <w:iCs/>
          <w:szCs w:val="24"/>
          <w:u w:val="single"/>
        </w:rPr>
        <w:t>underlined</w:t>
      </w:r>
    </w:p>
    <w:p w14:paraId="60916E85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>upright and in strikeout</w:t>
      </w:r>
    </w:p>
    <w:p w14:paraId="1347A59B" w14:textId="745AD6FD" w:rsidR="00FB3CA6" w:rsidRPr="00602858" w:rsidRDefault="008F2B9E" w:rsidP="00234734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 w:rsidR="00D34669">
        <w:t>e</w:t>
      </w:r>
      <w:r w:rsidRPr="00C8513E">
        <w:t>s (</w:t>
      </w:r>
      <w:r w:rsidR="004B66CC">
        <w:t>…</w:t>
      </w:r>
      <w:r w:rsidRPr="00C8513E">
        <w:t>) indicate existin</w:t>
      </w:r>
      <w:r w:rsidRPr="00602858">
        <w:rPr>
          <w:rFonts w:cs="Arial"/>
          <w:szCs w:val="24"/>
        </w:rPr>
        <w:t>g text remains unchanged</w:t>
      </w:r>
      <w:bookmarkEnd w:id="1"/>
    </w:p>
    <w:p w14:paraId="0ECB65CF" w14:textId="153348A4" w:rsidR="00FB3CA6" w:rsidRPr="00AD67B3" w:rsidRDefault="00666DBB" w:rsidP="00FB3CA6">
      <w:pPr>
        <w:pStyle w:val="Heading3"/>
        <w:rPr>
          <w:noProof/>
        </w:rPr>
      </w:pPr>
      <w:r>
        <w:t xml:space="preserve">ITEM </w:t>
      </w:r>
      <w:r w:rsidR="00E1255E">
        <w:rPr>
          <w:noProof/>
        </w:rPr>
        <w:t>1</w:t>
      </w:r>
      <w:r w:rsidR="00521FDC">
        <w:rPr>
          <w:noProof/>
        </w:rPr>
        <w:br/>
      </w:r>
      <w:r w:rsidR="00521FDC" w:rsidRPr="00521FDC">
        <w:t>Chapter 3 ADMINISTRATIVE REGULATIONS FOR THE OFFICE OF THE STATE FIRE MARSHAL (SFM).</w:t>
      </w:r>
    </w:p>
    <w:p w14:paraId="193FE7A9" w14:textId="1F91E692" w:rsidR="00FB3CA6" w:rsidRDefault="00B647EA" w:rsidP="00602858">
      <w:r>
        <w:t xml:space="preserve">Amend </w:t>
      </w:r>
      <w:r w:rsidR="00E0494F" w:rsidRPr="00E0494F">
        <w:t>sections 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B3CA6" w:rsidRPr="001E3316" w14:paraId="7BC6D3DF" w14:textId="77777777" w:rsidTr="00666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90C6D7D" w14:textId="3A81E769" w:rsidR="00FB3CA6" w:rsidRPr="00DF33F2" w:rsidRDefault="004B66CC" w:rsidP="00E0494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</w:t>
            </w:r>
            <w:r w:rsidR="008315CE">
              <w:rPr>
                <w:b/>
                <w:bCs/>
              </w:rPr>
              <w:t xml:space="preserve"> </w:t>
            </w:r>
            <w:r w:rsidR="00E0494F">
              <w:rPr>
                <w:b/>
                <w:bCs/>
              </w:rPr>
              <w:t>0</w:t>
            </w:r>
            <w:r>
              <w:rPr>
                <w:b/>
                <w:bCs/>
              </w:rPr>
              <w:t>3</w:t>
            </w:r>
            <w:r w:rsidR="008315CE">
              <w:rPr>
                <w:b/>
                <w:bCs/>
              </w:rPr>
              <w:t>/24</w:t>
            </w:r>
            <w:r w:rsidR="008315CE">
              <w:rPr>
                <w:b/>
                <w:bCs/>
              </w:rPr>
              <w:br/>
            </w:r>
            <w:r w:rsidR="00FB3CA6" w:rsidRPr="00DF33F2">
              <w:rPr>
                <w:b/>
                <w:bCs/>
              </w:rPr>
              <w:t>I</w:t>
            </w:r>
            <w:r w:rsidR="00226ED8">
              <w:rPr>
                <w:b/>
                <w:bCs/>
              </w:rPr>
              <w:t xml:space="preserve">TEM </w:t>
            </w:r>
            <w:r w:rsidR="008315CE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4B66CC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E050C0" w14:textId="55C1F7D7" w:rsidR="00FB3CA6" w:rsidRPr="00BC2B04" w:rsidRDefault="00BC2B04" w:rsidP="00E0494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1-1</w:t>
            </w:r>
          </w:p>
        </w:tc>
        <w:tc>
          <w:tcPr>
            <w:tcW w:w="2160" w:type="dxa"/>
            <w:shd w:val="clear" w:color="auto" w:fill="auto"/>
          </w:tcPr>
          <w:p w14:paraId="2286D941" w14:textId="5B96AD69" w:rsidR="00FB3CA6" w:rsidRPr="00666DBB" w:rsidRDefault="00386321" w:rsidP="004B66CC">
            <w:pPr>
              <w:rPr>
                <w:b/>
                <w:bCs/>
              </w:rPr>
            </w:pPr>
            <w:r w:rsidRPr="0085190F">
              <w:rPr>
                <w:rFonts w:cs="Arial"/>
                <w:b/>
                <w:bCs/>
              </w:rPr>
              <w:t>3-104. Application of building standards</w:t>
            </w:r>
            <w:r w:rsidRPr="0085190F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5FCA9A92" w:rsidR="00FB3CA6" w:rsidRPr="00666DBB" w:rsidRDefault="007421D0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12A246CB" w:rsidR="00FB3CA6" w:rsidRPr="00666DBB" w:rsidRDefault="00226ED8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7D1EF56" w14:textId="77B7CE38" w:rsidR="00FB3CA6" w:rsidRPr="006E593B" w:rsidRDefault="00E22082" w:rsidP="00DB4C62">
            <w:pPr>
              <w:spacing w:after="0"/>
            </w:pPr>
            <w:r>
              <w:t>No Public Comments received.</w:t>
            </w:r>
          </w:p>
        </w:tc>
        <w:tc>
          <w:tcPr>
            <w:tcW w:w="4032" w:type="dxa"/>
            <w:shd w:val="clear" w:color="auto" w:fill="FFFFFF" w:themeFill="background1"/>
          </w:tcPr>
          <w:p w14:paraId="4BD7BA91" w14:textId="7B872714" w:rsidR="00FB3CA6" w:rsidRDefault="007B33CB" w:rsidP="00DB4C62">
            <w:pPr>
              <w:spacing w:after="0"/>
            </w:pPr>
            <w:r>
              <w:rPr>
                <w:rFonts w:cs="Arial"/>
              </w:rPr>
              <w:t>A</w:t>
            </w:r>
            <w:r w:rsidR="00A81C35" w:rsidRPr="0085190F">
              <w:rPr>
                <w:rFonts w:cs="Arial"/>
              </w:rPr>
              <w:t>dopt Article 3-1, with modification to include</w:t>
            </w:r>
            <w:r>
              <w:rPr>
                <w:rFonts w:cs="Arial"/>
              </w:rPr>
              <w:t xml:space="preserve"> </w:t>
            </w:r>
            <w:r w:rsidR="003C0114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WUI</w:t>
            </w:r>
            <w:r w:rsidR="00A81C35">
              <w:rPr>
                <w:rFonts w:cs="Arial"/>
              </w:rPr>
              <w:t xml:space="preserve"> building standards </w:t>
            </w:r>
            <w:r w:rsidR="004B66CC">
              <w:rPr>
                <w:rFonts w:cs="Arial"/>
              </w:rPr>
              <w:t>addressed in</w:t>
            </w:r>
            <w:r w:rsidR="00C55BA6">
              <w:rPr>
                <w:rFonts w:cs="Arial"/>
              </w:rPr>
              <w:t xml:space="preserve"> Part 7 for</w:t>
            </w:r>
            <w:r w:rsidR="00BA091D">
              <w:rPr>
                <w:rFonts w:cs="Arial"/>
              </w:rPr>
              <w:t xml:space="preserve"> state</w:t>
            </w:r>
            <w:r w:rsidR="00C55BA6">
              <w:rPr>
                <w:rFonts w:cs="Arial"/>
              </w:rPr>
              <w:t xml:space="preserve"> facilities listed in this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7B4C782" w14:textId="77777777" w:rsidR="00342005" w:rsidRPr="00E67FA5" w:rsidRDefault="00342005" w:rsidP="00C11CD0"/>
    <w:sectPr w:rsidR="00342005" w:rsidRPr="00E67FA5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FEDA6" w14:textId="77777777" w:rsidR="000175E1" w:rsidRDefault="000175E1" w:rsidP="00EA4D4E">
      <w:pPr>
        <w:spacing w:after="0"/>
      </w:pPr>
      <w:r>
        <w:separator/>
      </w:r>
    </w:p>
  </w:endnote>
  <w:endnote w:type="continuationSeparator" w:id="0">
    <w:p w14:paraId="68342E96" w14:textId="77777777" w:rsidR="000175E1" w:rsidRDefault="000175E1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702796AF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756136">
      <w:rPr>
        <w:rFonts w:cs="Arial"/>
      </w:rPr>
      <w:t>December 3, 2024</w:t>
    </w:r>
  </w:p>
  <w:p w14:paraId="1802EBAA" w14:textId="13C60671" w:rsidR="00EA4D4E" w:rsidRPr="00207E89" w:rsidRDefault="004B66CC" w:rsidP="00E0494F">
    <w:pPr>
      <w:pStyle w:val="Footer"/>
      <w:tabs>
        <w:tab w:val="clear" w:pos="4680"/>
        <w:tab w:val="clear" w:pos="9360"/>
        <w:tab w:val="left" w:pos="12255"/>
        <w:tab w:val="right" w:pos="13680"/>
      </w:tabs>
      <w:ind w:left="720" w:right="720"/>
      <w:rPr>
        <w:rFonts w:cs="Arial"/>
      </w:rPr>
    </w:pPr>
    <w:r>
      <w:rPr>
        <w:rFonts w:cs="Arial"/>
      </w:rPr>
      <w:t>SFM</w:t>
    </w:r>
    <w:r w:rsidR="00E0494F">
      <w:rPr>
        <w:rFonts w:cs="Arial"/>
      </w:rPr>
      <w:t xml:space="preserve"> 0</w:t>
    </w:r>
    <w:r>
      <w:rPr>
        <w:rFonts w:cs="Arial"/>
      </w:rPr>
      <w:t>3</w:t>
    </w:r>
    <w:r w:rsidR="00E0494F">
      <w:rPr>
        <w:rFonts w:cs="Arial"/>
      </w:rPr>
      <w:t>/24</w:t>
    </w:r>
    <w:r w:rsidR="00EA4D4E" w:rsidRPr="00207E89">
      <w:rPr>
        <w:rFonts w:cs="Arial"/>
      </w:rPr>
      <w:t xml:space="preserve"> - Part </w:t>
    </w:r>
    <w:r w:rsidR="00E0494F">
      <w:rPr>
        <w:rFonts w:cs="Arial"/>
      </w:rPr>
      <w:t>1</w:t>
    </w:r>
    <w:r w:rsidR="00E0494F" w:rsidRPr="00207E89">
      <w:rPr>
        <w:rFonts w:cs="Arial"/>
      </w:rPr>
      <w:t xml:space="preserve"> </w:t>
    </w:r>
    <w:r w:rsidR="00EA4D4E" w:rsidRPr="00207E89">
      <w:rPr>
        <w:rFonts w:cs="Arial"/>
      </w:rPr>
      <w:t xml:space="preserve">- </w:t>
    </w:r>
    <w:r w:rsidR="00E0494F">
      <w:rPr>
        <w:rFonts w:cs="Arial"/>
      </w:rPr>
      <w:t>2024</w:t>
    </w:r>
    <w:r w:rsidR="00E0494F" w:rsidRPr="00207E89">
      <w:rPr>
        <w:rFonts w:cs="Arial"/>
      </w:rPr>
      <w:t xml:space="preserve"> </w:t>
    </w:r>
    <w:r w:rsidR="00EA4D4E" w:rsidRPr="00207E89">
      <w:rPr>
        <w:rFonts w:cs="Arial"/>
      </w:rPr>
      <w:t>Triennial Code Cycle</w:t>
    </w:r>
    <w:r w:rsidR="00EA4D4E" w:rsidRPr="00207E89">
      <w:rPr>
        <w:rFonts w:cs="Arial"/>
      </w:rPr>
      <w:tab/>
    </w:r>
    <w:r w:rsidR="00FC7543">
      <w:rPr>
        <w:rFonts w:cs="Arial"/>
      </w:rPr>
      <w:tab/>
    </w:r>
    <w:r w:rsidR="00EA4D4E" w:rsidRPr="00207E89">
      <w:rPr>
        <w:rFonts w:cs="Arial"/>
      </w:rPr>
      <w:t xml:space="preserve">CAM </w:t>
    </w:r>
    <w:r w:rsidR="00FC7543">
      <w:rPr>
        <w:rFonts w:cs="Arial"/>
      </w:rPr>
      <w:t xml:space="preserve">– </w:t>
    </w:r>
    <w:r w:rsidR="00756136">
      <w:rPr>
        <w:rFonts w:cs="Arial"/>
      </w:rPr>
      <w:t>GREEN</w:t>
    </w:r>
  </w:p>
  <w:p w14:paraId="43178E55" w14:textId="1E0BCFA8" w:rsidR="00EA4D4E" w:rsidRPr="00207E89" w:rsidRDefault="004B66CC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85190F">
      <w:rPr>
        <w:szCs w:val="16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CC033" w14:textId="77777777" w:rsidR="000175E1" w:rsidRDefault="000175E1" w:rsidP="00EA4D4E">
      <w:pPr>
        <w:spacing w:after="0"/>
      </w:pPr>
      <w:r>
        <w:separator/>
      </w:r>
    </w:p>
  </w:footnote>
  <w:footnote w:type="continuationSeparator" w:id="0">
    <w:p w14:paraId="7D4038D3" w14:textId="77777777" w:rsidR="000175E1" w:rsidRDefault="000175E1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175E1"/>
    <w:rsid w:val="000226BD"/>
    <w:rsid w:val="0002386B"/>
    <w:rsid w:val="000605AF"/>
    <w:rsid w:val="00063C1B"/>
    <w:rsid w:val="0008792B"/>
    <w:rsid w:val="00113070"/>
    <w:rsid w:val="001235D9"/>
    <w:rsid w:val="0016159A"/>
    <w:rsid w:val="0016476D"/>
    <w:rsid w:val="00202501"/>
    <w:rsid w:val="00207E89"/>
    <w:rsid w:val="00226ED8"/>
    <w:rsid w:val="00234734"/>
    <w:rsid w:val="002555C3"/>
    <w:rsid w:val="00274E20"/>
    <w:rsid w:val="00300A34"/>
    <w:rsid w:val="00342005"/>
    <w:rsid w:val="00370B7B"/>
    <w:rsid w:val="00386321"/>
    <w:rsid w:val="00390736"/>
    <w:rsid w:val="003928EC"/>
    <w:rsid w:val="003B1256"/>
    <w:rsid w:val="003B609F"/>
    <w:rsid w:val="003C0114"/>
    <w:rsid w:val="003C1551"/>
    <w:rsid w:val="003E19BB"/>
    <w:rsid w:val="003E2067"/>
    <w:rsid w:val="004214A3"/>
    <w:rsid w:val="004B66CC"/>
    <w:rsid w:val="004E723C"/>
    <w:rsid w:val="005107D5"/>
    <w:rsid w:val="005162A3"/>
    <w:rsid w:val="00521FDC"/>
    <w:rsid w:val="00565CB3"/>
    <w:rsid w:val="00595B4C"/>
    <w:rsid w:val="005C698F"/>
    <w:rsid w:val="005E44F6"/>
    <w:rsid w:val="005F4D29"/>
    <w:rsid w:val="00602858"/>
    <w:rsid w:val="00666DBB"/>
    <w:rsid w:val="006C18ED"/>
    <w:rsid w:val="006C5969"/>
    <w:rsid w:val="00714133"/>
    <w:rsid w:val="00715553"/>
    <w:rsid w:val="007421D0"/>
    <w:rsid w:val="00756136"/>
    <w:rsid w:val="00793B04"/>
    <w:rsid w:val="007B33CB"/>
    <w:rsid w:val="007D3E57"/>
    <w:rsid w:val="007D44DC"/>
    <w:rsid w:val="008315CE"/>
    <w:rsid w:val="008400EF"/>
    <w:rsid w:val="00843EE8"/>
    <w:rsid w:val="00864D4F"/>
    <w:rsid w:val="00867C04"/>
    <w:rsid w:val="008732B2"/>
    <w:rsid w:val="00876DB7"/>
    <w:rsid w:val="008B1415"/>
    <w:rsid w:val="008F2B9E"/>
    <w:rsid w:val="009932B8"/>
    <w:rsid w:val="009D3118"/>
    <w:rsid w:val="009E12A2"/>
    <w:rsid w:val="00A0098F"/>
    <w:rsid w:val="00A31878"/>
    <w:rsid w:val="00A60076"/>
    <w:rsid w:val="00A81C35"/>
    <w:rsid w:val="00AA2BCD"/>
    <w:rsid w:val="00AE7011"/>
    <w:rsid w:val="00AF03E0"/>
    <w:rsid w:val="00B024FD"/>
    <w:rsid w:val="00B10948"/>
    <w:rsid w:val="00B647EA"/>
    <w:rsid w:val="00BA091D"/>
    <w:rsid w:val="00BA16B1"/>
    <w:rsid w:val="00BC2B04"/>
    <w:rsid w:val="00BC58CD"/>
    <w:rsid w:val="00BD6C6A"/>
    <w:rsid w:val="00C11CD0"/>
    <w:rsid w:val="00C553CE"/>
    <w:rsid w:val="00C55BA6"/>
    <w:rsid w:val="00CD1094"/>
    <w:rsid w:val="00D34669"/>
    <w:rsid w:val="00D365D4"/>
    <w:rsid w:val="00D703CF"/>
    <w:rsid w:val="00D86E67"/>
    <w:rsid w:val="00DB4C62"/>
    <w:rsid w:val="00DC02F5"/>
    <w:rsid w:val="00DF33F2"/>
    <w:rsid w:val="00E0454B"/>
    <w:rsid w:val="00E0494F"/>
    <w:rsid w:val="00E1255E"/>
    <w:rsid w:val="00E15B76"/>
    <w:rsid w:val="00E22082"/>
    <w:rsid w:val="00E42E3A"/>
    <w:rsid w:val="00E67FA5"/>
    <w:rsid w:val="00E751E1"/>
    <w:rsid w:val="00EA4D4E"/>
    <w:rsid w:val="00EC15DB"/>
    <w:rsid w:val="00EE3A2F"/>
    <w:rsid w:val="00F267EE"/>
    <w:rsid w:val="00F42D3D"/>
    <w:rsid w:val="00F560E6"/>
    <w:rsid w:val="00F57FF6"/>
    <w:rsid w:val="00FB3CA6"/>
    <w:rsid w:val="00FC09E8"/>
    <w:rsid w:val="00FC7543"/>
    <w:rsid w:val="00FD76CB"/>
    <w:rsid w:val="00FE265D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7D3E57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E805F5-3D44-46F3-865F-6A898AA7E0E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55ec7a1c-057c-4dea-8630-a1f7b19059ef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6D875FC-319F-4C91-BCF2-9542D21EFC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58F42-5371-4663-B37B-213115DF7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 03-24-CAM-PT1-GREEN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 03-24-CAM-PT1-GREEN</dc:title>
  <dc:subject/>
  <dc:creator>Brauzman, Irina@DGS</dc:creator>
  <cp:keywords/>
  <dc:description/>
  <cp:lastModifiedBy>Brauzman, Irina@DGS</cp:lastModifiedBy>
  <cp:revision>6</cp:revision>
  <dcterms:created xsi:type="dcterms:W3CDTF">2024-12-04T00:21:00Z</dcterms:created>
  <dcterms:modified xsi:type="dcterms:W3CDTF">2024-12-10T21:00:00Z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</Properties>
</file>