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9CC5" w14:textId="75F1B0F6" w:rsidR="009A7412" w:rsidRPr="009A7412" w:rsidRDefault="009A7412" w:rsidP="000B359C">
      <w:pPr>
        <w:pStyle w:val="Heading1"/>
      </w:pPr>
      <w:r w:rsidRPr="009A7412">
        <w:t>COMMISSION ACTION MATRIX</w:t>
      </w:r>
      <w:r w:rsidR="004E13A5">
        <w:t xml:space="preserve"> – 45 day</w:t>
      </w:r>
      <w:r w:rsidRPr="009A7412">
        <w:br/>
        <w:t>plumbing, electrical, mechanical &amp; energy (PEME) CODE ADVISORY COMMITTEE</w:t>
      </w:r>
    </w:p>
    <w:p w14:paraId="48FD2B1A" w14:textId="0A2EFC2A" w:rsidR="009A7412" w:rsidRPr="009A7412" w:rsidRDefault="009A7412" w:rsidP="000B359C">
      <w:pPr>
        <w:pStyle w:val="Heading2"/>
      </w:pPr>
      <w:r w:rsidRPr="009A7412">
        <w:t>2025 california electrical code, TITLE 24, PART 3, 2023 national electrical code</w:t>
      </w:r>
      <w:r w:rsidRPr="009A7412">
        <w:br/>
        <w:t>AGENCY: office of statewide hospital planning and development, oshpd 01/23</w:t>
      </w:r>
    </w:p>
    <w:p w14:paraId="336B4FC0" w14:textId="77777777" w:rsidR="009A7412" w:rsidRPr="009A7412" w:rsidRDefault="009A7412" w:rsidP="000B359C">
      <w:pPr>
        <w:pStyle w:val="Heading3"/>
      </w:pPr>
      <w:r w:rsidRPr="009A7412">
        <w:t>LEGEND:</w:t>
      </w:r>
    </w:p>
    <w:p w14:paraId="36DF4148" w14:textId="77777777" w:rsidR="009A7412" w:rsidRPr="009A7412" w:rsidRDefault="009A7412" w:rsidP="009A7412">
      <w:pPr>
        <w:spacing w:before="60" w:after="0"/>
        <w:rPr>
          <w:kern w:val="0"/>
          <w14:ligatures w14:val="none"/>
        </w:rPr>
      </w:pPr>
      <w:r w:rsidRPr="009A7412">
        <w:rPr>
          <w:b/>
          <w:bCs/>
          <w:kern w:val="0"/>
          <w14:ligatures w14:val="none"/>
        </w:rPr>
        <w:t>CAC Actions:</w:t>
      </w:r>
      <w:r w:rsidRPr="009A7412">
        <w:rPr>
          <w:kern w:val="0"/>
          <w14:ligatures w14:val="none"/>
        </w:rPr>
        <w:t xml:space="preserve"> Approve, Disapprove, Approve as Amended, Further Study Required</w:t>
      </w:r>
    </w:p>
    <w:p w14:paraId="2DD83A67" w14:textId="77777777" w:rsidR="009A7412" w:rsidRPr="009A7412" w:rsidRDefault="009A7412" w:rsidP="009A7412">
      <w:pPr>
        <w:spacing w:after="0"/>
        <w:rPr>
          <w:rFonts w:cs="Arial"/>
          <w:kern w:val="0"/>
          <w14:ligatures w14:val="none"/>
        </w:rPr>
      </w:pPr>
      <w:r w:rsidRPr="009A7412">
        <w:rPr>
          <w:b/>
          <w:bCs/>
          <w:kern w:val="0"/>
          <w14:ligatures w14:val="none"/>
        </w:rPr>
        <w:t>Agency Responses:</w:t>
      </w:r>
      <w:r w:rsidRPr="009A7412">
        <w:rPr>
          <w:kern w:val="0"/>
          <w14:ligatures w14:val="none"/>
        </w:rPr>
        <w:t xml:space="preserve"> Accept, Disagree, Withdraw </w:t>
      </w:r>
    </w:p>
    <w:p w14:paraId="5B4553B0" w14:textId="77777777" w:rsidR="009A7412" w:rsidRPr="009A7412" w:rsidRDefault="009A7412" w:rsidP="009A7412">
      <w:pPr>
        <w:spacing w:after="0"/>
        <w:rPr>
          <w:kern w:val="0"/>
          <w14:ligatures w14:val="none"/>
        </w:rPr>
      </w:pPr>
      <w:r w:rsidRPr="009A7412">
        <w:rPr>
          <w:b/>
          <w:bCs/>
          <w:kern w:val="0"/>
          <w14:ligatures w14:val="none"/>
        </w:rPr>
        <w:t>CBSC Actions:</w:t>
      </w:r>
      <w:r w:rsidRPr="009A7412">
        <w:rPr>
          <w:kern w:val="0"/>
          <w14:ligatures w14:val="none"/>
        </w:rPr>
        <w:t xml:space="preserve"> Approve, Disapprove, Approve as Amended, Further Study Required</w:t>
      </w:r>
    </w:p>
    <w:p w14:paraId="0DA871B7" w14:textId="77777777" w:rsidR="009A7412" w:rsidRPr="009A7412" w:rsidRDefault="009A7412" w:rsidP="009A7412">
      <w:pPr>
        <w:spacing w:after="40"/>
        <w:rPr>
          <w:kern w:val="0"/>
          <w14:ligatures w14:val="none"/>
        </w:rPr>
      </w:pPr>
      <w:r w:rsidRPr="009A7412">
        <w:rPr>
          <w:b/>
          <w:bCs/>
          <w:kern w:val="0"/>
          <w14:ligatures w14:val="none"/>
        </w:rPr>
        <w:t>Matrix Paper Color</w:t>
      </w:r>
      <w:r w:rsidRPr="009A7412">
        <w:rPr>
          <w:kern w:val="0"/>
          <w14:ligatures w14:val="none"/>
        </w:rPr>
        <w:t xml:space="preserve"> (for commission action only): GREEN = uncontested items, YELLOW = challenged items, SALMON = withdrawn, no action required</w:t>
      </w:r>
      <w:bookmarkStart w:id="0" w:name="_Hlk51752204"/>
    </w:p>
    <w:p w14:paraId="121F26BE" w14:textId="77777777" w:rsidR="009A7412" w:rsidRPr="009A7412" w:rsidRDefault="009A7412" w:rsidP="009A7412">
      <w:pPr>
        <w:pBdr>
          <w:top w:val="single" w:sz="4" w:space="1" w:color="auto"/>
        </w:pBdr>
        <w:spacing w:before="120" w:after="0"/>
        <w:rPr>
          <w:rFonts w:cs="Arial"/>
          <w:kern w:val="0"/>
          <w14:ligatures w14:val="none"/>
        </w:rPr>
      </w:pPr>
      <w:bookmarkStart w:id="1" w:name="_Hlk51751202"/>
      <w:bookmarkEnd w:id="0"/>
      <w:r w:rsidRPr="009A7412">
        <w:rPr>
          <w:rFonts w:cs="Arial"/>
          <w:kern w:val="0"/>
          <w14:ligatures w14:val="none"/>
        </w:rPr>
        <w:t>If using assistive technology, please adjust your settings to recognize underline, strikeout, italic and ellipsis.</w:t>
      </w:r>
    </w:p>
    <w:p w14:paraId="501DEF69"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Model Code language appears upright</w:t>
      </w:r>
    </w:p>
    <w:p w14:paraId="27766550"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Existing California amendments appear in </w:t>
      </w:r>
      <w:r w:rsidRPr="009A7412">
        <w:rPr>
          <w:rFonts w:eastAsia="Batang" w:cs="Arial"/>
          <w:i/>
          <w:snapToGrid w:val="0"/>
          <w:kern w:val="0"/>
          <w:szCs w:val="20"/>
          <w14:ligatures w14:val="none"/>
        </w:rPr>
        <w:t>italic</w:t>
      </w:r>
    </w:p>
    <w:p w14:paraId="0419838F" w14:textId="77777777" w:rsidR="009A7412" w:rsidRPr="009A7412" w:rsidRDefault="009A7412" w:rsidP="00351522">
      <w:pPr>
        <w:widowControl w:val="0"/>
        <w:numPr>
          <w:ilvl w:val="0"/>
          <w:numId w:val="1"/>
        </w:numPr>
        <w:spacing w:after="0"/>
        <w:rPr>
          <w:rFonts w:eastAsia="Batang" w:cs="Arial"/>
          <w:i/>
          <w:snapToGrid w:val="0"/>
          <w:kern w:val="0"/>
          <w:szCs w:val="20"/>
          <w:u w:val="single"/>
          <w14:ligatures w14:val="none"/>
        </w:rPr>
      </w:pPr>
      <w:r w:rsidRPr="009A7412">
        <w:rPr>
          <w:rFonts w:eastAsia="Batang" w:cs="Arial"/>
          <w:snapToGrid w:val="0"/>
          <w:kern w:val="0"/>
          <w:szCs w:val="20"/>
          <w14:ligatures w14:val="none"/>
        </w:rPr>
        <w:t xml:space="preserve">Amended model code or new California amendments appear </w:t>
      </w:r>
      <w:r w:rsidRPr="009A7412">
        <w:rPr>
          <w:rFonts w:eastAsia="Batang" w:cs="Arial"/>
          <w:i/>
          <w:snapToGrid w:val="0"/>
          <w:kern w:val="0"/>
          <w:szCs w:val="20"/>
          <w:u w:val="single"/>
          <w14:ligatures w14:val="none"/>
        </w:rPr>
        <w:t>underlined &amp; italic</w:t>
      </w:r>
    </w:p>
    <w:p w14:paraId="61D8C217"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model code language appears </w:t>
      </w:r>
      <w:r w:rsidRPr="009A7412">
        <w:rPr>
          <w:rFonts w:eastAsia="Batang" w:cs="Arial"/>
          <w:strike/>
          <w:snapToGrid w:val="0"/>
          <w:kern w:val="0"/>
          <w:szCs w:val="20"/>
          <w14:ligatures w14:val="none"/>
        </w:rPr>
        <w:t>upright and in strikeout</w:t>
      </w:r>
    </w:p>
    <w:p w14:paraId="539ACE96"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California amendments appear in </w:t>
      </w:r>
      <w:r w:rsidRPr="009A7412">
        <w:rPr>
          <w:rFonts w:eastAsia="Batang" w:cs="Arial"/>
          <w:i/>
          <w:strike/>
          <w:snapToGrid w:val="0"/>
          <w:kern w:val="0"/>
          <w:szCs w:val="20"/>
          <w14:ligatures w14:val="none"/>
        </w:rPr>
        <w:t>italic and strikeout</w:t>
      </w:r>
    </w:p>
    <w:p w14:paraId="74F42F59" w14:textId="75EAAEC9" w:rsidR="009A7412" w:rsidRPr="009A7412" w:rsidRDefault="009A7412" w:rsidP="00351522">
      <w:pPr>
        <w:widowControl w:val="0"/>
        <w:numPr>
          <w:ilvl w:val="0"/>
          <w:numId w:val="1"/>
        </w:numPr>
        <w:pBdr>
          <w:bottom w:val="single" w:sz="4" w:space="1" w:color="auto"/>
        </w:pBdr>
        <w:spacing w:after="240"/>
        <w:rPr>
          <w:rFonts w:eastAsia="Batang" w:cs="Arial"/>
          <w:snapToGrid w:val="0"/>
          <w:kern w:val="0"/>
          <w:szCs w:val="20"/>
          <w14:ligatures w14:val="none"/>
        </w:rPr>
      </w:pPr>
      <w:r w:rsidRPr="009A7412">
        <w:rPr>
          <w:rFonts w:eastAsia="Batang" w:cs="Times New Roman"/>
          <w:snapToGrid w:val="0"/>
          <w:kern w:val="0"/>
          <w:szCs w:val="20"/>
          <w14:ligatures w14:val="none"/>
        </w:rPr>
        <w:t>Ellipses (</w:t>
      </w:r>
      <w:r w:rsidR="003232C5">
        <w:rPr>
          <w:rFonts w:eastAsia="Batang" w:cs="Times New Roman"/>
          <w:snapToGrid w:val="0"/>
          <w:kern w:val="0"/>
          <w:szCs w:val="20"/>
          <w14:ligatures w14:val="none"/>
        </w:rPr>
        <w:t>…</w:t>
      </w:r>
      <w:r w:rsidRPr="009A7412">
        <w:rPr>
          <w:rFonts w:eastAsia="Batang" w:cs="Times New Roman"/>
          <w:snapToGrid w:val="0"/>
          <w:kern w:val="0"/>
          <w:szCs w:val="20"/>
          <w14:ligatures w14:val="none"/>
        </w:rPr>
        <w:t>) indicate existing text remains unchange</w:t>
      </w:r>
      <w:r w:rsidRPr="009A7412">
        <w:rPr>
          <w:rFonts w:eastAsia="Times New Roman" w:cs="Arial"/>
          <w:snapToGrid w:val="0"/>
          <w:kern w:val="0"/>
          <w:szCs w:val="20"/>
          <w:lang w:eastAsia="ko-KR"/>
          <w14:ligatures w14:val="none"/>
        </w:rPr>
        <w:t>d</w:t>
      </w:r>
      <w:bookmarkEnd w:id="1"/>
    </w:p>
    <w:p w14:paraId="56C967E3" w14:textId="07B5D52E" w:rsidR="009A7412" w:rsidRPr="009A7412" w:rsidRDefault="009A7412" w:rsidP="000B359C">
      <w:pPr>
        <w:pStyle w:val="Heading3"/>
        <w:rPr>
          <w:noProof/>
        </w:rPr>
      </w:pPr>
      <w:bookmarkStart w:id="2" w:name="_Hlk159596129"/>
      <w:r w:rsidRPr="009A7412">
        <w:t xml:space="preserve">ITEM </w:t>
      </w:r>
      <w:r w:rsidRPr="009A7412">
        <w:rPr>
          <w:noProof/>
        </w:rPr>
        <w:t xml:space="preserve">1, </w:t>
      </w:r>
      <w:r w:rsidRPr="009A7412">
        <w:t>article 89 – general provisions</w:t>
      </w:r>
    </w:p>
    <w:p w14:paraId="07A3415D" w14:textId="77777777" w:rsidR="009A7412" w:rsidRPr="009A7412" w:rsidRDefault="009A7412" w:rsidP="009A7412">
      <w:pPr>
        <w:spacing w:after="120"/>
        <w:rPr>
          <w:kern w:val="0"/>
          <w14:ligatures w14:val="none"/>
        </w:rPr>
      </w:pPr>
      <w:r w:rsidRPr="009A7412">
        <w:rPr>
          <w:kern w:val="0"/>
          <w14:ligatures w14:val="none"/>
        </w:rPr>
        <w:t>OSHPD 1, 1R, 2, 3, 4, 5 &amp; 6 propose to carry forward existing California amendments in Article 89 with modifications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30B1811"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D0F54B8" w14:textId="77777777" w:rsidR="009A7412" w:rsidRPr="009A7412" w:rsidRDefault="009A7412" w:rsidP="009A7412">
            <w:pPr>
              <w:rPr>
                <w:b/>
                <w:bCs/>
              </w:rPr>
            </w:pPr>
            <w:r w:rsidRPr="009A7412">
              <w:rPr>
                <w:b/>
                <w:bCs/>
              </w:rPr>
              <w:t>OSHPD 01/23</w:t>
            </w:r>
            <w:r w:rsidRPr="009A7412">
              <w:rPr>
                <w:b/>
                <w:bCs/>
              </w:rPr>
              <w:br/>
              <w:t>Item Number 1</w:t>
            </w:r>
          </w:p>
        </w:tc>
        <w:tc>
          <w:tcPr>
            <w:tcW w:w="2592" w:type="dxa"/>
            <w:shd w:val="clear" w:color="auto" w:fill="D9D9D9" w:themeFill="background1" w:themeFillShade="D9"/>
          </w:tcPr>
          <w:p w14:paraId="7031D8B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35364A1"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1485C6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000E25E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9CFD46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515091A" w14:textId="77777777" w:rsidR="009A7412" w:rsidRPr="009A7412" w:rsidRDefault="009A7412" w:rsidP="009A7412">
            <w:pPr>
              <w:rPr>
                <w:b/>
                <w:bCs/>
              </w:rPr>
            </w:pPr>
            <w:r w:rsidRPr="009A7412">
              <w:rPr>
                <w:b/>
                <w:bCs/>
              </w:rPr>
              <w:t>CBSC</w:t>
            </w:r>
            <w:r w:rsidRPr="009A7412">
              <w:rPr>
                <w:b/>
                <w:bCs/>
              </w:rPr>
              <w:br/>
              <w:t>Action</w:t>
            </w:r>
          </w:p>
        </w:tc>
      </w:tr>
      <w:tr w:rsidR="009A7412" w:rsidRPr="009A7412" w14:paraId="690562EB" w14:textId="77777777" w:rsidTr="00CD784B">
        <w:trPr>
          <w:trHeight w:val="20"/>
        </w:trPr>
        <w:tc>
          <w:tcPr>
            <w:tcW w:w="1368" w:type="dxa"/>
            <w:shd w:val="clear" w:color="auto" w:fill="FFFFFF" w:themeFill="background1"/>
          </w:tcPr>
          <w:p w14:paraId="775BCA9B" w14:textId="439527D7" w:rsidR="009A7412" w:rsidRPr="009A7412" w:rsidRDefault="009A7412" w:rsidP="009A7412">
            <w:pPr>
              <w:jc w:val="center"/>
              <w:rPr>
                <w:szCs w:val="24"/>
              </w:rPr>
            </w:pPr>
            <w:r w:rsidRPr="009A7412">
              <w:rPr>
                <w:szCs w:val="24"/>
              </w:rPr>
              <w:t>1-</w:t>
            </w:r>
            <w:r w:rsidR="006C7017">
              <w:rPr>
                <w:szCs w:val="24"/>
              </w:rPr>
              <w:t>1</w:t>
            </w:r>
          </w:p>
        </w:tc>
        <w:tc>
          <w:tcPr>
            <w:tcW w:w="2592" w:type="dxa"/>
            <w:shd w:val="clear" w:color="auto" w:fill="FFFFFF" w:themeFill="background1"/>
          </w:tcPr>
          <w:p w14:paraId="17788DE7" w14:textId="44D8F923" w:rsidR="009A7412" w:rsidRPr="006C7017" w:rsidRDefault="009A7412" w:rsidP="009A7412">
            <w:pPr>
              <w:jc w:val="both"/>
              <w:rPr>
                <w:b/>
                <w:bCs/>
                <w:i/>
                <w:iCs/>
              </w:rPr>
            </w:pPr>
            <w:r w:rsidRPr="006C7017">
              <w:rPr>
                <w:b/>
                <w:bCs/>
                <w:i/>
                <w:iCs/>
              </w:rPr>
              <w:t>Article 89</w:t>
            </w:r>
          </w:p>
        </w:tc>
        <w:tc>
          <w:tcPr>
            <w:tcW w:w="1080" w:type="dxa"/>
            <w:shd w:val="clear" w:color="auto" w:fill="FFFFFF" w:themeFill="background1"/>
          </w:tcPr>
          <w:p w14:paraId="06E8987C" w14:textId="08E45288" w:rsidR="009A7412" w:rsidRPr="009A7412" w:rsidRDefault="000D7D44" w:rsidP="009A7412">
            <w:pPr>
              <w:jc w:val="center"/>
              <w:rPr>
                <w:b/>
                <w:bCs/>
              </w:rPr>
            </w:pPr>
            <w:r>
              <w:rPr>
                <w:b/>
                <w:bCs/>
              </w:rPr>
              <w:t>Approve</w:t>
            </w:r>
          </w:p>
        </w:tc>
        <w:tc>
          <w:tcPr>
            <w:tcW w:w="1080" w:type="dxa"/>
            <w:shd w:val="clear" w:color="auto" w:fill="FFFFFF" w:themeFill="background1"/>
          </w:tcPr>
          <w:p w14:paraId="242E7E0D" w14:textId="44B36D79" w:rsidR="009A7412" w:rsidRPr="009A7412" w:rsidRDefault="007B36C0" w:rsidP="007B36C0">
            <w:pPr>
              <w:jc w:val="center"/>
              <w:rPr>
                <w:b/>
                <w:bCs/>
              </w:rPr>
            </w:pPr>
            <w:r>
              <w:rPr>
                <w:b/>
                <w:bCs/>
              </w:rPr>
              <w:t>Accept</w:t>
            </w:r>
          </w:p>
        </w:tc>
        <w:tc>
          <w:tcPr>
            <w:tcW w:w="3024" w:type="dxa"/>
            <w:shd w:val="clear" w:color="auto" w:fill="FFFFFF" w:themeFill="background1"/>
          </w:tcPr>
          <w:p w14:paraId="26A68A9F" w14:textId="77777777" w:rsidR="009A7412" w:rsidRPr="009A7412" w:rsidRDefault="009A7412" w:rsidP="009A7412"/>
        </w:tc>
        <w:tc>
          <w:tcPr>
            <w:tcW w:w="4176" w:type="dxa"/>
            <w:shd w:val="clear" w:color="auto" w:fill="FFFFFF" w:themeFill="background1"/>
          </w:tcPr>
          <w:p w14:paraId="5E20BDB1" w14:textId="46F0F1A8" w:rsidR="009A7412" w:rsidRPr="009A7412" w:rsidRDefault="009A7412" w:rsidP="009A7412">
            <w:r w:rsidRPr="009A7412">
              <w:t>OSHPD proposes to</w:t>
            </w:r>
            <w:r w:rsidR="00351522" w:rsidRPr="009A7412">
              <w:t xml:space="preserve"> replace</w:t>
            </w:r>
            <w:r w:rsidRPr="009A7412">
              <w:t xml:space="preserve"> “health” with “hospital” </w:t>
            </w:r>
            <w:r>
              <w:t>in each instance where the title “Office of Statewide Health Planning and Development” appears.</w:t>
            </w:r>
          </w:p>
        </w:tc>
        <w:tc>
          <w:tcPr>
            <w:tcW w:w="1080" w:type="dxa"/>
            <w:shd w:val="clear" w:color="auto" w:fill="FFFFFF" w:themeFill="background1"/>
          </w:tcPr>
          <w:p w14:paraId="291A1787" w14:textId="77777777" w:rsidR="009A7412" w:rsidRPr="009A7412" w:rsidRDefault="009A7412" w:rsidP="009A7412">
            <w:pPr>
              <w:jc w:val="center"/>
              <w:rPr>
                <w:b/>
                <w:bCs/>
              </w:rPr>
            </w:pPr>
          </w:p>
        </w:tc>
      </w:tr>
      <w:tr w:rsidR="009A7412" w:rsidRPr="009A7412" w14:paraId="1DEF1124" w14:textId="77777777" w:rsidTr="00CD784B">
        <w:trPr>
          <w:trHeight w:val="20"/>
        </w:trPr>
        <w:tc>
          <w:tcPr>
            <w:tcW w:w="1368" w:type="dxa"/>
            <w:shd w:val="clear" w:color="auto" w:fill="FFFFFF" w:themeFill="background1"/>
          </w:tcPr>
          <w:p w14:paraId="0BAA2695" w14:textId="064E959C" w:rsidR="009A7412" w:rsidRPr="009A7412" w:rsidRDefault="009A7412" w:rsidP="009A7412">
            <w:pPr>
              <w:jc w:val="center"/>
              <w:rPr>
                <w:szCs w:val="24"/>
              </w:rPr>
            </w:pPr>
            <w:r w:rsidRPr="009A7412">
              <w:rPr>
                <w:szCs w:val="24"/>
              </w:rPr>
              <w:t>1-</w:t>
            </w:r>
            <w:r w:rsidR="006C7017">
              <w:rPr>
                <w:szCs w:val="24"/>
              </w:rPr>
              <w:t>2</w:t>
            </w:r>
          </w:p>
        </w:tc>
        <w:tc>
          <w:tcPr>
            <w:tcW w:w="2592" w:type="dxa"/>
            <w:shd w:val="clear" w:color="auto" w:fill="FFFFFF" w:themeFill="background1"/>
          </w:tcPr>
          <w:p w14:paraId="1996D409" w14:textId="77777777" w:rsidR="009A7412" w:rsidRPr="006C7017" w:rsidRDefault="009A7412" w:rsidP="009A7412">
            <w:pPr>
              <w:rPr>
                <w:b/>
                <w:bCs/>
                <w:i/>
                <w:iCs/>
                <w:u w:val="single"/>
              </w:rPr>
            </w:pPr>
            <w:r w:rsidRPr="006C7017">
              <w:rPr>
                <w:b/>
                <w:bCs/>
                <w:i/>
                <w:iCs/>
                <w:u w:val="single"/>
              </w:rPr>
              <w:t>89.110.6 OSHPD 6</w:t>
            </w:r>
          </w:p>
        </w:tc>
        <w:tc>
          <w:tcPr>
            <w:tcW w:w="1080" w:type="dxa"/>
            <w:shd w:val="clear" w:color="auto" w:fill="FFFFFF" w:themeFill="background1"/>
          </w:tcPr>
          <w:p w14:paraId="4A510FB2" w14:textId="5C70AEA0" w:rsidR="009A7412" w:rsidRPr="009A7412" w:rsidRDefault="000D7D44" w:rsidP="009A7412">
            <w:pPr>
              <w:jc w:val="center"/>
              <w:rPr>
                <w:b/>
                <w:bCs/>
              </w:rPr>
            </w:pPr>
            <w:r>
              <w:rPr>
                <w:b/>
                <w:bCs/>
              </w:rPr>
              <w:t>Approve</w:t>
            </w:r>
          </w:p>
        </w:tc>
        <w:tc>
          <w:tcPr>
            <w:tcW w:w="1080" w:type="dxa"/>
            <w:shd w:val="clear" w:color="auto" w:fill="FFFFFF" w:themeFill="background1"/>
          </w:tcPr>
          <w:p w14:paraId="22D402DF" w14:textId="5F994697" w:rsidR="009A7412" w:rsidRPr="009A7412" w:rsidRDefault="007B36C0" w:rsidP="007B36C0">
            <w:pPr>
              <w:jc w:val="center"/>
              <w:rPr>
                <w:b/>
                <w:bCs/>
              </w:rPr>
            </w:pPr>
            <w:r>
              <w:rPr>
                <w:b/>
                <w:bCs/>
              </w:rPr>
              <w:t>Accept</w:t>
            </w:r>
          </w:p>
        </w:tc>
        <w:tc>
          <w:tcPr>
            <w:tcW w:w="3024" w:type="dxa"/>
            <w:shd w:val="clear" w:color="auto" w:fill="FFFFFF" w:themeFill="background1"/>
          </w:tcPr>
          <w:p w14:paraId="3A7EEB5F" w14:textId="77777777" w:rsidR="009A7412" w:rsidRPr="009A7412" w:rsidRDefault="009A7412" w:rsidP="009A7412"/>
        </w:tc>
        <w:tc>
          <w:tcPr>
            <w:tcW w:w="4176" w:type="dxa"/>
            <w:shd w:val="clear" w:color="auto" w:fill="FFFFFF" w:themeFill="background1"/>
          </w:tcPr>
          <w:p w14:paraId="3218647E" w14:textId="77777777" w:rsidR="009A7412" w:rsidRPr="009A7412" w:rsidRDefault="009A7412" w:rsidP="009A7412">
            <w:r w:rsidRPr="009A7412">
              <w:t>OSHPD proposes to add this new section to align with the new OSHPD banner.</w:t>
            </w:r>
          </w:p>
        </w:tc>
        <w:tc>
          <w:tcPr>
            <w:tcW w:w="1080" w:type="dxa"/>
            <w:shd w:val="clear" w:color="auto" w:fill="FFFFFF" w:themeFill="background1"/>
          </w:tcPr>
          <w:p w14:paraId="6CD40C77" w14:textId="77777777" w:rsidR="009A7412" w:rsidRPr="009A7412" w:rsidRDefault="009A7412" w:rsidP="009A7412">
            <w:pPr>
              <w:jc w:val="center"/>
              <w:rPr>
                <w:b/>
                <w:bCs/>
              </w:rPr>
            </w:pPr>
          </w:p>
        </w:tc>
      </w:tr>
    </w:tbl>
    <w:bookmarkEnd w:id="2"/>
    <w:p w14:paraId="777158BC" w14:textId="77777777" w:rsidR="009A7412" w:rsidRPr="009A7412" w:rsidRDefault="009A7412" w:rsidP="000B359C">
      <w:pPr>
        <w:pStyle w:val="Heading3"/>
        <w:rPr>
          <w:noProof/>
        </w:rPr>
      </w:pPr>
      <w:r w:rsidRPr="009A7412">
        <w:t xml:space="preserve">ITEM </w:t>
      </w:r>
      <w:r w:rsidRPr="009A7412">
        <w:rPr>
          <w:noProof/>
        </w:rPr>
        <w:t xml:space="preserve">2, </w:t>
      </w:r>
      <w:r w:rsidRPr="009A7412">
        <w:t>Article 90 Introduction</w:t>
      </w:r>
    </w:p>
    <w:p w14:paraId="52660926" w14:textId="77777777" w:rsidR="009A7412" w:rsidRPr="009A7412" w:rsidRDefault="009A7412" w:rsidP="009A7412">
      <w:pPr>
        <w:spacing w:after="120"/>
        <w:rPr>
          <w:kern w:val="0"/>
          <w14:ligatures w14:val="none"/>
        </w:rPr>
      </w:pPr>
      <w:r w:rsidRPr="009A7412">
        <w:rPr>
          <w:kern w:val="0"/>
          <w14:ligatures w14:val="none"/>
        </w:rPr>
        <w:t>OSHPD 1, 1R, 2, 3, 4, 5 &amp; 6 propose to adopt article 90 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032C9624"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F79E387" w14:textId="77777777" w:rsidR="009A7412" w:rsidRPr="009A7412" w:rsidRDefault="009A7412" w:rsidP="009A7412">
            <w:pPr>
              <w:rPr>
                <w:b/>
                <w:bCs/>
              </w:rPr>
            </w:pPr>
            <w:r w:rsidRPr="009A7412">
              <w:rPr>
                <w:b/>
                <w:bCs/>
              </w:rPr>
              <w:t>OSHPD 01/23</w:t>
            </w:r>
            <w:r w:rsidRPr="009A7412">
              <w:rPr>
                <w:b/>
                <w:bCs/>
              </w:rPr>
              <w:br/>
              <w:t>Item Number 2</w:t>
            </w:r>
          </w:p>
        </w:tc>
        <w:tc>
          <w:tcPr>
            <w:tcW w:w="2592" w:type="dxa"/>
            <w:shd w:val="clear" w:color="auto" w:fill="D9D9D9" w:themeFill="background1" w:themeFillShade="D9"/>
          </w:tcPr>
          <w:p w14:paraId="721A7B0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CEE6BD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1AD29FE"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B30E95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E746FF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3F75960" w14:textId="77777777" w:rsidR="009A7412" w:rsidRPr="009A7412" w:rsidRDefault="009A7412" w:rsidP="009A7412">
            <w:pPr>
              <w:rPr>
                <w:b/>
                <w:bCs/>
              </w:rPr>
            </w:pPr>
            <w:r w:rsidRPr="009A7412">
              <w:rPr>
                <w:b/>
                <w:bCs/>
              </w:rPr>
              <w:t>CBSC</w:t>
            </w:r>
            <w:r w:rsidRPr="009A7412">
              <w:rPr>
                <w:b/>
                <w:bCs/>
              </w:rPr>
              <w:br/>
              <w:t>Action</w:t>
            </w:r>
          </w:p>
        </w:tc>
      </w:tr>
      <w:tr w:rsidR="009A7412" w:rsidRPr="009A7412" w14:paraId="33806541" w14:textId="77777777" w:rsidTr="00CD784B">
        <w:trPr>
          <w:trHeight w:val="20"/>
        </w:trPr>
        <w:tc>
          <w:tcPr>
            <w:tcW w:w="1368" w:type="dxa"/>
            <w:shd w:val="clear" w:color="auto" w:fill="FFFFFF" w:themeFill="background1"/>
          </w:tcPr>
          <w:p w14:paraId="60888385" w14:textId="6516F999" w:rsidR="009A7412" w:rsidRPr="009A7412" w:rsidRDefault="009A7412" w:rsidP="009A7412">
            <w:pPr>
              <w:jc w:val="center"/>
              <w:rPr>
                <w:szCs w:val="24"/>
              </w:rPr>
            </w:pPr>
            <w:r w:rsidRPr="009A7412">
              <w:rPr>
                <w:szCs w:val="24"/>
              </w:rPr>
              <w:t>2</w:t>
            </w:r>
            <w:r w:rsidR="00351522">
              <w:rPr>
                <w:szCs w:val="24"/>
              </w:rPr>
              <w:t>-1</w:t>
            </w:r>
          </w:p>
        </w:tc>
        <w:tc>
          <w:tcPr>
            <w:tcW w:w="2592" w:type="dxa"/>
            <w:shd w:val="clear" w:color="auto" w:fill="FFFFFF" w:themeFill="background1"/>
          </w:tcPr>
          <w:p w14:paraId="702A781B" w14:textId="77777777" w:rsidR="009A7412" w:rsidRPr="009A7412" w:rsidRDefault="009A7412" w:rsidP="009A7412">
            <w:pPr>
              <w:rPr>
                <w:b/>
                <w:bCs/>
              </w:rPr>
            </w:pPr>
            <w:r w:rsidRPr="009A7412">
              <w:rPr>
                <w:b/>
                <w:bCs/>
              </w:rPr>
              <w:t>Article 90</w:t>
            </w:r>
          </w:p>
        </w:tc>
        <w:tc>
          <w:tcPr>
            <w:tcW w:w="1080" w:type="dxa"/>
            <w:shd w:val="clear" w:color="auto" w:fill="FFFFFF" w:themeFill="background1"/>
          </w:tcPr>
          <w:p w14:paraId="284E9F24" w14:textId="63EFB96D" w:rsidR="009A7412" w:rsidRPr="009A7412" w:rsidRDefault="000D7D44" w:rsidP="009A7412">
            <w:pPr>
              <w:jc w:val="center"/>
              <w:rPr>
                <w:b/>
                <w:bCs/>
              </w:rPr>
            </w:pPr>
            <w:r>
              <w:rPr>
                <w:b/>
                <w:bCs/>
              </w:rPr>
              <w:t>Approve</w:t>
            </w:r>
          </w:p>
        </w:tc>
        <w:tc>
          <w:tcPr>
            <w:tcW w:w="1080" w:type="dxa"/>
            <w:shd w:val="clear" w:color="auto" w:fill="FFFFFF" w:themeFill="background1"/>
          </w:tcPr>
          <w:p w14:paraId="6B3C0151" w14:textId="25484B4C" w:rsidR="009A7412" w:rsidRPr="009A7412" w:rsidRDefault="00AA24C0" w:rsidP="009A7412">
            <w:pPr>
              <w:jc w:val="center"/>
              <w:rPr>
                <w:b/>
                <w:bCs/>
              </w:rPr>
            </w:pPr>
            <w:r>
              <w:rPr>
                <w:b/>
                <w:bCs/>
              </w:rPr>
              <w:t>Accept</w:t>
            </w:r>
          </w:p>
        </w:tc>
        <w:tc>
          <w:tcPr>
            <w:tcW w:w="3024" w:type="dxa"/>
            <w:shd w:val="clear" w:color="auto" w:fill="FFFFFF" w:themeFill="background1"/>
          </w:tcPr>
          <w:p w14:paraId="780B6713" w14:textId="77777777" w:rsidR="009A7412" w:rsidRPr="009A7412" w:rsidRDefault="009A7412" w:rsidP="009A7412"/>
        </w:tc>
        <w:tc>
          <w:tcPr>
            <w:tcW w:w="4176" w:type="dxa"/>
            <w:shd w:val="clear" w:color="auto" w:fill="FFFFFF" w:themeFill="background1"/>
          </w:tcPr>
          <w:p w14:paraId="687E3E68" w14:textId="315988DD" w:rsidR="009A7412" w:rsidRPr="009A7412" w:rsidRDefault="009A7412" w:rsidP="009A7412">
            <w:r w:rsidRPr="009A7412">
              <w:t xml:space="preserve">OSHPD proposes to adopt </w:t>
            </w:r>
            <w:r>
              <w:t>A</w:t>
            </w:r>
            <w:r w:rsidRPr="009A7412">
              <w:t>rticle 90 from the 2023 NEC without amendment.</w:t>
            </w:r>
          </w:p>
        </w:tc>
        <w:tc>
          <w:tcPr>
            <w:tcW w:w="1080" w:type="dxa"/>
            <w:shd w:val="clear" w:color="auto" w:fill="FFFFFF" w:themeFill="background1"/>
          </w:tcPr>
          <w:p w14:paraId="4E2D1B62" w14:textId="77777777" w:rsidR="009A7412" w:rsidRPr="009A7412" w:rsidRDefault="009A7412" w:rsidP="009A7412">
            <w:pPr>
              <w:jc w:val="center"/>
              <w:rPr>
                <w:b/>
                <w:bCs/>
              </w:rPr>
            </w:pPr>
          </w:p>
        </w:tc>
      </w:tr>
    </w:tbl>
    <w:p w14:paraId="18B9240B" w14:textId="77777777" w:rsidR="003232C5" w:rsidRDefault="003232C5" w:rsidP="003232C5">
      <w:r>
        <w:br w:type="page"/>
      </w:r>
    </w:p>
    <w:p w14:paraId="5FB9429B" w14:textId="2ACD155C" w:rsidR="009A7412" w:rsidRPr="009A7412" w:rsidRDefault="009A7412" w:rsidP="000B359C">
      <w:pPr>
        <w:pStyle w:val="Heading3"/>
        <w:rPr>
          <w:noProof/>
        </w:rPr>
      </w:pPr>
      <w:r w:rsidRPr="009A7412">
        <w:lastRenderedPageBreak/>
        <w:t xml:space="preserve">ITEM </w:t>
      </w:r>
      <w:r w:rsidRPr="009A7412">
        <w:rPr>
          <w:noProof/>
        </w:rPr>
        <w:t xml:space="preserve">3, </w:t>
      </w:r>
      <w:r w:rsidRPr="009A7412">
        <w:t xml:space="preserve">Chapter </w:t>
      </w:r>
      <w:r w:rsidRPr="009A7412">
        <w:rPr>
          <w:noProof/>
        </w:rPr>
        <w:t xml:space="preserve">1 – General </w:t>
      </w:r>
    </w:p>
    <w:p w14:paraId="613D25E6" w14:textId="5924617C"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987C68">
        <w:rPr>
          <w:kern w:val="0"/>
          <w14:ligatures w14:val="none"/>
        </w:rPr>
        <w:t>Chapter 1</w:t>
      </w:r>
      <w:r w:rsidRPr="009A7412">
        <w:rPr>
          <w:kern w:val="0"/>
          <w14:ligatures w14:val="none"/>
        </w:rPr>
        <w:t xml:space="preserve"> </w:t>
      </w:r>
      <w:r w:rsidR="00304688">
        <w:rPr>
          <w:kern w:val="0"/>
          <w14:ligatures w14:val="none"/>
        </w:rPr>
        <w:t xml:space="preserve">(Articles 100 and 110) </w:t>
      </w:r>
      <w:r w:rsidRPr="009A7412">
        <w:rPr>
          <w:kern w:val="0"/>
          <w14:ligatures w14:val="none"/>
        </w:rPr>
        <w:t>of the 2023 NEC</w:t>
      </w:r>
      <w:r w:rsidR="00987C68">
        <w:rPr>
          <w:kern w:val="0"/>
          <w14:ligatures w14:val="none"/>
        </w:rPr>
        <w:t>,</w:t>
      </w:r>
      <w:r w:rsidRPr="009A7412">
        <w:rPr>
          <w:kern w:val="0"/>
          <w14:ligatures w14:val="none"/>
        </w:rPr>
        <w:t xml:space="preserve"> carry forward existing ame</w:t>
      </w:r>
      <w:r w:rsidRPr="00CD784B">
        <w:t>ndments</w:t>
      </w:r>
      <w:r w:rsidR="00987C68" w:rsidRPr="00987C68">
        <w:t xml:space="preserve"> for </w:t>
      </w:r>
      <w:r w:rsidR="00987C68" w:rsidRPr="00CD784B">
        <w:t>O</w:t>
      </w:r>
      <w:r w:rsidR="00987C68" w:rsidRPr="00987C68">
        <w:rPr>
          <w:kern w:val="0"/>
          <w14:ligatures w14:val="none"/>
        </w:rPr>
        <w:t xml:space="preserve">SHPD 1, </w:t>
      </w:r>
      <w:r w:rsidR="003232C5">
        <w:rPr>
          <w:kern w:val="0"/>
          <w14:ligatures w14:val="none"/>
        </w:rPr>
        <w:t xml:space="preserve">1R, </w:t>
      </w:r>
      <w:r w:rsidR="00987C68" w:rsidRPr="00987C68">
        <w:rPr>
          <w:kern w:val="0"/>
          <w14:ligatures w14:val="none"/>
        </w:rPr>
        <w:t>2, 3, 4 &amp; 5</w:t>
      </w:r>
      <w:r w:rsidRPr="009A7412">
        <w:rPr>
          <w:kern w:val="0"/>
          <w14:ligatures w14:val="none"/>
        </w:rPr>
        <w:t xml:space="preserve">, and </w:t>
      </w:r>
      <w:r w:rsidR="00987C68">
        <w:rPr>
          <w:kern w:val="0"/>
          <w14:ligatures w14:val="none"/>
        </w:rPr>
        <w:t xml:space="preserve">add </w:t>
      </w:r>
      <w:r w:rsidRPr="009A7412">
        <w:rPr>
          <w:kern w:val="0"/>
          <w14:ligatures w14:val="none"/>
        </w:rPr>
        <w:t>new amendments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FCDDEB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01E3D07C" w14:textId="77777777" w:rsidR="009A7412" w:rsidRPr="009A7412" w:rsidRDefault="009A7412" w:rsidP="009A7412">
            <w:pPr>
              <w:rPr>
                <w:b/>
                <w:bCs/>
              </w:rPr>
            </w:pPr>
            <w:r w:rsidRPr="009A7412">
              <w:rPr>
                <w:b/>
                <w:bCs/>
              </w:rPr>
              <w:t>OSHPD 01/23</w:t>
            </w:r>
            <w:r w:rsidRPr="009A7412">
              <w:rPr>
                <w:b/>
                <w:bCs/>
              </w:rPr>
              <w:br/>
              <w:t>Item Number 3</w:t>
            </w:r>
          </w:p>
        </w:tc>
        <w:tc>
          <w:tcPr>
            <w:tcW w:w="2592" w:type="dxa"/>
            <w:shd w:val="clear" w:color="auto" w:fill="D9D9D9" w:themeFill="background1" w:themeFillShade="D9"/>
          </w:tcPr>
          <w:p w14:paraId="1BC1D60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63D829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0C8ECB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72D47E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0F2C173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983C94A" w14:textId="77777777" w:rsidR="009A7412" w:rsidRPr="009A7412" w:rsidRDefault="009A7412" w:rsidP="009A7412">
            <w:pPr>
              <w:rPr>
                <w:b/>
                <w:bCs/>
              </w:rPr>
            </w:pPr>
            <w:r w:rsidRPr="009A7412">
              <w:rPr>
                <w:b/>
                <w:bCs/>
              </w:rPr>
              <w:t>CBSC</w:t>
            </w:r>
            <w:r w:rsidRPr="009A7412">
              <w:rPr>
                <w:b/>
                <w:bCs/>
              </w:rPr>
              <w:br/>
              <w:t>Action</w:t>
            </w:r>
          </w:p>
        </w:tc>
      </w:tr>
      <w:tr w:rsidR="009A7412" w:rsidRPr="009A7412" w14:paraId="7AC356A3" w14:textId="77777777" w:rsidTr="00CD784B">
        <w:trPr>
          <w:trHeight w:val="20"/>
        </w:trPr>
        <w:tc>
          <w:tcPr>
            <w:tcW w:w="1368" w:type="dxa"/>
            <w:shd w:val="clear" w:color="auto" w:fill="FFFFFF" w:themeFill="background1"/>
          </w:tcPr>
          <w:p w14:paraId="29B1F20F" w14:textId="707311A7" w:rsidR="009A7412" w:rsidRPr="009A7412" w:rsidRDefault="009A7412" w:rsidP="009A7412">
            <w:pPr>
              <w:jc w:val="center"/>
              <w:rPr>
                <w:szCs w:val="24"/>
              </w:rPr>
            </w:pPr>
            <w:r w:rsidRPr="009A7412">
              <w:rPr>
                <w:szCs w:val="24"/>
              </w:rPr>
              <w:t>3-</w:t>
            </w:r>
            <w:r w:rsidR="006C7017">
              <w:rPr>
                <w:szCs w:val="24"/>
              </w:rPr>
              <w:t>1</w:t>
            </w:r>
          </w:p>
        </w:tc>
        <w:tc>
          <w:tcPr>
            <w:tcW w:w="2592" w:type="dxa"/>
            <w:shd w:val="clear" w:color="auto" w:fill="FFFFFF" w:themeFill="background1"/>
          </w:tcPr>
          <w:p w14:paraId="053B57C1" w14:textId="734F1B56" w:rsidR="009A7412" w:rsidRDefault="00987C68" w:rsidP="009A7412">
            <w:pPr>
              <w:rPr>
                <w:b/>
                <w:bCs/>
                <w:i/>
                <w:iCs/>
                <w:u w:val="single"/>
              </w:rPr>
            </w:pPr>
            <w:r w:rsidRPr="00CD784B">
              <w:rPr>
                <w:b/>
                <w:bCs/>
                <w:i/>
                <w:iCs/>
              </w:rPr>
              <w:t xml:space="preserve">Life-Saving Equipment. </w:t>
            </w:r>
            <w:r w:rsidRPr="00CD784B">
              <w:rPr>
                <w:b/>
                <w:bCs/>
                <w:i/>
                <w:iCs/>
                <w:u w:val="single"/>
              </w:rPr>
              <w:t>[OSHPD 2]</w:t>
            </w:r>
          </w:p>
          <w:p w14:paraId="205BA48B" w14:textId="77777777" w:rsidR="00987C68" w:rsidRDefault="00987C68" w:rsidP="009A7412">
            <w:pPr>
              <w:rPr>
                <w:b/>
                <w:bCs/>
                <w:i/>
                <w:iCs/>
                <w:u w:val="single"/>
              </w:rPr>
            </w:pPr>
            <w:r w:rsidRPr="00987C68">
              <w:rPr>
                <w:b/>
                <w:bCs/>
                <w:i/>
                <w:iCs/>
              </w:rPr>
              <w:t xml:space="preserve">Oxygen-Generating Devices. </w:t>
            </w:r>
            <w:r w:rsidRPr="00CD784B">
              <w:rPr>
                <w:b/>
                <w:bCs/>
                <w:i/>
                <w:iCs/>
                <w:u w:val="single"/>
              </w:rPr>
              <w:t>[OSHPD 2]</w:t>
            </w:r>
          </w:p>
          <w:p w14:paraId="08C45790" w14:textId="77777777" w:rsidR="00987C68" w:rsidRDefault="00987C68" w:rsidP="009A7412">
            <w:pPr>
              <w:rPr>
                <w:b/>
                <w:bCs/>
              </w:rPr>
            </w:pPr>
            <w:r w:rsidRPr="00CD784B">
              <w:rPr>
                <w:b/>
                <w:bCs/>
              </w:rPr>
              <w:t>Category 1 Space (Category 1).</w:t>
            </w:r>
          </w:p>
          <w:p w14:paraId="2A9FF1E8" w14:textId="01FB01CC" w:rsidR="00987C68" w:rsidRPr="00987C68" w:rsidRDefault="00987C68" w:rsidP="009A7412">
            <w:pPr>
              <w:rPr>
                <w:b/>
                <w:bCs/>
              </w:rPr>
            </w:pPr>
            <w:r w:rsidRPr="00987C68">
              <w:rPr>
                <w:b/>
                <w:bCs/>
              </w:rPr>
              <w:t>Category 2 Space (Category 2)</w:t>
            </w:r>
            <w:r w:rsidR="00CF31E7">
              <w:rPr>
                <w:b/>
                <w:bCs/>
              </w:rPr>
              <w:t>.</w:t>
            </w:r>
          </w:p>
        </w:tc>
        <w:tc>
          <w:tcPr>
            <w:tcW w:w="1080" w:type="dxa"/>
            <w:shd w:val="clear" w:color="auto" w:fill="FFFFFF" w:themeFill="background1"/>
          </w:tcPr>
          <w:p w14:paraId="55101D8F" w14:textId="7EA97332" w:rsidR="009A7412" w:rsidRPr="009A7412" w:rsidRDefault="000D7D44" w:rsidP="009A7412">
            <w:pPr>
              <w:jc w:val="center"/>
              <w:rPr>
                <w:b/>
                <w:bCs/>
              </w:rPr>
            </w:pPr>
            <w:r>
              <w:rPr>
                <w:b/>
                <w:bCs/>
              </w:rPr>
              <w:t>Approve</w:t>
            </w:r>
          </w:p>
        </w:tc>
        <w:tc>
          <w:tcPr>
            <w:tcW w:w="1080" w:type="dxa"/>
            <w:shd w:val="clear" w:color="auto" w:fill="FFFFFF" w:themeFill="background1"/>
          </w:tcPr>
          <w:p w14:paraId="664ACD57" w14:textId="2071DD79" w:rsidR="009A7412" w:rsidRPr="009A7412" w:rsidRDefault="006E354A" w:rsidP="009A7412">
            <w:pPr>
              <w:jc w:val="center"/>
              <w:rPr>
                <w:b/>
                <w:bCs/>
              </w:rPr>
            </w:pPr>
            <w:r>
              <w:rPr>
                <w:b/>
                <w:bCs/>
              </w:rPr>
              <w:t>Accept</w:t>
            </w:r>
          </w:p>
        </w:tc>
        <w:tc>
          <w:tcPr>
            <w:tcW w:w="3024" w:type="dxa"/>
            <w:shd w:val="clear" w:color="auto" w:fill="FFFFFF" w:themeFill="background1"/>
          </w:tcPr>
          <w:p w14:paraId="5EB46D01" w14:textId="77777777" w:rsidR="009A7412" w:rsidRPr="009A7412" w:rsidRDefault="009A7412" w:rsidP="009A7412"/>
        </w:tc>
        <w:tc>
          <w:tcPr>
            <w:tcW w:w="4176" w:type="dxa"/>
            <w:shd w:val="clear" w:color="auto" w:fill="FFFFFF" w:themeFill="background1"/>
          </w:tcPr>
          <w:p w14:paraId="4AC69681" w14:textId="285B03F3" w:rsidR="009A7412" w:rsidRPr="009A7412" w:rsidRDefault="009A7412" w:rsidP="009A7412">
            <w:r w:rsidRPr="009A7412">
              <w:t>OSHPD proposes to relocate</w:t>
            </w:r>
            <w:r>
              <w:t xml:space="preserve"> definitions</w:t>
            </w:r>
            <w:r w:rsidRPr="009A7412">
              <w:t xml:space="preserve"> from Article 517.2</w:t>
            </w:r>
            <w:r>
              <w:t xml:space="preserve"> to Article 100</w:t>
            </w:r>
            <w:r w:rsidR="00CF31E7">
              <w:t xml:space="preserve"> and add appropriate banners</w:t>
            </w:r>
            <w:r>
              <w:t>.</w:t>
            </w:r>
          </w:p>
        </w:tc>
        <w:tc>
          <w:tcPr>
            <w:tcW w:w="1080" w:type="dxa"/>
            <w:shd w:val="clear" w:color="auto" w:fill="FFFFFF" w:themeFill="background1"/>
          </w:tcPr>
          <w:p w14:paraId="3F88B638" w14:textId="77777777" w:rsidR="009A7412" w:rsidRPr="009A7412" w:rsidRDefault="009A7412" w:rsidP="009A7412">
            <w:pPr>
              <w:jc w:val="center"/>
              <w:rPr>
                <w:b/>
                <w:bCs/>
              </w:rPr>
            </w:pPr>
          </w:p>
        </w:tc>
      </w:tr>
    </w:tbl>
    <w:p w14:paraId="583CAD2C" w14:textId="0D802A4B" w:rsidR="009A7412" w:rsidRPr="009A7412" w:rsidRDefault="009A7412" w:rsidP="000B359C">
      <w:pPr>
        <w:pStyle w:val="Heading3"/>
        <w:rPr>
          <w:noProof/>
        </w:rPr>
      </w:pPr>
      <w:r w:rsidRPr="009A7412">
        <w:t xml:space="preserve">ITEM </w:t>
      </w:r>
      <w:r w:rsidRPr="009A7412">
        <w:rPr>
          <w:noProof/>
        </w:rPr>
        <w:t xml:space="preserve">4, </w:t>
      </w:r>
      <w:r w:rsidRPr="009A7412">
        <w:t xml:space="preserve">chapter 2 – </w:t>
      </w:r>
      <w:r w:rsidR="000D65C3">
        <w:t>W</w:t>
      </w:r>
      <w:r w:rsidRPr="009A7412">
        <w:t>iring and protection</w:t>
      </w:r>
    </w:p>
    <w:p w14:paraId="2ACC63B4" w14:textId="7E20F281" w:rsidR="009A7412" w:rsidRPr="009A7412" w:rsidRDefault="009A7412" w:rsidP="009A7412">
      <w:pPr>
        <w:spacing w:after="120"/>
        <w:rPr>
          <w:kern w:val="0"/>
          <w14:ligatures w14:val="none"/>
        </w:rPr>
      </w:pPr>
      <w:bookmarkStart w:id="3" w:name="_Hlk159843454"/>
      <w:r w:rsidRPr="009A7412">
        <w:rPr>
          <w:kern w:val="0"/>
          <w14:ligatures w14:val="none"/>
        </w:rPr>
        <w:t xml:space="preserve">OSHPD propose to adopt Chapter 2 </w:t>
      </w:r>
      <w:r w:rsidR="00304688" w:rsidRPr="00304688">
        <w:rPr>
          <w:kern w:val="0"/>
          <w14:ligatures w14:val="none"/>
        </w:rPr>
        <w:t xml:space="preserve">Articles 200, 210, 215, 225, 230, 235, 240, 242, 245 and 250 </w:t>
      </w:r>
      <w:r w:rsidRPr="009A7412">
        <w:rPr>
          <w:kern w:val="0"/>
          <w14:ligatures w14:val="none"/>
        </w:rPr>
        <w:t>of the 2023 NEC without amendment</w:t>
      </w:r>
      <w:r w:rsidR="00304688">
        <w:rPr>
          <w:kern w:val="0"/>
          <w14:ligatures w14:val="none"/>
        </w:rPr>
        <w:t>s</w:t>
      </w:r>
      <w:r w:rsidRPr="009A7412">
        <w:rPr>
          <w:kern w:val="0"/>
          <w14:ligatures w14:val="none"/>
        </w:rPr>
        <w:t xml:space="preserve"> </w:t>
      </w:r>
      <w:r w:rsidR="00304688" w:rsidRPr="00304688">
        <w:rPr>
          <w:kern w:val="0"/>
          <w14:ligatures w14:val="none"/>
        </w:rPr>
        <w:t>for OSHPD 1, 1R, 2, 3, 4, 5 &amp; 6</w:t>
      </w:r>
      <w:r w:rsidR="00304688">
        <w:rPr>
          <w:kern w:val="0"/>
          <w14:ligatures w14:val="none"/>
        </w:rPr>
        <w:t xml:space="preserve">, </w:t>
      </w:r>
      <w:r w:rsidR="00304688" w:rsidRPr="0087728E">
        <w:rPr>
          <w:rFonts w:eastAsia="Calibri" w:cs="Arial"/>
          <w:szCs w:val="24"/>
        </w:rPr>
        <w:t>Article 220 without amendments for OSHPD 1, 2, 3, 4, 5 &amp; 6</w:t>
      </w:r>
      <w:r w:rsidR="00304688">
        <w:rPr>
          <w:kern w:val="0"/>
          <w14:ligatures w14:val="none"/>
        </w:rPr>
        <w:t xml:space="preserve"> </w:t>
      </w:r>
      <w:r w:rsidRPr="009A7412">
        <w:rPr>
          <w:kern w:val="0"/>
          <w14:ligatures w14:val="none"/>
        </w:rPr>
        <w:t xml:space="preserve">and repeal existing amendments </w:t>
      </w:r>
      <w:r w:rsidR="00304688">
        <w:rPr>
          <w:kern w:val="0"/>
          <w14:ligatures w14:val="none"/>
        </w:rPr>
        <w:t xml:space="preserve">in Article 220 as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8E322FC"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3"/>
          <w:p w14:paraId="7E19A762" w14:textId="77777777" w:rsidR="009A7412" w:rsidRPr="009A7412" w:rsidRDefault="009A7412" w:rsidP="009A7412">
            <w:pPr>
              <w:rPr>
                <w:b/>
                <w:bCs/>
              </w:rPr>
            </w:pPr>
            <w:r w:rsidRPr="009A7412">
              <w:rPr>
                <w:b/>
                <w:bCs/>
              </w:rPr>
              <w:t>OSHPD 01/23</w:t>
            </w:r>
            <w:r w:rsidRPr="009A7412">
              <w:rPr>
                <w:b/>
                <w:bCs/>
              </w:rPr>
              <w:br/>
              <w:t>Item Number 4</w:t>
            </w:r>
          </w:p>
        </w:tc>
        <w:tc>
          <w:tcPr>
            <w:tcW w:w="2592" w:type="dxa"/>
            <w:shd w:val="clear" w:color="auto" w:fill="D9D9D9" w:themeFill="background1" w:themeFillShade="D9"/>
          </w:tcPr>
          <w:p w14:paraId="3937673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D808D1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7B27856"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4BF5D2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C664A55"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B3E878D" w14:textId="77777777" w:rsidR="009A7412" w:rsidRPr="009A7412" w:rsidRDefault="009A7412" w:rsidP="009A7412">
            <w:pPr>
              <w:rPr>
                <w:b/>
                <w:bCs/>
              </w:rPr>
            </w:pPr>
            <w:r w:rsidRPr="009A7412">
              <w:rPr>
                <w:b/>
                <w:bCs/>
              </w:rPr>
              <w:t>CBSC</w:t>
            </w:r>
            <w:r w:rsidRPr="009A7412">
              <w:rPr>
                <w:b/>
                <w:bCs/>
              </w:rPr>
              <w:br/>
              <w:t>Action</w:t>
            </w:r>
          </w:p>
        </w:tc>
      </w:tr>
      <w:tr w:rsidR="009A7412" w:rsidRPr="009A7412" w14:paraId="614D1914" w14:textId="77777777" w:rsidTr="00CD784B">
        <w:trPr>
          <w:trHeight w:val="20"/>
        </w:trPr>
        <w:tc>
          <w:tcPr>
            <w:tcW w:w="1368" w:type="dxa"/>
            <w:shd w:val="clear" w:color="auto" w:fill="FFFFFF" w:themeFill="background1"/>
          </w:tcPr>
          <w:p w14:paraId="6C02BB64" w14:textId="17CB08A0" w:rsidR="009A7412" w:rsidRPr="009A7412" w:rsidRDefault="009A7412" w:rsidP="009A7412">
            <w:pPr>
              <w:jc w:val="center"/>
              <w:rPr>
                <w:szCs w:val="24"/>
              </w:rPr>
            </w:pPr>
            <w:r w:rsidRPr="009A7412">
              <w:rPr>
                <w:szCs w:val="24"/>
              </w:rPr>
              <w:t>4-</w:t>
            </w:r>
            <w:r w:rsidR="006C7017">
              <w:rPr>
                <w:szCs w:val="24"/>
              </w:rPr>
              <w:t>1</w:t>
            </w:r>
          </w:p>
        </w:tc>
        <w:tc>
          <w:tcPr>
            <w:tcW w:w="2592" w:type="dxa"/>
            <w:shd w:val="clear" w:color="auto" w:fill="FFFFFF" w:themeFill="background1"/>
          </w:tcPr>
          <w:p w14:paraId="0002DD33" w14:textId="77777777" w:rsidR="009C2049" w:rsidRDefault="009C2049" w:rsidP="009A7412">
            <w:pPr>
              <w:rPr>
                <w:b/>
                <w:bCs/>
              </w:rPr>
            </w:pPr>
            <w:r w:rsidRPr="009C2049">
              <w:rPr>
                <w:b/>
                <w:bCs/>
              </w:rPr>
              <w:t>220.1 Scope.</w:t>
            </w:r>
          </w:p>
          <w:p w14:paraId="684EDCC6" w14:textId="77777777" w:rsidR="009C2049" w:rsidRDefault="009C2049" w:rsidP="009A7412">
            <w:pPr>
              <w:rPr>
                <w:b/>
                <w:bCs/>
              </w:rPr>
            </w:pPr>
            <w:r w:rsidRPr="009C2049">
              <w:rPr>
                <w:b/>
                <w:bCs/>
              </w:rPr>
              <w:t>220.40 General.</w:t>
            </w:r>
          </w:p>
          <w:p w14:paraId="2A5A9897" w14:textId="77777777" w:rsidR="009C2049" w:rsidRDefault="009C2049" w:rsidP="009A7412">
            <w:pPr>
              <w:rPr>
                <w:b/>
                <w:bCs/>
              </w:rPr>
            </w:pPr>
            <w:r w:rsidRPr="009C2049">
              <w:rPr>
                <w:b/>
                <w:bCs/>
              </w:rPr>
              <w:t>220.42 General Lighting.</w:t>
            </w:r>
          </w:p>
          <w:p w14:paraId="3FDBD31B" w14:textId="53E05C61" w:rsidR="009C2049" w:rsidRPr="009C2049" w:rsidRDefault="009C2049" w:rsidP="009A7412">
            <w:pPr>
              <w:rPr>
                <w:b/>
                <w:bCs/>
                <w:i/>
                <w:iCs/>
                <w:strike/>
              </w:rPr>
            </w:pPr>
            <w:r w:rsidRPr="009C2049">
              <w:rPr>
                <w:b/>
                <w:bCs/>
                <w:i/>
                <w:iCs/>
                <w:strike/>
              </w:rPr>
              <w:t>[OSHPD 1, 2, 3, 4 &amp; 5] Part VI. Health Care Facilities</w:t>
            </w:r>
          </w:p>
        </w:tc>
        <w:tc>
          <w:tcPr>
            <w:tcW w:w="1080" w:type="dxa"/>
            <w:shd w:val="clear" w:color="auto" w:fill="FFFFFF" w:themeFill="background1"/>
          </w:tcPr>
          <w:p w14:paraId="6F3E7C50" w14:textId="774F08E3" w:rsidR="009A7412" w:rsidRPr="009A7412" w:rsidRDefault="000D7D44" w:rsidP="009A7412">
            <w:pPr>
              <w:jc w:val="center"/>
              <w:rPr>
                <w:b/>
                <w:bCs/>
              </w:rPr>
            </w:pPr>
            <w:r>
              <w:rPr>
                <w:b/>
                <w:bCs/>
              </w:rPr>
              <w:t>Approve</w:t>
            </w:r>
          </w:p>
        </w:tc>
        <w:tc>
          <w:tcPr>
            <w:tcW w:w="1080" w:type="dxa"/>
            <w:shd w:val="clear" w:color="auto" w:fill="FFFFFF" w:themeFill="background1"/>
          </w:tcPr>
          <w:p w14:paraId="4B33EA2B" w14:textId="462538F1" w:rsidR="009A7412" w:rsidRPr="009A7412" w:rsidRDefault="00AA24C0" w:rsidP="009A7412">
            <w:pPr>
              <w:jc w:val="center"/>
              <w:rPr>
                <w:b/>
                <w:bCs/>
              </w:rPr>
            </w:pPr>
            <w:r>
              <w:rPr>
                <w:b/>
                <w:bCs/>
              </w:rPr>
              <w:t>Accept</w:t>
            </w:r>
          </w:p>
        </w:tc>
        <w:tc>
          <w:tcPr>
            <w:tcW w:w="3024" w:type="dxa"/>
            <w:shd w:val="clear" w:color="auto" w:fill="FFFFFF" w:themeFill="background1"/>
          </w:tcPr>
          <w:p w14:paraId="21AB5D0C" w14:textId="77777777" w:rsidR="009A7412" w:rsidRPr="009A7412" w:rsidRDefault="009A7412" w:rsidP="009A7412"/>
        </w:tc>
        <w:tc>
          <w:tcPr>
            <w:tcW w:w="4176" w:type="dxa"/>
            <w:shd w:val="clear" w:color="auto" w:fill="FFFFFF" w:themeFill="background1"/>
          </w:tcPr>
          <w:p w14:paraId="461D5EA4" w14:textId="63036B52" w:rsidR="00304688" w:rsidRPr="009A7412" w:rsidRDefault="009A7412" w:rsidP="00304688">
            <w:r w:rsidRPr="009A7412">
              <w:t>OSHPD proposes to repeal all existing OSHPD amendments from Article 220</w:t>
            </w:r>
            <w:r>
              <w:t>.</w:t>
            </w:r>
          </w:p>
        </w:tc>
        <w:tc>
          <w:tcPr>
            <w:tcW w:w="1080" w:type="dxa"/>
            <w:shd w:val="clear" w:color="auto" w:fill="FFFFFF" w:themeFill="background1"/>
          </w:tcPr>
          <w:p w14:paraId="6FC485C7" w14:textId="77777777" w:rsidR="009A7412" w:rsidRPr="009A7412" w:rsidRDefault="009A7412" w:rsidP="009A7412">
            <w:pPr>
              <w:jc w:val="center"/>
              <w:rPr>
                <w:b/>
                <w:bCs/>
              </w:rPr>
            </w:pPr>
          </w:p>
        </w:tc>
      </w:tr>
    </w:tbl>
    <w:p w14:paraId="4A86D47E" w14:textId="77777777" w:rsidR="009A7412" w:rsidRPr="009A7412" w:rsidRDefault="009A7412" w:rsidP="000B359C">
      <w:pPr>
        <w:pStyle w:val="Heading3"/>
        <w:rPr>
          <w:noProof/>
        </w:rPr>
      </w:pPr>
      <w:r w:rsidRPr="009A7412">
        <w:t xml:space="preserve">ITEM </w:t>
      </w:r>
      <w:r w:rsidRPr="009A7412">
        <w:rPr>
          <w:noProof/>
        </w:rPr>
        <w:t xml:space="preserve">5, </w:t>
      </w:r>
      <w:r w:rsidRPr="009A7412">
        <w:t xml:space="preserve">Chapter </w:t>
      </w:r>
      <w:r w:rsidRPr="009A7412">
        <w:rPr>
          <w:noProof/>
        </w:rPr>
        <w:t>3 – Wiring methods and materias</w:t>
      </w:r>
    </w:p>
    <w:p w14:paraId="3192C682" w14:textId="09ECC52A" w:rsidR="009A7412" w:rsidRPr="009A7412" w:rsidRDefault="009A7412" w:rsidP="009A7412">
      <w:pPr>
        <w:spacing w:after="120"/>
        <w:rPr>
          <w:kern w:val="0"/>
          <w14:ligatures w14:val="none"/>
        </w:rPr>
      </w:pPr>
      <w:bookmarkStart w:id="4" w:name="_Hlk159848038"/>
      <w:r w:rsidRPr="009A7412">
        <w:rPr>
          <w:kern w:val="0"/>
          <w14:ligatures w14:val="none"/>
        </w:rPr>
        <w:t xml:space="preserve">OSHPD 1, 1R, 2, 3, 4, 5, &amp; 6 propose to adopt Chapter 3 </w:t>
      </w:r>
      <w:r w:rsidR="00854ECD" w:rsidRPr="00854ECD">
        <w:rPr>
          <w:kern w:val="0"/>
          <w14:ligatures w14:val="none"/>
        </w:rPr>
        <w:t>Articles 300, 305, 310, 312, 314, 315, 320, 322, 324, 326, 330, 332, 334, 335, 336, 337, 338, 340, 342, 344, 348, 350, 352, 353, 354, 355, 356, 358, 360, 362, 366, 368, 369, 370, 371, 372, 374, 376, 378, 380, 382, 384, 386, 388, 390, 392, 393, 394, 395, 396 and 398</w:t>
      </w:r>
      <w:r w:rsidR="00854ECD">
        <w:rPr>
          <w:kern w:val="0"/>
          <w14:ligatures w14:val="none"/>
        </w:rPr>
        <w:t xml:space="preserve"> </w:t>
      </w:r>
      <w:r w:rsidRPr="009A7412">
        <w:rPr>
          <w:kern w:val="0"/>
          <w14:ligatures w14:val="none"/>
        </w:rPr>
        <w:t>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46D8AE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4"/>
          <w:p w14:paraId="66D62FCF" w14:textId="77777777" w:rsidR="009A7412" w:rsidRPr="009A7412" w:rsidRDefault="009A7412" w:rsidP="009A7412">
            <w:pPr>
              <w:rPr>
                <w:b/>
                <w:bCs/>
              </w:rPr>
            </w:pPr>
            <w:r w:rsidRPr="009A7412">
              <w:rPr>
                <w:b/>
                <w:bCs/>
              </w:rPr>
              <w:t>OSHPD 01/23</w:t>
            </w:r>
            <w:r w:rsidRPr="009A7412">
              <w:rPr>
                <w:b/>
                <w:bCs/>
              </w:rPr>
              <w:br/>
              <w:t>Item Number 5</w:t>
            </w:r>
          </w:p>
        </w:tc>
        <w:tc>
          <w:tcPr>
            <w:tcW w:w="2592" w:type="dxa"/>
            <w:shd w:val="clear" w:color="auto" w:fill="D9D9D9" w:themeFill="background1" w:themeFillShade="D9"/>
          </w:tcPr>
          <w:p w14:paraId="41F4F616"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6D91745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0284ED3"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564B0D2"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2E03CA9"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F83F57E" w14:textId="77777777" w:rsidR="009A7412" w:rsidRPr="009A7412" w:rsidRDefault="009A7412" w:rsidP="009A7412">
            <w:pPr>
              <w:rPr>
                <w:b/>
                <w:bCs/>
              </w:rPr>
            </w:pPr>
            <w:r w:rsidRPr="009A7412">
              <w:rPr>
                <w:b/>
                <w:bCs/>
              </w:rPr>
              <w:t>CBSC</w:t>
            </w:r>
            <w:r w:rsidRPr="009A7412">
              <w:rPr>
                <w:b/>
                <w:bCs/>
              </w:rPr>
              <w:br/>
              <w:t>Action</w:t>
            </w:r>
          </w:p>
        </w:tc>
      </w:tr>
      <w:tr w:rsidR="009A7412" w:rsidRPr="009A7412" w14:paraId="1B30B734" w14:textId="77777777" w:rsidTr="00CD784B">
        <w:trPr>
          <w:trHeight w:val="20"/>
        </w:trPr>
        <w:tc>
          <w:tcPr>
            <w:tcW w:w="1368" w:type="dxa"/>
            <w:shd w:val="clear" w:color="auto" w:fill="FFFFFF" w:themeFill="background1"/>
          </w:tcPr>
          <w:p w14:paraId="0977DA74" w14:textId="10C925B6" w:rsidR="009A7412" w:rsidRPr="009A7412" w:rsidRDefault="009A7412" w:rsidP="009A7412">
            <w:pPr>
              <w:jc w:val="center"/>
              <w:rPr>
                <w:szCs w:val="24"/>
              </w:rPr>
            </w:pPr>
            <w:r w:rsidRPr="009A7412">
              <w:rPr>
                <w:szCs w:val="24"/>
              </w:rPr>
              <w:t>5</w:t>
            </w:r>
            <w:r w:rsidR="009C2049">
              <w:rPr>
                <w:szCs w:val="24"/>
              </w:rPr>
              <w:t>-1</w:t>
            </w:r>
          </w:p>
        </w:tc>
        <w:tc>
          <w:tcPr>
            <w:tcW w:w="2592" w:type="dxa"/>
            <w:shd w:val="clear" w:color="auto" w:fill="FFFFFF" w:themeFill="background1"/>
          </w:tcPr>
          <w:p w14:paraId="56044FA2" w14:textId="4122B78C" w:rsidR="009A7412" w:rsidRPr="009A7412" w:rsidRDefault="009A7412" w:rsidP="009A7412">
            <w:pPr>
              <w:rPr>
                <w:b/>
                <w:bCs/>
              </w:rPr>
            </w:pPr>
            <w:r>
              <w:rPr>
                <w:b/>
                <w:bCs/>
              </w:rPr>
              <w:t xml:space="preserve">Chapter 3 </w:t>
            </w:r>
          </w:p>
        </w:tc>
        <w:tc>
          <w:tcPr>
            <w:tcW w:w="1080" w:type="dxa"/>
            <w:shd w:val="clear" w:color="auto" w:fill="FFFFFF" w:themeFill="background1"/>
          </w:tcPr>
          <w:p w14:paraId="7E6FDC3B" w14:textId="2E14EA92" w:rsidR="009A7412" w:rsidRPr="009A7412" w:rsidRDefault="000D7D44" w:rsidP="009A7412">
            <w:pPr>
              <w:jc w:val="center"/>
              <w:rPr>
                <w:b/>
                <w:bCs/>
              </w:rPr>
            </w:pPr>
            <w:r>
              <w:rPr>
                <w:b/>
                <w:bCs/>
              </w:rPr>
              <w:t>Approve</w:t>
            </w:r>
          </w:p>
        </w:tc>
        <w:tc>
          <w:tcPr>
            <w:tcW w:w="1080" w:type="dxa"/>
            <w:shd w:val="clear" w:color="auto" w:fill="FFFFFF" w:themeFill="background1"/>
          </w:tcPr>
          <w:p w14:paraId="2460B03B" w14:textId="1D0645A7" w:rsidR="009A7412" w:rsidRPr="009A7412" w:rsidRDefault="00AA24C0" w:rsidP="009A7412">
            <w:pPr>
              <w:jc w:val="center"/>
              <w:rPr>
                <w:b/>
                <w:bCs/>
              </w:rPr>
            </w:pPr>
            <w:r>
              <w:rPr>
                <w:b/>
                <w:bCs/>
              </w:rPr>
              <w:t>Accept</w:t>
            </w:r>
          </w:p>
        </w:tc>
        <w:tc>
          <w:tcPr>
            <w:tcW w:w="3024" w:type="dxa"/>
            <w:shd w:val="clear" w:color="auto" w:fill="FFFFFF" w:themeFill="background1"/>
          </w:tcPr>
          <w:p w14:paraId="2C559762" w14:textId="77777777" w:rsidR="009A7412" w:rsidRPr="009A7412" w:rsidRDefault="009A7412" w:rsidP="009A7412"/>
        </w:tc>
        <w:tc>
          <w:tcPr>
            <w:tcW w:w="4176" w:type="dxa"/>
            <w:shd w:val="clear" w:color="auto" w:fill="FFFFFF" w:themeFill="background1"/>
          </w:tcPr>
          <w:p w14:paraId="6A9D5D2C" w14:textId="4147E5F6" w:rsidR="009A7412" w:rsidRPr="009A7412" w:rsidRDefault="009A7412" w:rsidP="009A7412">
            <w:r w:rsidRPr="009A7412">
              <w:t xml:space="preserve">OSHPD propose to adopt </w:t>
            </w:r>
            <w:r>
              <w:t xml:space="preserve">Chapter 3 </w:t>
            </w:r>
            <w:r w:rsidRPr="009A7412">
              <w:t>from the 2023 NEC without amendment.</w:t>
            </w:r>
          </w:p>
        </w:tc>
        <w:tc>
          <w:tcPr>
            <w:tcW w:w="1080" w:type="dxa"/>
            <w:shd w:val="clear" w:color="auto" w:fill="FFFFFF" w:themeFill="background1"/>
          </w:tcPr>
          <w:p w14:paraId="320C4145" w14:textId="77777777" w:rsidR="009A7412" w:rsidRPr="009A7412" w:rsidRDefault="009A7412" w:rsidP="009A7412">
            <w:pPr>
              <w:jc w:val="center"/>
              <w:rPr>
                <w:b/>
                <w:bCs/>
              </w:rPr>
            </w:pPr>
          </w:p>
        </w:tc>
      </w:tr>
    </w:tbl>
    <w:p w14:paraId="4C53E550" w14:textId="77777777" w:rsidR="00A76ABE" w:rsidRDefault="00A76ABE" w:rsidP="009A7412">
      <w:pPr>
        <w:keepNext/>
        <w:keepLines/>
        <w:spacing w:before="240" w:after="0"/>
        <w:outlineLvl w:val="2"/>
        <w:rPr>
          <w:rFonts w:eastAsiaTheme="majorEastAsia" w:cstheme="majorBidi"/>
          <w:b/>
          <w:caps/>
          <w:kern w:val="0"/>
          <w:szCs w:val="24"/>
          <w14:ligatures w14:val="none"/>
        </w:rPr>
      </w:pPr>
      <w:r>
        <w:rPr>
          <w:rFonts w:eastAsiaTheme="majorEastAsia" w:cstheme="majorBidi"/>
          <w:b/>
          <w:caps/>
          <w:kern w:val="0"/>
          <w:szCs w:val="24"/>
          <w14:ligatures w14:val="none"/>
        </w:rPr>
        <w:br w:type="page"/>
      </w:r>
    </w:p>
    <w:p w14:paraId="4BCBBBCC" w14:textId="1E3E0509" w:rsidR="009A7412" w:rsidRPr="009A7412" w:rsidRDefault="009A7412" w:rsidP="000B359C">
      <w:pPr>
        <w:pStyle w:val="Heading3"/>
        <w:rPr>
          <w:noProof/>
        </w:rPr>
      </w:pPr>
      <w:r w:rsidRPr="009A7412">
        <w:lastRenderedPageBreak/>
        <w:t xml:space="preserve">ITEM </w:t>
      </w:r>
      <w:r w:rsidRPr="009A7412">
        <w:rPr>
          <w:noProof/>
        </w:rPr>
        <w:t xml:space="preserve">6, </w:t>
      </w:r>
      <w:r w:rsidRPr="009A7412">
        <w:t xml:space="preserve">Chapter </w:t>
      </w:r>
      <w:r w:rsidRPr="009A7412">
        <w:rPr>
          <w:noProof/>
        </w:rPr>
        <w:t>4 – Equipment for General use</w:t>
      </w:r>
    </w:p>
    <w:p w14:paraId="61F051A8" w14:textId="37F02F47" w:rsidR="009A7412" w:rsidRPr="005E2981" w:rsidRDefault="009A7412" w:rsidP="005E2981">
      <w:r w:rsidRPr="009A7412">
        <w:rPr>
          <w:kern w:val="0"/>
          <w14:ligatures w14:val="none"/>
        </w:rPr>
        <w:t xml:space="preserve">OSHPD propose to adopt Chapter 4 </w:t>
      </w:r>
      <w:r w:rsidR="005E2981" w:rsidRPr="005E2981">
        <w:t>Articles 400 and 402</w:t>
      </w:r>
      <w:r w:rsidR="005E2981">
        <w:t>,</w:t>
      </w:r>
      <w:r w:rsidR="005E2981" w:rsidRPr="005E2981">
        <w:t xml:space="preserve"> 406</w:t>
      </w:r>
      <w:r w:rsidR="005E2981">
        <w:t>,</w:t>
      </w:r>
      <w:r w:rsidR="005E2981" w:rsidRPr="005E2981">
        <w:t xml:space="preserve"> 408, 409, 410, 411, 422, 424, 425, 426, 427, 430, 440, 445, 450, 455, 460, 470, 480 and 495</w:t>
      </w:r>
      <w:r w:rsidR="005E2981">
        <w:t xml:space="preserve"> </w:t>
      </w:r>
      <w:r w:rsidRPr="009A7412">
        <w:rPr>
          <w:kern w:val="0"/>
          <w14:ligatures w14:val="none"/>
        </w:rPr>
        <w:t>of the 2023 NEC</w:t>
      </w:r>
      <w:r w:rsidR="005E2981" w:rsidRPr="005E2981">
        <w:t xml:space="preserve"> without amendments for OSHPD 1, 1R, 2, 3, 4, 5 &amp; 6</w:t>
      </w:r>
      <w:r w:rsidR="003C049F">
        <w:rPr>
          <w:kern w:val="0"/>
          <w14:ligatures w14:val="none"/>
        </w:rPr>
        <w:t xml:space="preserve">, </w:t>
      </w:r>
      <w:r w:rsidR="005E2981" w:rsidRPr="005E2981">
        <w:t>Article 404</w:t>
      </w:r>
      <w:r w:rsidR="005E2981">
        <w:t xml:space="preserve"> </w:t>
      </w:r>
      <w:r w:rsidR="005E2981" w:rsidRPr="005E2981">
        <w:t>without amendments for for OSHPD 1R, 3 &amp; 6</w:t>
      </w:r>
      <w:r w:rsidR="005E2981">
        <w:t xml:space="preserve">, </w:t>
      </w:r>
      <w:r w:rsidR="00A76B3F">
        <w:t xml:space="preserve">and </w:t>
      </w:r>
      <w:r w:rsidR="003C049F">
        <w:rPr>
          <w:kern w:val="0"/>
          <w14:ligatures w14:val="none"/>
        </w:rPr>
        <w:t>carry forward existing amendments</w:t>
      </w:r>
      <w:r w:rsidRPr="009A7412">
        <w:rPr>
          <w:kern w:val="0"/>
          <w14:ligatures w14:val="none"/>
        </w:rPr>
        <w:t xml:space="preserve"> with </w:t>
      </w:r>
      <w:r w:rsidR="003C049F">
        <w:rPr>
          <w:kern w:val="0"/>
          <w14:ligatures w14:val="none"/>
        </w:rPr>
        <w:t>modifications</w:t>
      </w:r>
      <w:r w:rsidR="003C049F" w:rsidRPr="009A7412">
        <w:rPr>
          <w:kern w:val="0"/>
          <w14:ligatures w14:val="none"/>
        </w:rPr>
        <w:t xml:space="preserve">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116F9031" w14:textId="77777777" w:rsidTr="000D7D44">
        <w:trPr>
          <w:cnfStyle w:val="100000000000" w:firstRow="1" w:lastRow="0" w:firstColumn="0" w:lastColumn="0" w:oddVBand="0" w:evenVBand="0" w:oddHBand="0" w:evenHBand="0" w:firstRowFirstColumn="0" w:firstRowLastColumn="0" w:lastRowFirstColumn="0" w:lastRowLastColumn="0"/>
          <w:trHeight w:val="622"/>
        </w:trPr>
        <w:tc>
          <w:tcPr>
            <w:tcW w:w="1368" w:type="dxa"/>
            <w:shd w:val="clear" w:color="auto" w:fill="D9D9D9" w:themeFill="background1" w:themeFillShade="D9"/>
          </w:tcPr>
          <w:p w14:paraId="5B797DFC" w14:textId="41231FA4" w:rsidR="009A7412" w:rsidRPr="009A7412" w:rsidRDefault="009A7412" w:rsidP="009A7412">
            <w:pPr>
              <w:rPr>
                <w:b/>
                <w:bCs/>
              </w:rPr>
            </w:pPr>
            <w:r>
              <w:rPr>
                <w:b/>
                <w:bCs/>
              </w:rPr>
              <w:t>OSHPD 01/23</w:t>
            </w:r>
            <w:r w:rsidRPr="009A7412">
              <w:rPr>
                <w:b/>
                <w:bCs/>
              </w:rPr>
              <w:br/>
              <w:t xml:space="preserve">Item Number </w:t>
            </w:r>
            <w:r>
              <w:rPr>
                <w:b/>
                <w:bCs/>
              </w:rPr>
              <w:t>6</w:t>
            </w:r>
          </w:p>
        </w:tc>
        <w:tc>
          <w:tcPr>
            <w:tcW w:w="2592" w:type="dxa"/>
            <w:shd w:val="clear" w:color="auto" w:fill="D9D9D9" w:themeFill="background1" w:themeFillShade="D9"/>
          </w:tcPr>
          <w:p w14:paraId="5EE31239"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83F0134"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41E025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E4C339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4C6346D3"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17A0DDF4" w14:textId="77777777" w:rsidR="009A7412" w:rsidRPr="009A7412" w:rsidRDefault="009A7412" w:rsidP="009A7412">
            <w:pPr>
              <w:rPr>
                <w:b/>
                <w:bCs/>
              </w:rPr>
            </w:pPr>
            <w:r w:rsidRPr="009A7412">
              <w:rPr>
                <w:b/>
                <w:bCs/>
              </w:rPr>
              <w:t>CBSC</w:t>
            </w:r>
            <w:r w:rsidRPr="009A7412">
              <w:rPr>
                <w:b/>
                <w:bCs/>
              </w:rPr>
              <w:br/>
              <w:t>Action</w:t>
            </w:r>
          </w:p>
        </w:tc>
      </w:tr>
      <w:tr w:rsidR="000D7D44" w:rsidRPr="009A7412" w14:paraId="3222BCB2" w14:textId="77777777" w:rsidTr="00CD784B">
        <w:trPr>
          <w:trHeight w:val="20"/>
        </w:trPr>
        <w:tc>
          <w:tcPr>
            <w:tcW w:w="1368" w:type="dxa"/>
            <w:shd w:val="clear" w:color="auto" w:fill="FFFFFF" w:themeFill="background1"/>
          </w:tcPr>
          <w:p w14:paraId="4DF6078B" w14:textId="25F37CDA" w:rsidR="000D7D44" w:rsidRPr="009A7412" w:rsidRDefault="000D7D44" w:rsidP="000D7D44">
            <w:pPr>
              <w:jc w:val="center"/>
              <w:rPr>
                <w:szCs w:val="24"/>
              </w:rPr>
            </w:pPr>
            <w:r w:rsidRPr="009A7412">
              <w:rPr>
                <w:szCs w:val="24"/>
              </w:rPr>
              <w:t>6-</w:t>
            </w:r>
            <w:r>
              <w:rPr>
                <w:szCs w:val="24"/>
              </w:rPr>
              <w:t>1</w:t>
            </w:r>
          </w:p>
        </w:tc>
        <w:tc>
          <w:tcPr>
            <w:tcW w:w="2592" w:type="dxa"/>
            <w:shd w:val="clear" w:color="auto" w:fill="FFFFFF" w:themeFill="background1"/>
          </w:tcPr>
          <w:p w14:paraId="728C4AA4" w14:textId="62A14458" w:rsidR="000D7D44" w:rsidRPr="009A7412" w:rsidRDefault="000D7D44" w:rsidP="000D7D44">
            <w:pPr>
              <w:rPr>
                <w:b/>
                <w:bCs/>
              </w:rPr>
            </w:pPr>
            <w:r w:rsidRPr="009A7412">
              <w:rPr>
                <w:b/>
                <w:bCs/>
              </w:rPr>
              <w:t>404.4 Damp or Wet Locations</w:t>
            </w:r>
          </w:p>
        </w:tc>
        <w:tc>
          <w:tcPr>
            <w:tcW w:w="1080" w:type="dxa"/>
            <w:shd w:val="clear" w:color="auto" w:fill="FFFFFF" w:themeFill="background1"/>
          </w:tcPr>
          <w:p w14:paraId="0B186C0B" w14:textId="25C63F84" w:rsidR="000D7D44" w:rsidRPr="009A7412" w:rsidRDefault="000D7D44" w:rsidP="000D7D44">
            <w:pPr>
              <w:jc w:val="center"/>
              <w:rPr>
                <w:b/>
                <w:bCs/>
              </w:rPr>
            </w:pPr>
            <w:r w:rsidRPr="00013CF7">
              <w:rPr>
                <w:b/>
                <w:bCs/>
              </w:rPr>
              <w:t>Approve</w:t>
            </w:r>
          </w:p>
        </w:tc>
        <w:tc>
          <w:tcPr>
            <w:tcW w:w="1080" w:type="dxa"/>
            <w:shd w:val="clear" w:color="auto" w:fill="FFFFFF" w:themeFill="background1"/>
          </w:tcPr>
          <w:p w14:paraId="42F59C37" w14:textId="14AAD1D1" w:rsidR="000D7D44" w:rsidRPr="009A7412" w:rsidRDefault="00AA24C0" w:rsidP="000D7D44">
            <w:pPr>
              <w:jc w:val="center"/>
              <w:rPr>
                <w:b/>
                <w:bCs/>
              </w:rPr>
            </w:pPr>
            <w:r>
              <w:rPr>
                <w:b/>
                <w:bCs/>
              </w:rPr>
              <w:t>Accept</w:t>
            </w:r>
          </w:p>
        </w:tc>
        <w:tc>
          <w:tcPr>
            <w:tcW w:w="3024" w:type="dxa"/>
            <w:shd w:val="clear" w:color="auto" w:fill="FFFFFF" w:themeFill="background1"/>
          </w:tcPr>
          <w:p w14:paraId="6376C8FD" w14:textId="77777777" w:rsidR="000D7D44" w:rsidRPr="009A7412" w:rsidRDefault="000D7D44" w:rsidP="000D7D44"/>
        </w:tc>
        <w:tc>
          <w:tcPr>
            <w:tcW w:w="4176" w:type="dxa"/>
            <w:shd w:val="clear" w:color="auto" w:fill="FFFFFF" w:themeFill="background1"/>
          </w:tcPr>
          <w:p w14:paraId="5F097809" w14:textId="77777777" w:rsidR="000D7D44" w:rsidRPr="009A7412" w:rsidRDefault="000D7D44" w:rsidP="000D7D44">
            <w:r w:rsidRPr="009A7412">
              <w:t>OSHPD proposes to add OSHPD 6 to the banner.</w:t>
            </w:r>
          </w:p>
        </w:tc>
        <w:tc>
          <w:tcPr>
            <w:tcW w:w="1080" w:type="dxa"/>
            <w:shd w:val="clear" w:color="auto" w:fill="FFFFFF" w:themeFill="background1"/>
          </w:tcPr>
          <w:p w14:paraId="094EE137" w14:textId="77777777" w:rsidR="000D7D44" w:rsidRPr="009A7412" w:rsidRDefault="000D7D44" w:rsidP="000D7D44">
            <w:pPr>
              <w:jc w:val="center"/>
              <w:rPr>
                <w:b/>
                <w:bCs/>
              </w:rPr>
            </w:pPr>
          </w:p>
        </w:tc>
      </w:tr>
      <w:tr w:rsidR="000D7D44" w:rsidRPr="009A7412" w14:paraId="56596E64" w14:textId="77777777" w:rsidTr="00CD784B">
        <w:trPr>
          <w:trHeight w:val="20"/>
        </w:trPr>
        <w:tc>
          <w:tcPr>
            <w:tcW w:w="1368" w:type="dxa"/>
            <w:shd w:val="clear" w:color="auto" w:fill="FFFFFF" w:themeFill="background1"/>
          </w:tcPr>
          <w:p w14:paraId="79ADB79A" w14:textId="7FA54A6E" w:rsidR="000D7D44" w:rsidRPr="009A7412" w:rsidRDefault="000D7D44" w:rsidP="000D7D44">
            <w:pPr>
              <w:jc w:val="center"/>
              <w:rPr>
                <w:szCs w:val="24"/>
              </w:rPr>
            </w:pPr>
            <w:r w:rsidRPr="009A7412">
              <w:rPr>
                <w:szCs w:val="24"/>
              </w:rPr>
              <w:t>6-</w:t>
            </w:r>
            <w:r>
              <w:rPr>
                <w:szCs w:val="24"/>
              </w:rPr>
              <w:t>2</w:t>
            </w:r>
          </w:p>
        </w:tc>
        <w:tc>
          <w:tcPr>
            <w:tcW w:w="2592" w:type="dxa"/>
            <w:shd w:val="clear" w:color="auto" w:fill="FFFFFF" w:themeFill="background1"/>
          </w:tcPr>
          <w:p w14:paraId="18697EF7" w14:textId="12C738FB" w:rsidR="000D7D44" w:rsidRPr="009A7412" w:rsidRDefault="000D7D44" w:rsidP="000D7D44">
            <w:pPr>
              <w:rPr>
                <w:b/>
                <w:bCs/>
              </w:rPr>
            </w:pPr>
            <w:r w:rsidRPr="00534FCC">
              <w:rPr>
                <w:b/>
                <w:bCs/>
              </w:rPr>
              <w:t>406.9 Receptacles in Damp or Wet Locations.</w:t>
            </w:r>
          </w:p>
        </w:tc>
        <w:tc>
          <w:tcPr>
            <w:tcW w:w="1080" w:type="dxa"/>
            <w:shd w:val="clear" w:color="auto" w:fill="FFFFFF" w:themeFill="background1"/>
          </w:tcPr>
          <w:p w14:paraId="2238927D" w14:textId="417F615A" w:rsidR="000D7D44" w:rsidRPr="009A7412" w:rsidRDefault="000D7D44" w:rsidP="000D7D44">
            <w:pPr>
              <w:jc w:val="center"/>
              <w:rPr>
                <w:b/>
                <w:bCs/>
              </w:rPr>
            </w:pPr>
            <w:r w:rsidRPr="00013CF7">
              <w:rPr>
                <w:b/>
                <w:bCs/>
              </w:rPr>
              <w:t>Approve</w:t>
            </w:r>
          </w:p>
        </w:tc>
        <w:tc>
          <w:tcPr>
            <w:tcW w:w="1080" w:type="dxa"/>
            <w:shd w:val="clear" w:color="auto" w:fill="FFFFFF" w:themeFill="background1"/>
          </w:tcPr>
          <w:p w14:paraId="6F588732" w14:textId="783FF09A" w:rsidR="000D7D44" w:rsidRPr="009A7412" w:rsidRDefault="00AA24C0" w:rsidP="000D7D44">
            <w:pPr>
              <w:jc w:val="center"/>
              <w:rPr>
                <w:b/>
                <w:bCs/>
              </w:rPr>
            </w:pPr>
            <w:r>
              <w:rPr>
                <w:b/>
                <w:bCs/>
              </w:rPr>
              <w:t>Accept</w:t>
            </w:r>
          </w:p>
        </w:tc>
        <w:tc>
          <w:tcPr>
            <w:tcW w:w="3024" w:type="dxa"/>
            <w:shd w:val="clear" w:color="auto" w:fill="FFFFFF" w:themeFill="background1"/>
          </w:tcPr>
          <w:p w14:paraId="32477570" w14:textId="77777777" w:rsidR="000D7D44" w:rsidRPr="009A7412" w:rsidRDefault="000D7D44" w:rsidP="000D7D44"/>
        </w:tc>
        <w:tc>
          <w:tcPr>
            <w:tcW w:w="4176" w:type="dxa"/>
            <w:shd w:val="clear" w:color="auto" w:fill="FFFFFF" w:themeFill="background1"/>
          </w:tcPr>
          <w:p w14:paraId="7A710F4B" w14:textId="62A30F30" w:rsidR="000D7D44" w:rsidRPr="009A7412" w:rsidRDefault="000D7D44" w:rsidP="000D7D44">
            <w:r w:rsidRPr="009A7412">
              <w:t>OSHPD proposes to repeal all existing amendment to Article 406</w:t>
            </w:r>
            <w:r w:rsidRPr="00800951">
              <w:t>.</w:t>
            </w:r>
          </w:p>
        </w:tc>
        <w:tc>
          <w:tcPr>
            <w:tcW w:w="1080" w:type="dxa"/>
            <w:shd w:val="clear" w:color="auto" w:fill="FFFFFF" w:themeFill="background1"/>
          </w:tcPr>
          <w:p w14:paraId="5E64A6A2" w14:textId="77777777" w:rsidR="000D7D44" w:rsidRPr="009A7412" w:rsidRDefault="000D7D44" w:rsidP="000D7D44">
            <w:pPr>
              <w:jc w:val="center"/>
              <w:rPr>
                <w:b/>
                <w:bCs/>
              </w:rPr>
            </w:pPr>
          </w:p>
        </w:tc>
      </w:tr>
    </w:tbl>
    <w:p w14:paraId="6D44CCAB" w14:textId="646FF2E5" w:rsidR="009A7412" w:rsidRPr="009A7412" w:rsidRDefault="009A7412" w:rsidP="000B359C">
      <w:pPr>
        <w:pStyle w:val="Heading3"/>
        <w:rPr>
          <w:noProof/>
        </w:rPr>
      </w:pPr>
      <w:r w:rsidRPr="009A7412">
        <w:t xml:space="preserve">ITEM </w:t>
      </w:r>
      <w:r w:rsidRPr="009A7412">
        <w:rPr>
          <w:noProof/>
        </w:rPr>
        <w:t xml:space="preserve">7, </w:t>
      </w:r>
      <w:r w:rsidRPr="009A7412">
        <w:t xml:space="preserve">Chapter </w:t>
      </w:r>
      <w:r w:rsidRPr="009A7412">
        <w:rPr>
          <w:noProof/>
        </w:rPr>
        <w:t xml:space="preserve">5 – </w:t>
      </w:r>
      <w:r w:rsidR="000D65C3">
        <w:rPr>
          <w:noProof/>
        </w:rPr>
        <w:t>S</w:t>
      </w:r>
      <w:r w:rsidRPr="009A7412">
        <w:rPr>
          <w:noProof/>
        </w:rPr>
        <w:t>pecial occupancies</w:t>
      </w:r>
    </w:p>
    <w:p w14:paraId="036CABD8" w14:textId="1F7493F8"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47B5DBB"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B092A59" w14:textId="6E4B76E8" w:rsidR="009A7412" w:rsidRPr="009A7412" w:rsidRDefault="00D97FC5" w:rsidP="009A7412">
            <w:pPr>
              <w:rPr>
                <w:b/>
                <w:bCs/>
              </w:rPr>
            </w:pPr>
            <w:r>
              <w:rPr>
                <w:b/>
                <w:bCs/>
              </w:rPr>
              <w:t>OSHPD 01/23</w:t>
            </w:r>
            <w:r w:rsidR="009A7412" w:rsidRPr="009A7412">
              <w:rPr>
                <w:b/>
                <w:bCs/>
              </w:rPr>
              <w:br/>
              <w:t xml:space="preserve">Item Number </w:t>
            </w:r>
            <w:r>
              <w:rPr>
                <w:b/>
                <w:bCs/>
              </w:rPr>
              <w:t>7</w:t>
            </w:r>
          </w:p>
        </w:tc>
        <w:tc>
          <w:tcPr>
            <w:tcW w:w="2592" w:type="dxa"/>
            <w:shd w:val="clear" w:color="auto" w:fill="D9D9D9" w:themeFill="background1" w:themeFillShade="D9"/>
          </w:tcPr>
          <w:p w14:paraId="29AA90F8"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F883EA8"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8D86E3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2096D9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5EBD9DC1"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B59F0E5" w14:textId="77777777" w:rsidR="009A7412" w:rsidRPr="009A7412" w:rsidRDefault="009A7412" w:rsidP="009A7412">
            <w:pPr>
              <w:rPr>
                <w:b/>
                <w:bCs/>
              </w:rPr>
            </w:pPr>
            <w:r w:rsidRPr="009A7412">
              <w:rPr>
                <w:b/>
                <w:bCs/>
              </w:rPr>
              <w:t>CBSC</w:t>
            </w:r>
            <w:r w:rsidRPr="009A7412">
              <w:rPr>
                <w:b/>
                <w:bCs/>
              </w:rPr>
              <w:br/>
              <w:t>Action</w:t>
            </w:r>
          </w:p>
        </w:tc>
      </w:tr>
      <w:tr w:rsidR="000D7D44" w:rsidRPr="009A7412" w14:paraId="57AC5816" w14:textId="77777777" w:rsidTr="00CD784B">
        <w:trPr>
          <w:trHeight w:val="20"/>
        </w:trPr>
        <w:tc>
          <w:tcPr>
            <w:tcW w:w="1368" w:type="dxa"/>
            <w:shd w:val="clear" w:color="auto" w:fill="FFFFFF" w:themeFill="background1"/>
          </w:tcPr>
          <w:p w14:paraId="7BC78EEB" w14:textId="77777777" w:rsidR="000D7D44" w:rsidRPr="00A92C02" w:rsidRDefault="000D7D44" w:rsidP="000D7D44">
            <w:pPr>
              <w:jc w:val="center"/>
              <w:rPr>
                <w:szCs w:val="24"/>
              </w:rPr>
            </w:pPr>
            <w:r w:rsidRPr="00A92C02">
              <w:rPr>
                <w:szCs w:val="24"/>
              </w:rPr>
              <w:t>7-1</w:t>
            </w:r>
          </w:p>
        </w:tc>
        <w:tc>
          <w:tcPr>
            <w:tcW w:w="2592" w:type="dxa"/>
            <w:shd w:val="clear" w:color="auto" w:fill="FFFFFF" w:themeFill="background1"/>
          </w:tcPr>
          <w:p w14:paraId="31C2D238" w14:textId="7208B508" w:rsidR="000D7D44" w:rsidRPr="009A7412" w:rsidRDefault="000D7D44" w:rsidP="000D7D44">
            <w:pPr>
              <w:rPr>
                <w:b/>
                <w:bCs/>
              </w:rPr>
            </w:pPr>
            <w:r w:rsidRPr="009A7412">
              <w:rPr>
                <w:b/>
                <w:bCs/>
              </w:rPr>
              <w:t>Article</w:t>
            </w:r>
            <w:r>
              <w:rPr>
                <w:b/>
                <w:bCs/>
              </w:rPr>
              <w:t>s</w:t>
            </w:r>
            <w:r w:rsidRPr="009A7412">
              <w:rPr>
                <w:b/>
                <w:bCs/>
              </w:rPr>
              <w:t xml:space="preserve"> 500</w:t>
            </w:r>
            <w:r>
              <w:rPr>
                <w:b/>
                <w:bCs/>
              </w:rPr>
              <w:t>, 501, 502, 503, 504, 505, 506</w:t>
            </w:r>
            <w:r w:rsidRPr="009A7412">
              <w:rPr>
                <w:b/>
                <w:bCs/>
              </w:rPr>
              <w:t xml:space="preserve"> </w:t>
            </w:r>
            <w:r>
              <w:rPr>
                <w:b/>
                <w:bCs/>
              </w:rPr>
              <w:t>and 515</w:t>
            </w:r>
          </w:p>
        </w:tc>
        <w:tc>
          <w:tcPr>
            <w:tcW w:w="1080" w:type="dxa"/>
            <w:shd w:val="clear" w:color="auto" w:fill="FFFFFF" w:themeFill="background1"/>
          </w:tcPr>
          <w:p w14:paraId="1A078A22" w14:textId="0A50797D" w:rsidR="000D7D44" w:rsidRPr="009A7412" w:rsidRDefault="000D7D44" w:rsidP="000D7D44">
            <w:pPr>
              <w:jc w:val="center"/>
              <w:rPr>
                <w:b/>
                <w:bCs/>
              </w:rPr>
            </w:pPr>
            <w:r w:rsidRPr="006145A1">
              <w:rPr>
                <w:b/>
                <w:bCs/>
              </w:rPr>
              <w:t>Approve</w:t>
            </w:r>
          </w:p>
        </w:tc>
        <w:tc>
          <w:tcPr>
            <w:tcW w:w="1080" w:type="dxa"/>
            <w:shd w:val="clear" w:color="auto" w:fill="FFFFFF" w:themeFill="background1"/>
          </w:tcPr>
          <w:p w14:paraId="2E4B0163" w14:textId="47FE2E32" w:rsidR="000D7D44" w:rsidRPr="009A7412" w:rsidRDefault="00AA24C0" w:rsidP="000D7D44">
            <w:pPr>
              <w:jc w:val="center"/>
              <w:rPr>
                <w:b/>
                <w:bCs/>
              </w:rPr>
            </w:pPr>
            <w:r>
              <w:rPr>
                <w:b/>
                <w:bCs/>
              </w:rPr>
              <w:t>Accept</w:t>
            </w:r>
          </w:p>
        </w:tc>
        <w:tc>
          <w:tcPr>
            <w:tcW w:w="3024" w:type="dxa"/>
            <w:shd w:val="clear" w:color="auto" w:fill="FFFFFF" w:themeFill="background1"/>
          </w:tcPr>
          <w:p w14:paraId="0E80EDF0" w14:textId="77777777" w:rsidR="000D7D44" w:rsidRPr="009A7412" w:rsidRDefault="000D7D44" w:rsidP="000D7D44"/>
        </w:tc>
        <w:tc>
          <w:tcPr>
            <w:tcW w:w="4176" w:type="dxa"/>
            <w:shd w:val="clear" w:color="auto" w:fill="FFFFFF" w:themeFill="background1"/>
          </w:tcPr>
          <w:p w14:paraId="0334C1CB" w14:textId="631D3638" w:rsidR="000D7D44" w:rsidRPr="009A7412" w:rsidRDefault="000D7D44" w:rsidP="000D7D44">
            <w:r w:rsidRPr="009A7412">
              <w:t xml:space="preserve">OSHPD proposes to adopt </w:t>
            </w:r>
            <w:r>
              <w:t xml:space="preserve">these Articles from the 2023 NEC without </w:t>
            </w:r>
            <w:r w:rsidRPr="009A7412">
              <w:t>amendment.</w:t>
            </w:r>
          </w:p>
        </w:tc>
        <w:tc>
          <w:tcPr>
            <w:tcW w:w="1080" w:type="dxa"/>
            <w:shd w:val="clear" w:color="auto" w:fill="FFFFFF" w:themeFill="background1"/>
          </w:tcPr>
          <w:p w14:paraId="19FB45AA" w14:textId="77777777" w:rsidR="000D7D44" w:rsidRPr="009A7412" w:rsidRDefault="000D7D44" w:rsidP="000D7D44">
            <w:pPr>
              <w:jc w:val="center"/>
              <w:rPr>
                <w:b/>
                <w:bCs/>
              </w:rPr>
            </w:pPr>
          </w:p>
        </w:tc>
      </w:tr>
      <w:tr w:rsidR="000D7D44" w:rsidRPr="009A7412" w14:paraId="051FDDF3" w14:textId="77777777" w:rsidTr="00CD784B">
        <w:trPr>
          <w:trHeight w:val="20"/>
        </w:trPr>
        <w:tc>
          <w:tcPr>
            <w:tcW w:w="1368" w:type="dxa"/>
            <w:shd w:val="clear" w:color="auto" w:fill="FFFFFF" w:themeFill="background1"/>
          </w:tcPr>
          <w:p w14:paraId="2E540AE3" w14:textId="0C7F0522" w:rsidR="000D7D44" w:rsidRPr="00A92C02" w:rsidRDefault="000D7D44" w:rsidP="000D7D44">
            <w:pPr>
              <w:jc w:val="center"/>
              <w:rPr>
                <w:szCs w:val="24"/>
              </w:rPr>
            </w:pPr>
            <w:r w:rsidRPr="00A92C02">
              <w:rPr>
                <w:szCs w:val="24"/>
              </w:rPr>
              <w:t>7-2</w:t>
            </w:r>
          </w:p>
        </w:tc>
        <w:tc>
          <w:tcPr>
            <w:tcW w:w="2592" w:type="dxa"/>
            <w:shd w:val="clear" w:color="auto" w:fill="FFFFFF" w:themeFill="background1"/>
          </w:tcPr>
          <w:p w14:paraId="6932779C" w14:textId="4F7B5122" w:rsidR="000D7D44" w:rsidRPr="009A7412" w:rsidRDefault="000D7D44" w:rsidP="000D7D44">
            <w:pPr>
              <w:rPr>
                <w:b/>
                <w:bCs/>
              </w:rPr>
            </w:pPr>
            <w:r w:rsidRPr="009A7412">
              <w:rPr>
                <w:b/>
                <w:bCs/>
              </w:rPr>
              <w:t>Article</w:t>
            </w:r>
            <w:r>
              <w:rPr>
                <w:b/>
                <w:bCs/>
              </w:rPr>
              <w:t>s</w:t>
            </w:r>
            <w:r w:rsidRPr="009A7412">
              <w:rPr>
                <w:b/>
                <w:bCs/>
              </w:rPr>
              <w:t xml:space="preserve"> 511</w:t>
            </w:r>
            <w:r>
              <w:rPr>
                <w:b/>
                <w:bCs/>
              </w:rPr>
              <w:t>, 512, 513, 514 and 516</w:t>
            </w:r>
          </w:p>
        </w:tc>
        <w:tc>
          <w:tcPr>
            <w:tcW w:w="1080" w:type="dxa"/>
            <w:shd w:val="clear" w:color="auto" w:fill="FFFFFF" w:themeFill="background1"/>
          </w:tcPr>
          <w:p w14:paraId="50239102" w14:textId="4C5167A2" w:rsidR="000D7D44" w:rsidRPr="009A7412" w:rsidRDefault="000D7D44" w:rsidP="000D7D44">
            <w:pPr>
              <w:jc w:val="center"/>
              <w:rPr>
                <w:b/>
                <w:bCs/>
              </w:rPr>
            </w:pPr>
            <w:r w:rsidRPr="006145A1">
              <w:rPr>
                <w:b/>
                <w:bCs/>
              </w:rPr>
              <w:t>Approve</w:t>
            </w:r>
          </w:p>
        </w:tc>
        <w:tc>
          <w:tcPr>
            <w:tcW w:w="1080" w:type="dxa"/>
            <w:shd w:val="clear" w:color="auto" w:fill="FFFFFF" w:themeFill="background1"/>
          </w:tcPr>
          <w:p w14:paraId="7F7EE4CC" w14:textId="7D3EFD84" w:rsidR="000D7D44" w:rsidRPr="009A7412" w:rsidRDefault="00AA24C0" w:rsidP="000D7D44">
            <w:pPr>
              <w:jc w:val="center"/>
              <w:rPr>
                <w:b/>
                <w:bCs/>
              </w:rPr>
            </w:pPr>
            <w:r>
              <w:rPr>
                <w:b/>
                <w:bCs/>
              </w:rPr>
              <w:t>Accept</w:t>
            </w:r>
          </w:p>
        </w:tc>
        <w:tc>
          <w:tcPr>
            <w:tcW w:w="3024" w:type="dxa"/>
            <w:shd w:val="clear" w:color="auto" w:fill="FFFFFF" w:themeFill="background1"/>
          </w:tcPr>
          <w:p w14:paraId="421C559A" w14:textId="77777777" w:rsidR="000D7D44" w:rsidRPr="009A7412" w:rsidRDefault="000D7D44" w:rsidP="000D7D44"/>
        </w:tc>
        <w:tc>
          <w:tcPr>
            <w:tcW w:w="4176" w:type="dxa"/>
            <w:shd w:val="clear" w:color="auto" w:fill="FFFFFF" w:themeFill="background1"/>
          </w:tcPr>
          <w:p w14:paraId="540CD993" w14:textId="19DDA895" w:rsidR="000D7D44" w:rsidRPr="009A7412" w:rsidRDefault="000D7D44" w:rsidP="000D7D44">
            <w:r w:rsidRPr="009A7412">
              <w:t>OSHPD proposes to not adopt</w:t>
            </w:r>
            <w:r>
              <w:t xml:space="preserve"> these </w:t>
            </w:r>
            <w:r w:rsidRPr="009A7412">
              <w:t>Article</w:t>
            </w:r>
            <w:r>
              <w:t xml:space="preserve">s </w:t>
            </w:r>
            <w:r w:rsidRPr="009A7412">
              <w:t>from the 2023 NEC.</w:t>
            </w:r>
          </w:p>
        </w:tc>
        <w:tc>
          <w:tcPr>
            <w:tcW w:w="1080" w:type="dxa"/>
            <w:shd w:val="clear" w:color="auto" w:fill="FFFFFF" w:themeFill="background1"/>
          </w:tcPr>
          <w:p w14:paraId="0C03B412" w14:textId="77777777" w:rsidR="000D7D44" w:rsidRPr="009A7412" w:rsidRDefault="000D7D44" w:rsidP="000D7D44">
            <w:pPr>
              <w:jc w:val="center"/>
              <w:rPr>
                <w:b/>
                <w:bCs/>
              </w:rPr>
            </w:pPr>
          </w:p>
        </w:tc>
      </w:tr>
    </w:tbl>
    <w:p w14:paraId="117A5358" w14:textId="61E99B23" w:rsidR="009A7412" w:rsidRPr="009A7412" w:rsidRDefault="009A7412" w:rsidP="000B359C">
      <w:pPr>
        <w:pStyle w:val="Heading3"/>
        <w:rPr>
          <w:noProof/>
        </w:rPr>
      </w:pPr>
      <w:r w:rsidRPr="009A7412">
        <w:t xml:space="preserve">ITEM </w:t>
      </w:r>
      <w:r w:rsidRPr="009A7412">
        <w:rPr>
          <w:noProof/>
        </w:rPr>
        <w:t xml:space="preserve">8, </w:t>
      </w:r>
      <w:r w:rsidR="00AD736F">
        <w:t>Article 517</w:t>
      </w:r>
      <w:r w:rsidR="00D6557F">
        <w:t xml:space="preserve"> – Health care facilities</w:t>
      </w:r>
    </w:p>
    <w:p w14:paraId="1CDC0C2C" w14:textId="4DD3DBDE" w:rsidR="009A7412" w:rsidRPr="009A7412" w:rsidRDefault="00D6557F" w:rsidP="009A7412">
      <w:pPr>
        <w:spacing w:after="120"/>
        <w:rPr>
          <w:kern w:val="0"/>
          <w14:ligatures w14:val="none"/>
        </w:rPr>
      </w:pPr>
      <w:r>
        <w:rPr>
          <w:kern w:val="0"/>
          <w14:ligatures w14:val="none"/>
        </w:rPr>
        <w:t>OSHPD 1, 1R, 2, 3, 4, 5 &amp; 6 proposes to adopt Article 51</w:t>
      </w:r>
      <w:r w:rsidR="0068688D">
        <w:rPr>
          <w:kern w:val="0"/>
          <w14:ligatures w14:val="none"/>
        </w:rPr>
        <w:t xml:space="preserve">7 </w:t>
      </w:r>
      <w:r w:rsidR="00534FCC" w:rsidRPr="009A7412">
        <w:rPr>
          <w:kern w:val="0"/>
          <w14:ligatures w14:val="none"/>
        </w:rPr>
        <w:t>of the 2023 NEC</w:t>
      </w:r>
      <w:r w:rsidR="00534FCC">
        <w:rPr>
          <w:kern w:val="0"/>
          <w14:ligatures w14:val="none"/>
        </w:rPr>
        <w:t>,</w:t>
      </w:r>
      <w:r w:rsidR="00534FCC" w:rsidRPr="009A7412">
        <w:rPr>
          <w:kern w:val="0"/>
          <w14:ligatures w14:val="none"/>
        </w:rPr>
        <w:t xml:space="preserve"> carry forward existing ame</w:t>
      </w:r>
      <w:r w:rsidR="00534FCC" w:rsidRPr="00CD784B">
        <w:t>ndments</w:t>
      </w:r>
      <w:r w:rsidR="00534FCC" w:rsidRPr="00987C68">
        <w:t xml:space="preserve"> for </w:t>
      </w:r>
      <w:r w:rsidR="00534FCC" w:rsidRPr="00CD784B">
        <w:t>O</w:t>
      </w:r>
      <w:r w:rsidR="00534FCC" w:rsidRPr="00987C68">
        <w:rPr>
          <w:kern w:val="0"/>
          <w14:ligatures w14:val="none"/>
        </w:rPr>
        <w:t>SHPD 1, 2, 3, 4 &amp; 5</w:t>
      </w:r>
      <w:r w:rsidR="00A76B3F">
        <w:rPr>
          <w:kern w:val="0"/>
          <w14:ligatures w14:val="none"/>
        </w:rPr>
        <w:t xml:space="preserve"> with modifications</w:t>
      </w:r>
      <w:r w:rsidR="00534FCC">
        <w:rPr>
          <w:kern w:val="0"/>
          <w14:ligatures w14:val="none"/>
        </w:rPr>
        <w:t xml:space="preserve"> </w:t>
      </w:r>
      <w:r w:rsidR="0068688D">
        <w:rPr>
          <w:kern w:val="0"/>
          <w14:ligatures w14:val="none"/>
        </w:rPr>
        <w:t xml:space="preserve">as </w:t>
      </w:r>
      <w:r w:rsidR="009A7412"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D382B7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0CBA61D" w14:textId="3ADD73D6" w:rsidR="009A7412" w:rsidRPr="009A7412" w:rsidRDefault="0068688D" w:rsidP="009A7412">
            <w:pPr>
              <w:rPr>
                <w:b/>
                <w:bCs/>
              </w:rPr>
            </w:pPr>
            <w:r>
              <w:rPr>
                <w:b/>
                <w:bCs/>
              </w:rPr>
              <w:t>OSHPD 01/23</w:t>
            </w:r>
            <w:r w:rsidR="009A7412" w:rsidRPr="009A7412">
              <w:rPr>
                <w:b/>
                <w:bCs/>
              </w:rPr>
              <w:br/>
              <w:t xml:space="preserve">Item Number </w:t>
            </w:r>
            <w:r>
              <w:rPr>
                <w:b/>
                <w:bCs/>
              </w:rPr>
              <w:t>8</w:t>
            </w:r>
          </w:p>
        </w:tc>
        <w:tc>
          <w:tcPr>
            <w:tcW w:w="2592" w:type="dxa"/>
            <w:shd w:val="clear" w:color="auto" w:fill="D9D9D9" w:themeFill="background1" w:themeFillShade="D9"/>
          </w:tcPr>
          <w:p w14:paraId="5FB06DD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E73B47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7E00D4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9695B6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9E3F0E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589EBFFD" w14:textId="77777777" w:rsidR="009A7412" w:rsidRPr="009A7412" w:rsidRDefault="009A7412" w:rsidP="009A7412">
            <w:pPr>
              <w:rPr>
                <w:b/>
                <w:bCs/>
              </w:rPr>
            </w:pPr>
            <w:r w:rsidRPr="009A7412">
              <w:rPr>
                <w:b/>
                <w:bCs/>
              </w:rPr>
              <w:t>CBSC</w:t>
            </w:r>
            <w:r w:rsidRPr="009A7412">
              <w:rPr>
                <w:b/>
                <w:bCs/>
              </w:rPr>
              <w:br/>
              <w:t>Action</w:t>
            </w:r>
          </w:p>
        </w:tc>
      </w:tr>
      <w:tr w:rsidR="000D7D44" w:rsidRPr="009A7412" w14:paraId="64A6A742" w14:textId="77777777" w:rsidTr="00CD784B">
        <w:trPr>
          <w:trHeight w:val="20"/>
        </w:trPr>
        <w:tc>
          <w:tcPr>
            <w:tcW w:w="1368" w:type="dxa"/>
            <w:shd w:val="clear" w:color="auto" w:fill="FFFFFF" w:themeFill="background1"/>
          </w:tcPr>
          <w:p w14:paraId="56E29287" w14:textId="08AEBBAF" w:rsidR="000D7D44" w:rsidRPr="009A7412" w:rsidRDefault="000D7D44" w:rsidP="000D7D44">
            <w:pPr>
              <w:jc w:val="center"/>
              <w:rPr>
                <w:szCs w:val="24"/>
              </w:rPr>
            </w:pPr>
            <w:r w:rsidRPr="009A7412">
              <w:rPr>
                <w:szCs w:val="24"/>
              </w:rPr>
              <w:t>8-</w:t>
            </w:r>
            <w:r>
              <w:rPr>
                <w:szCs w:val="24"/>
              </w:rPr>
              <w:t>1</w:t>
            </w:r>
          </w:p>
        </w:tc>
        <w:tc>
          <w:tcPr>
            <w:tcW w:w="2592" w:type="dxa"/>
            <w:shd w:val="clear" w:color="auto" w:fill="FFFFFF" w:themeFill="background1"/>
          </w:tcPr>
          <w:p w14:paraId="4D1C16B7" w14:textId="7B15BA53" w:rsidR="000D7D44" w:rsidRPr="009A7412" w:rsidRDefault="000D7D44" w:rsidP="000D7D44">
            <w:pPr>
              <w:rPr>
                <w:b/>
                <w:bCs/>
              </w:rPr>
            </w:pPr>
            <w:r w:rsidRPr="009A7412">
              <w:rPr>
                <w:b/>
                <w:bCs/>
              </w:rPr>
              <w:t>517.1 Scope</w:t>
            </w:r>
          </w:p>
          <w:p w14:paraId="49A043DF" w14:textId="77777777" w:rsidR="000D7D44" w:rsidRPr="002B67ED" w:rsidRDefault="000D7D44" w:rsidP="000D7D44">
            <w:pPr>
              <w:rPr>
                <w:b/>
                <w:bCs/>
                <w:i/>
                <w:iCs/>
              </w:rPr>
            </w:pPr>
            <w:r w:rsidRPr="002B67ED">
              <w:rPr>
                <w:b/>
                <w:bCs/>
                <w:i/>
                <w:iCs/>
              </w:rPr>
              <w:t>(C) Electrical Equipment Schedules [OSHPD 1, 2, 4, &amp; 5]</w:t>
            </w:r>
          </w:p>
        </w:tc>
        <w:tc>
          <w:tcPr>
            <w:tcW w:w="1080" w:type="dxa"/>
            <w:shd w:val="clear" w:color="auto" w:fill="FFFFFF" w:themeFill="background1"/>
          </w:tcPr>
          <w:p w14:paraId="2458903D" w14:textId="525056F7" w:rsidR="000D7D44" w:rsidRPr="009A7412" w:rsidRDefault="000D7D44" w:rsidP="000D7D44">
            <w:pPr>
              <w:jc w:val="center"/>
              <w:rPr>
                <w:b/>
                <w:bCs/>
              </w:rPr>
            </w:pPr>
            <w:r w:rsidRPr="00B8115B">
              <w:rPr>
                <w:b/>
                <w:bCs/>
              </w:rPr>
              <w:t>Approve</w:t>
            </w:r>
          </w:p>
        </w:tc>
        <w:tc>
          <w:tcPr>
            <w:tcW w:w="1080" w:type="dxa"/>
            <w:shd w:val="clear" w:color="auto" w:fill="FFFFFF" w:themeFill="background1"/>
          </w:tcPr>
          <w:p w14:paraId="74A23FE9" w14:textId="7490AA7C" w:rsidR="000D7D44" w:rsidRPr="009A7412" w:rsidRDefault="00AA24C0" w:rsidP="000D7D44">
            <w:pPr>
              <w:jc w:val="center"/>
              <w:rPr>
                <w:b/>
                <w:bCs/>
              </w:rPr>
            </w:pPr>
            <w:r>
              <w:rPr>
                <w:b/>
                <w:bCs/>
              </w:rPr>
              <w:t>Accept</w:t>
            </w:r>
          </w:p>
        </w:tc>
        <w:tc>
          <w:tcPr>
            <w:tcW w:w="3024" w:type="dxa"/>
            <w:shd w:val="clear" w:color="auto" w:fill="FFFFFF" w:themeFill="background1"/>
          </w:tcPr>
          <w:p w14:paraId="0F7ABFFD" w14:textId="77777777" w:rsidR="000D7D44" w:rsidRPr="009A7412" w:rsidRDefault="000D7D44" w:rsidP="000D7D44"/>
        </w:tc>
        <w:tc>
          <w:tcPr>
            <w:tcW w:w="4176" w:type="dxa"/>
            <w:shd w:val="clear" w:color="auto" w:fill="FFFFFF" w:themeFill="background1"/>
          </w:tcPr>
          <w:p w14:paraId="73240794" w14:textId="69F3AF19" w:rsidR="000D7D44" w:rsidRPr="00687ED8" w:rsidRDefault="000D7D44" w:rsidP="000D7D44">
            <w:r w:rsidRPr="00687ED8">
              <w:t>OSHPD proposes to fix grammatical errors.</w:t>
            </w:r>
          </w:p>
        </w:tc>
        <w:tc>
          <w:tcPr>
            <w:tcW w:w="1080" w:type="dxa"/>
            <w:shd w:val="clear" w:color="auto" w:fill="FFFFFF" w:themeFill="background1"/>
          </w:tcPr>
          <w:p w14:paraId="48439B39" w14:textId="77777777" w:rsidR="000D7D44" w:rsidRPr="009A7412" w:rsidRDefault="000D7D44" w:rsidP="000D7D44">
            <w:pPr>
              <w:jc w:val="center"/>
              <w:rPr>
                <w:b/>
                <w:bCs/>
              </w:rPr>
            </w:pPr>
          </w:p>
        </w:tc>
      </w:tr>
      <w:tr w:rsidR="000D7D44" w:rsidRPr="009A7412" w14:paraId="181B52E0" w14:textId="77777777" w:rsidTr="00CD784B">
        <w:trPr>
          <w:trHeight w:val="20"/>
        </w:trPr>
        <w:tc>
          <w:tcPr>
            <w:tcW w:w="1368" w:type="dxa"/>
            <w:shd w:val="clear" w:color="auto" w:fill="FFFFFF" w:themeFill="background1"/>
          </w:tcPr>
          <w:p w14:paraId="686B68BD" w14:textId="21A17B62" w:rsidR="000D7D44" w:rsidRPr="009A7412" w:rsidRDefault="000D7D44" w:rsidP="000D7D44">
            <w:pPr>
              <w:jc w:val="center"/>
              <w:rPr>
                <w:szCs w:val="24"/>
              </w:rPr>
            </w:pPr>
            <w:r w:rsidRPr="009A7412">
              <w:rPr>
                <w:szCs w:val="24"/>
              </w:rPr>
              <w:t>8-</w:t>
            </w:r>
            <w:r>
              <w:rPr>
                <w:szCs w:val="24"/>
              </w:rPr>
              <w:t>2</w:t>
            </w:r>
          </w:p>
        </w:tc>
        <w:tc>
          <w:tcPr>
            <w:tcW w:w="2592" w:type="dxa"/>
            <w:shd w:val="clear" w:color="auto" w:fill="FFFFFF" w:themeFill="background1"/>
          </w:tcPr>
          <w:p w14:paraId="1036A856" w14:textId="4109DED3" w:rsidR="000D7D44" w:rsidRDefault="000D7D44" w:rsidP="000D7D44">
            <w:pPr>
              <w:rPr>
                <w:b/>
                <w:bCs/>
              </w:rPr>
            </w:pPr>
            <w:r w:rsidRPr="009A7412">
              <w:rPr>
                <w:b/>
                <w:bCs/>
              </w:rPr>
              <w:t xml:space="preserve">517.2 Definitions </w:t>
            </w:r>
          </w:p>
          <w:p w14:paraId="7B9E0BB9" w14:textId="322D5585" w:rsidR="000D7D44" w:rsidRPr="002B67ED" w:rsidRDefault="000D7D44" w:rsidP="000D7D44">
            <w:pPr>
              <w:rPr>
                <w:b/>
                <w:bCs/>
                <w:strike/>
              </w:rPr>
            </w:pPr>
            <w:r w:rsidRPr="002B67ED">
              <w:rPr>
                <w:b/>
                <w:bCs/>
                <w:i/>
                <w:iCs/>
                <w:strike/>
              </w:rPr>
              <w:t>Life-Saving Equipment</w:t>
            </w:r>
          </w:p>
        </w:tc>
        <w:tc>
          <w:tcPr>
            <w:tcW w:w="1080" w:type="dxa"/>
            <w:shd w:val="clear" w:color="auto" w:fill="FFFFFF" w:themeFill="background1"/>
          </w:tcPr>
          <w:p w14:paraId="7934BC14" w14:textId="6F2533EB" w:rsidR="000D7D44" w:rsidRPr="009A7412" w:rsidRDefault="000D7D44" w:rsidP="000D7D44">
            <w:pPr>
              <w:jc w:val="center"/>
              <w:rPr>
                <w:b/>
                <w:bCs/>
              </w:rPr>
            </w:pPr>
            <w:r w:rsidRPr="00B8115B">
              <w:rPr>
                <w:b/>
                <w:bCs/>
              </w:rPr>
              <w:t>Approve</w:t>
            </w:r>
          </w:p>
        </w:tc>
        <w:tc>
          <w:tcPr>
            <w:tcW w:w="1080" w:type="dxa"/>
            <w:shd w:val="clear" w:color="auto" w:fill="FFFFFF" w:themeFill="background1"/>
          </w:tcPr>
          <w:p w14:paraId="77203F7A" w14:textId="6CE948DC" w:rsidR="000D7D44" w:rsidRPr="009A7412" w:rsidRDefault="00AA24C0" w:rsidP="000D7D44">
            <w:pPr>
              <w:jc w:val="center"/>
              <w:rPr>
                <w:b/>
                <w:bCs/>
              </w:rPr>
            </w:pPr>
            <w:r>
              <w:rPr>
                <w:b/>
                <w:bCs/>
              </w:rPr>
              <w:t>Accept</w:t>
            </w:r>
          </w:p>
        </w:tc>
        <w:tc>
          <w:tcPr>
            <w:tcW w:w="3024" w:type="dxa"/>
            <w:shd w:val="clear" w:color="auto" w:fill="FFFFFF" w:themeFill="background1"/>
          </w:tcPr>
          <w:p w14:paraId="2B302109" w14:textId="77777777" w:rsidR="000D7D44" w:rsidRPr="009A7412" w:rsidRDefault="000D7D44" w:rsidP="000D7D44"/>
        </w:tc>
        <w:tc>
          <w:tcPr>
            <w:tcW w:w="4176" w:type="dxa"/>
            <w:shd w:val="clear" w:color="auto" w:fill="FFFFFF" w:themeFill="background1"/>
          </w:tcPr>
          <w:p w14:paraId="70701788" w14:textId="44913104" w:rsidR="000D7D44" w:rsidRPr="00687ED8" w:rsidRDefault="000D7D44" w:rsidP="000D7D44">
            <w:r w:rsidRPr="00687ED8">
              <w:t>OSHPD proposes to relocate to Article 100.</w:t>
            </w:r>
          </w:p>
        </w:tc>
        <w:tc>
          <w:tcPr>
            <w:tcW w:w="1080" w:type="dxa"/>
            <w:shd w:val="clear" w:color="auto" w:fill="FFFFFF" w:themeFill="background1"/>
          </w:tcPr>
          <w:p w14:paraId="17439E44" w14:textId="77777777" w:rsidR="000D7D44" w:rsidRPr="009A7412" w:rsidRDefault="000D7D44" w:rsidP="000D7D44">
            <w:pPr>
              <w:jc w:val="center"/>
              <w:rPr>
                <w:b/>
                <w:bCs/>
              </w:rPr>
            </w:pPr>
          </w:p>
        </w:tc>
      </w:tr>
      <w:tr w:rsidR="000D7D44" w:rsidRPr="009A7412" w14:paraId="3A8E08B3" w14:textId="77777777" w:rsidTr="00CD784B">
        <w:trPr>
          <w:trHeight w:val="20"/>
        </w:trPr>
        <w:tc>
          <w:tcPr>
            <w:tcW w:w="1368" w:type="dxa"/>
            <w:shd w:val="clear" w:color="auto" w:fill="FFFFFF" w:themeFill="background1"/>
          </w:tcPr>
          <w:p w14:paraId="6B470961" w14:textId="6EE8F96F" w:rsidR="000D7D44" w:rsidRPr="009A7412" w:rsidRDefault="000D7D44" w:rsidP="000D7D44">
            <w:pPr>
              <w:jc w:val="center"/>
              <w:rPr>
                <w:szCs w:val="24"/>
              </w:rPr>
            </w:pPr>
            <w:r w:rsidRPr="009A7412">
              <w:rPr>
                <w:szCs w:val="24"/>
              </w:rPr>
              <w:t>8-</w:t>
            </w:r>
            <w:r>
              <w:rPr>
                <w:szCs w:val="24"/>
              </w:rPr>
              <w:t>3</w:t>
            </w:r>
          </w:p>
        </w:tc>
        <w:tc>
          <w:tcPr>
            <w:tcW w:w="2592" w:type="dxa"/>
            <w:shd w:val="clear" w:color="auto" w:fill="FFFFFF" w:themeFill="background1"/>
          </w:tcPr>
          <w:p w14:paraId="6B44F8DC" w14:textId="77777777" w:rsidR="000D7D44" w:rsidRDefault="000D7D44" w:rsidP="000D7D44">
            <w:pPr>
              <w:rPr>
                <w:b/>
                <w:bCs/>
                <w:i/>
                <w:iCs/>
                <w:strike/>
              </w:rPr>
            </w:pPr>
            <w:r w:rsidRPr="002B67ED">
              <w:rPr>
                <w:b/>
                <w:bCs/>
                <w:i/>
                <w:iCs/>
                <w:strike/>
              </w:rPr>
              <w:t>Microgrid, Health Care (Health Care Microgrid System)</w:t>
            </w:r>
          </w:p>
          <w:p w14:paraId="1F3FBC4F" w14:textId="4393EDEC" w:rsidR="000D7D44" w:rsidRPr="002B67ED" w:rsidRDefault="000D7D44" w:rsidP="000D7D44">
            <w:pPr>
              <w:rPr>
                <w:b/>
                <w:bCs/>
                <w:i/>
                <w:iCs/>
                <w:strike/>
              </w:rPr>
            </w:pPr>
            <w:r w:rsidRPr="007F4B13">
              <w:rPr>
                <w:b/>
                <w:bCs/>
                <w:i/>
                <w:iCs/>
                <w:strike/>
              </w:rPr>
              <w:t>Microgrid Control System (MCS)</w:t>
            </w:r>
          </w:p>
        </w:tc>
        <w:tc>
          <w:tcPr>
            <w:tcW w:w="1080" w:type="dxa"/>
            <w:shd w:val="clear" w:color="auto" w:fill="FFFFFF" w:themeFill="background1"/>
          </w:tcPr>
          <w:p w14:paraId="6B27F618" w14:textId="0145B7AF" w:rsidR="000D7D44" w:rsidRPr="009A7412" w:rsidRDefault="000D7D44" w:rsidP="000D7D44">
            <w:pPr>
              <w:jc w:val="center"/>
              <w:rPr>
                <w:b/>
                <w:bCs/>
              </w:rPr>
            </w:pPr>
            <w:r w:rsidRPr="00B8115B">
              <w:rPr>
                <w:b/>
                <w:bCs/>
              </w:rPr>
              <w:t>Approve</w:t>
            </w:r>
          </w:p>
        </w:tc>
        <w:tc>
          <w:tcPr>
            <w:tcW w:w="1080" w:type="dxa"/>
            <w:shd w:val="clear" w:color="auto" w:fill="FFFFFF" w:themeFill="background1"/>
          </w:tcPr>
          <w:p w14:paraId="7718D6EC" w14:textId="4C9D1CD4" w:rsidR="000D7D44" w:rsidRPr="009A7412" w:rsidRDefault="00AA24C0" w:rsidP="000D7D44">
            <w:pPr>
              <w:jc w:val="center"/>
              <w:rPr>
                <w:b/>
                <w:bCs/>
              </w:rPr>
            </w:pPr>
            <w:r>
              <w:rPr>
                <w:b/>
                <w:bCs/>
              </w:rPr>
              <w:t>Accept</w:t>
            </w:r>
          </w:p>
        </w:tc>
        <w:tc>
          <w:tcPr>
            <w:tcW w:w="3024" w:type="dxa"/>
            <w:shd w:val="clear" w:color="auto" w:fill="FFFFFF" w:themeFill="background1"/>
          </w:tcPr>
          <w:p w14:paraId="0EFA24A2" w14:textId="77777777" w:rsidR="000D7D44" w:rsidRPr="009A7412" w:rsidRDefault="000D7D44" w:rsidP="000D7D44"/>
        </w:tc>
        <w:tc>
          <w:tcPr>
            <w:tcW w:w="4176" w:type="dxa"/>
            <w:shd w:val="clear" w:color="auto" w:fill="FFFFFF" w:themeFill="background1"/>
          </w:tcPr>
          <w:p w14:paraId="2D5C08EF" w14:textId="58ED1611" w:rsidR="000D7D44" w:rsidRPr="00466193" w:rsidRDefault="000D7D44" w:rsidP="000D7D44">
            <w:r w:rsidRPr="00466193">
              <w:t>OSHPD proposes to repeal as th</w:t>
            </w:r>
            <w:r>
              <w:t>ese</w:t>
            </w:r>
            <w:r w:rsidRPr="00466193">
              <w:t xml:space="preserve"> definition</w:t>
            </w:r>
            <w:r>
              <w:t>s</w:t>
            </w:r>
            <w:r w:rsidRPr="00466193">
              <w:t xml:space="preserve"> ha</w:t>
            </w:r>
            <w:r>
              <w:t>ve</w:t>
            </w:r>
            <w:r w:rsidRPr="00466193">
              <w:t xml:space="preserve"> been added to the model code text.</w:t>
            </w:r>
          </w:p>
        </w:tc>
        <w:tc>
          <w:tcPr>
            <w:tcW w:w="1080" w:type="dxa"/>
            <w:shd w:val="clear" w:color="auto" w:fill="FFFFFF" w:themeFill="background1"/>
          </w:tcPr>
          <w:p w14:paraId="3ECF8780" w14:textId="77777777" w:rsidR="000D7D44" w:rsidRPr="009A7412" w:rsidRDefault="000D7D44" w:rsidP="000D7D44">
            <w:pPr>
              <w:jc w:val="center"/>
              <w:rPr>
                <w:b/>
                <w:bCs/>
              </w:rPr>
            </w:pPr>
          </w:p>
        </w:tc>
      </w:tr>
      <w:tr w:rsidR="000D7D44" w:rsidRPr="009A7412" w14:paraId="06CE361D" w14:textId="77777777" w:rsidTr="00CD784B">
        <w:trPr>
          <w:trHeight w:val="20"/>
        </w:trPr>
        <w:tc>
          <w:tcPr>
            <w:tcW w:w="1368" w:type="dxa"/>
            <w:shd w:val="clear" w:color="auto" w:fill="FFFFFF" w:themeFill="background1"/>
          </w:tcPr>
          <w:p w14:paraId="6D22A2BF" w14:textId="724270FF" w:rsidR="000D7D44" w:rsidRPr="009A7412" w:rsidRDefault="000D7D44" w:rsidP="000D7D44">
            <w:pPr>
              <w:jc w:val="center"/>
              <w:rPr>
                <w:szCs w:val="24"/>
              </w:rPr>
            </w:pPr>
            <w:r w:rsidRPr="009A7412">
              <w:rPr>
                <w:szCs w:val="24"/>
              </w:rPr>
              <w:lastRenderedPageBreak/>
              <w:t>8-</w:t>
            </w:r>
            <w:r>
              <w:rPr>
                <w:szCs w:val="24"/>
              </w:rPr>
              <w:t>4</w:t>
            </w:r>
          </w:p>
        </w:tc>
        <w:tc>
          <w:tcPr>
            <w:tcW w:w="2592" w:type="dxa"/>
            <w:shd w:val="clear" w:color="auto" w:fill="FFFFFF" w:themeFill="background1"/>
          </w:tcPr>
          <w:p w14:paraId="11DA9897" w14:textId="77777777" w:rsidR="000D7D44" w:rsidRDefault="000D7D44" w:rsidP="000D7D44">
            <w:pPr>
              <w:rPr>
                <w:b/>
                <w:bCs/>
                <w:i/>
                <w:iCs/>
                <w:strike/>
              </w:rPr>
            </w:pPr>
            <w:r w:rsidRPr="002B67ED">
              <w:rPr>
                <w:b/>
                <w:bCs/>
                <w:i/>
                <w:iCs/>
                <w:strike/>
              </w:rPr>
              <w:t>Oxygen-Generating Devices</w:t>
            </w:r>
          </w:p>
          <w:p w14:paraId="2178E55C" w14:textId="77777777" w:rsidR="000D7D44" w:rsidRPr="007A2B3C" w:rsidRDefault="000D7D44" w:rsidP="000D7D44">
            <w:pPr>
              <w:rPr>
                <w:b/>
                <w:bCs/>
                <w:strike/>
              </w:rPr>
            </w:pPr>
            <w:r w:rsidRPr="007A2B3C">
              <w:rPr>
                <w:b/>
                <w:bCs/>
                <w:strike/>
              </w:rPr>
              <w:t>Category 1 (Critical Care) Space</w:t>
            </w:r>
          </w:p>
          <w:p w14:paraId="64CA6655" w14:textId="3603AE0C" w:rsidR="000D7D44" w:rsidRPr="002B67ED" w:rsidRDefault="000D7D44" w:rsidP="000D7D44">
            <w:pPr>
              <w:rPr>
                <w:b/>
                <w:bCs/>
                <w:i/>
                <w:iCs/>
                <w:strike/>
              </w:rPr>
            </w:pPr>
            <w:r w:rsidRPr="007A2B3C">
              <w:rPr>
                <w:b/>
                <w:bCs/>
                <w:strike/>
              </w:rPr>
              <w:t>Category 2 (General Care) Space</w:t>
            </w:r>
          </w:p>
        </w:tc>
        <w:tc>
          <w:tcPr>
            <w:tcW w:w="1080" w:type="dxa"/>
            <w:shd w:val="clear" w:color="auto" w:fill="FFFFFF" w:themeFill="background1"/>
          </w:tcPr>
          <w:p w14:paraId="43C4A8EA" w14:textId="6AA46B0B" w:rsidR="000D7D44" w:rsidRPr="009A7412" w:rsidRDefault="000D7D44" w:rsidP="000D7D44">
            <w:pPr>
              <w:jc w:val="center"/>
              <w:rPr>
                <w:b/>
                <w:bCs/>
              </w:rPr>
            </w:pPr>
            <w:r w:rsidRPr="00B8115B">
              <w:rPr>
                <w:b/>
                <w:bCs/>
              </w:rPr>
              <w:t>Approve</w:t>
            </w:r>
          </w:p>
        </w:tc>
        <w:tc>
          <w:tcPr>
            <w:tcW w:w="1080" w:type="dxa"/>
            <w:shd w:val="clear" w:color="auto" w:fill="FFFFFF" w:themeFill="background1"/>
          </w:tcPr>
          <w:p w14:paraId="6A90F145" w14:textId="4267C310" w:rsidR="000D7D44" w:rsidRPr="009A7412" w:rsidRDefault="00AA24C0" w:rsidP="000D7D44">
            <w:pPr>
              <w:jc w:val="center"/>
              <w:rPr>
                <w:b/>
                <w:bCs/>
              </w:rPr>
            </w:pPr>
            <w:r>
              <w:rPr>
                <w:b/>
                <w:bCs/>
              </w:rPr>
              <w:t>Accept</w:t>
            </w:r>
          </w:p>
        </w:tc>
        <w:tc>
          <w:tcPr>
            <w:tcW w:w="3024" w:type="dxa"/>
            <w:shd w:val="clear" w:color="auto" w:fill="FFFFFF" w:themeFill="background1"/>
          </w:tcPr>
          <w:p w14:paraId="5584E338" w14:textId="77777777" w:rsidR="000D7D44" w:rsidRPr="009A7412" w:rsidRDefault="000D7D44" w:rsidP="000D7D44"/>
        </w:tc>
        <w:tc>
          <w:tcPr>
            <w:tcW w:w="4176" w:type="dxa"/>
            <w:shd w:val="clear" w:color="auto" w:fill="FFFFFF" w:themeFill="background1"/>
          </w:tcPr>
          <w:p w14:paraId="660DBE8C" w14:textId="5D48E725" w:rsidR="000D7D44" w:rsidRPr="00466193" w:rsidRDefault="000D7D44" w:rsidP="000D7D44">
            <w:r w:rsidRPr="00466193">
              <w:t>OSHPD proposes to relocate to Article 100.</w:t>
            </w:r>
          </w:p>
        </w:tc>
        <w:tc>
          <w:tcPr>
            <w:tcW w:w="1080" w:type="dxa"/>
            <w:shd w:val="clear" w:color="auto" w:fill="FFFFFF" w:themeFill="background1"/>
          </w:tcPr>
          <w:p w14:paraId="3853ED95" w14:textId="77777777" w:rsidR="000D7D44" w:rsidRPr="009A7412" w:rsidRDefault="000D7D44" w:rsidP="000D7D44">
            <w:pPr>
              <w:jc w:val="center"/>
              <w:rPr>
                <w:b/>
                <w:bCs/>
              </w:rPr>
            </w:pPr>
          </w:p>
        </w:tc>
      </w:tr>
      <w:tr w:rsidR="00A76B3F" w:rsidRPr="009A7412" w14:paraId="7A7F17C5" w14:textId="77777777" w:rsidTr="00CD784B">
        <w:trPr>
          <w:trHeight w:val="20"/>
        </w:trPr>
        <w:tc>
          <w:tcPr>
            <w:tcW w:w="1368" w:type="dxa"/>
            <w:shd w:val="clear" w:color="auto" w:fill="FFFFFF" w:themeFill="background1"/>
          </w:tcPr>
          <w:p w14:paraId="2FFEA6DD" w14:textId="2C9D83D1" w:rsidR="00A76B3F" w:rsidRPr="009A7412" w:rsidRDefault="00A76B3F" w:rsidP="00A76B3F">
            <w:pPr>
              <w:jc w:val="center"/>
              <w:rPr>
                <w:szCs w:val="24"/>
              </w:rPr>
            </w:pPr>
            <w:r w:rsidRPr="00F0791D">
              <w:rPr>
                <w:szCs w:val="24"/>
              </w:rPr>
              <w:t>8-5</w:t>
            </w:r>
          </w:p>
        </w:tc>
        <w:tc>
          <w:tcPr>
            <w:tcW w:w="2592" w:type="dxa"/>
            <w:shd w:val="clear" w:color="auto" w:fill="FFFFFF" w:themeFill="background1"/>
          </w:tcPr>
          <w:p w14:paraId="57544C31" w14:textId="16E12E7D" w:rsidR="00A76B3F" w:rsidRPr="009A7412" w:rsidRDefault="00A76B3F" w:rsidP="00A76B3F">
            <w:pPr>
              <w:rPr>
                <w:b/>
                <w:bCs/>
              </w:rPr>
            </w:pPr>
            <w:r w:rsidRPr="009A7412">
              <w:rPr>
                <w:b/>
                <w:bCs/>
                <w:i/>
                <w:iCs/>
              </w:rPr>
              <w:t xml:space="preserve">517.4 </w:t>
            </w:r>
            <w:r w:rsidR="007A2B3C" w:rsidRPr="006537E2">
              <w:rPr>
                <w:b/>
                <w:bCs/>
                <w:i/>
                <w:iCs/>
                <w:u w:val="single"/>
              </w:rPr>
              <w:t>Electric Power Sources, Feeders and</w:t>
            </w:r>
            <w:r w:rsidR="007A2B3C" w:rsidRPr="006537E2">
              <w:rPr>
                <w:b/>
                <w:bCs/>
                <w:i/>
                <w:iCs/>
              </w:rPr>
              <w:t xml:space="preserve"> Services</w:t>
            </w:r>
            <w:r w:rsidR="007A2B3C" w:rsidRPr="006537E2">
              <w:rPr>
                <w:i/>
                <w:iCs/>
                <w:strike/>
              </w:rPr>
              <w:t xml:space="preserve"> </w:t>
            </w:r>
            <w:r w:rsidR="007A2B3C" w:rsidRPr="0080707F">
              <w:rPr>
                <w:b/>
                <w:bCs/>
                <w:i/>
                <w:iCs/>
                <w:strike/>
              </w:rPr>
              <w:t>/Systems and Utilities</w:t>
            </w:r>
            <w:r w:rsidR="007A2B3C" w:rsidRPr="007A2B3C">
              <w:rPr>
                <w:b/>
                <w:bCs/>
                <w:i/>
                <w:iCs/>
              </w:rPr>
              <w:t>.</w:t>
            </w:r>
          </w:p>
        </w:tc>
        <w:tc>
          <w:tcPr>
            <w:tcW w:w="1080" w:type="dxa"/>
            <w:shd w:val="clear" w:color="auto" w:fill="FFFFFF" w:themeFill="background1"/>
          </w:tcPr>
          <w:p w14:paraId="57FBE0D2" w14:textId="11CCE85E" w:rsidR="000B0CCD" w:rsidRPr="009A7412" w:rsidRDefault="00EE7B31" w:rsidP="00E2033D">
            <w:pPr>
              <w:jc w:val="center"/>
              <w:rPr>
                <w:b/>
                <w:bCs/>
              </w:rPr>
            </w:pPr>
            <w:r w:rsidRPr="00185D3E">
              <w:rPr>
                <w:b/>
                <w:bCs/>
              </w:rPr>
              <w:t>F</w:t>
            </w:r>
            <w:r w:rsidR="00A95090">
              <w:rPr>
                <w:b/>
                <w:bCs/>
              </w:rPr>
              <w:t>urther Study</w:t>
            </w:r>
            <w:r w:rsidR="00E2033D">
              <w:t xml:space="preserve"> </w:t>
            </w:r>
            <w:r w:rsidR="00E2033D" w:rsidRPr="00E2033D">
              <w:rPr>
                <w:b/>
                <w:bCs/>
              </w:rPr>
              <w:t>Required</w:t>
            </w:r>
          </w:p>
        </w:tc>
        <w:tc>
          <w:tcPr>
            <w:tcW w:w="1080" w:type="dxa"/>
            <w:shd w:val="clear" w:color="auto" w:fill="FFFFFF" w:themeFill="background1"/>
          </w:tcPr>
          <w:p w14:paraId="74ECBD24" w14:textId="21B312AF" w:rsidR="00A76B3F" w:rsidRPr="006E354A" w:rsidRDefault="00AA24C0" w:rsidP="00A76B3F">
            <w:pPr>
              <w:jc w:val="center"/>
              <w:rPr>
                <w:b/>
                <w:bCs/>
              </w:rPr>
            </w:pPr>
            <w:r w:rsidRPr="006E354A">
              <w:rPr>
                <w:b/>
                <w:bCs/>
              </w:rPr>
              <w:t>Accept</w:t>
            </w:r>
          </w:p>
        </w:tc>
        <w:tc>
          <w:tcPr>
            <w:tcW w:w="3024" w:type="dxa"/>
            <w:shd w:val="clear" w:color="auto" w:fill="FFFFFF" w:themeFill="background1"/>
          </w:tcPr>
          <w:p w14:paraId="3920FAA6" w14:textId="77777777" w:rsidR="00A76B3F" w:rsidRPr="006E354A" w:rsidRDefault="00A76B3F" w:rsidP="00A76B3F"/>
        </w:tc>
        <w:tc>
          <w:tcPr>
            <w:tcW w:w="4176" w:type="dxa"/>
            <w:shd w:val="clear" w:color="auto" w:fill="FFFFFF" w:themeFill="background1"/>
          </w:tcPr>
          <w:p w14:paraId="0C012DAF" w14:textId="77777777" w:rsidR="00A76B3F" w:rsidRPr="006E354A" w:rsidRDefault="00A76B3F" w:rsidP="00A76B3F">
            <w:r w:rsidRPr="006E354A">
              <w:t>OSHPD proposes to add the OSHPD 6 banner and modify text to address new technologies.</w:t>
            </w:r>
          </w:p>
          <w:p w14:paraId="270BBE60" w14:textId="0EDB037A" w:rsidR="003147B2" w:rsidRPr="006E354A" w:rsidRDefault="003147B2" w:rsidP="00A76B3F">
            <w:r w:rsidRPr="006E354A">
              <w:rPr>
                <w:b/>
                <w:bCs/>
              </w:rPr>
              <w:t xml:space="preserve">CAC: </w:t>
            </w:r>
            <w:r w:rsidR="00E2033D">
              <w:t>F</w:t>
            </w:r>
            <w:r w:rsidR="00E2033D" w:rsidRPr="006E354A">
              <w:t xml:space="preserve">urther study </w:t>
            </w:r>
            <w:r w:rsidR="00E2033D">
              <w:t xml:space="preserve">based on </w:t>
            </w:r>
            <w:r w:rsidRPr="006E354A">
              <w:t>Criteria 6</w:t>
            </w:r>
            <w:r w:rsidR="00E2033D">
              <w:t>.</w:t>
            </w:r>
            <w:r w:rsidRPr="006E354A">
              <w:t xml:space="preserve"> </w:t>
            </w:r>
            <w:r w:rsidR="00E2033D">
              <w:t xml:space="preserve">Explore </w:t>
            </w:r>
            <w:r w:rsidRPr="006E354A">
              <w:t>the need to have OSHPD 6 banner since it won’t need backup power.</w:t>
            </w:r>
          </w:p>
          <w:p w14:paraId="413C93C9" w14:textId="032116FF" w:rsidR="00AA24C0" w:rsidRPr="006E354A" w:rsidRDefault="00265009" w:rsidP="00A76B3F">
            <w:r w:rsidRPr="006E354A">
              <w:rPr>
                <w:b/>
                <w:bCs/>
              </w:rPr>
              <w:t>OSHPD</w:t>
            </w:r>
            <w:r w:rsidR="00AA24C0" w:rsidRPr="006E354A">
              <w:t>: Banner 6 no longer added</w:t>
            </w:r>
            <w:r w:rsidR="00E2033D">
              <w:t>.</w:t>
            </w:r>
          </w:p>
        </w:tc>
        <w:tc>
          <w:tcPr>
            <w:tcW w:w="1080" w:type="dxa"/>
            <w:shd w:val="clear" w:color="auto" w:fill="FFFFFF" w:themeFill="background1"/>
          </w:tcPr>
          <w:p w14:paraId="4BFE6BEC" w14:textId="77777777" w:rsidR="00A76B3F" w:rsidRPr="009A7412" w:rsidRDefault="00A76B3F" w:rsidP="00A76B3F">
            <w:pPr>
              <w:jc w:val="center"/>
              <w:rPr>
                <w:b/>
                <w:bCs/>
              </w:rPr>
            </w:pPr>
          </w:p>
        </w:tc>
      </w:tr>
      <w:tr w:rsidR="000D7D44" w:rsidRPr="009A7412" w14:paraId="18303D0A" w14:textId="77777777" w:rsidTr="00CD784B">
        <w:trPr>
          <w:trHeight w:val="20"/>
        </w:trPr>
        <w:tc>
          <w:tcPr>
            <w:tcW w:w="1368" w:type="dxa"/>
            <w:shd w:val="clear" w:color="auto" w:fill="FFFFFF" w:themeFill="background1"/>
          </w:tcPr>
          <w:p w14:paraId="331A271D" w14:textId="493EADF6" w:rsidR="000D7D44" w:rsidRPr="00641A58" w:rsidRDefault="000D7D44" w:rsidP="000D7D44">
            <w:pPr>
              <w:jc w:val="center"/>
              <w:rPr>
                <w:szCs w:val="24"/>
              </w:rPr>
            </w:pPr>
            <w:r w:rsidRPr="00641A58">
              <w:rPr>
                <w:szCs w:val="24"/>
              </w:rPr>
              <w:t>8-6</w:t>
            </w:r>
          </w:p>
        </w:tc>
        <w:tc>
          <w:tcPr>
            <w:tcW w:w="2592" w:type="dxa"/>
            <w:shd w:val="clear" w:color="auto" w:fill="FFFFFF" w:themeFill="background1"/>
          </w:tcPr>
          <w:p w14:paraId="0D5B616D" w14:textId="2AC1E474" w:rsidR="000D7D44" w:rsidRPr="009A7412" w:rsidRDefault="000D7D44" w:rsidP="000D7D44">
            <w:pPr>
              <w:rPr>
                <w:b/>
                <w:bCs/>
                <w:i/>
                <w:iCs/>
              </w:rPr>
            </w:pPr>
            <w:r w:rsidRPr="002B67ED">
              <w:rPr>
                <w:b/>
                <w:bCs/>
                <w:i/>
                <w:iCs/>
                <w:u w:val="single"/>
              </w:rPr>
              <w:t xml:space="preserve">517.8 </w:t>
            </w:r>
            <w:r w:rsidRPr="007E49FC">
              <w:rPr>
                <w:b/>
                <w:bCs/>
                <w:i/>
                <w:iCs/>
              </w:rPr>
              <w:t xml:space="preserve">[OSHPD 1, 2, 3, 4, </w:t>
            </w:r>
            <w:r w:rsidRPr="007E49FC">
              <w:rPr>
                <w:b/>
                <w:bCs/>
                <w:i/>
                <w:iCs/>
                <w:u w:val="single"/>
              </w:rPr>
              <w:t xml:space="preserve">5 </w:t>
            </w:r>
            <w:r w:rsidRPr="007E49FC">
              <w:rPr>
                <w:b/>
                <w:bCs/>
                <w:i/>
                <w:iCs/>
              </w:rPr>
              <w:t xml:space="preserve">&amp; </w:t>
            </w:r>
            <w:r w:rsidRPr="007E49FC">
              <w:rPr>
                <w:b/>
                <w:bCs/>
                <w:i/>
                <w:iCs/>
                <w:strike/>
              </w:rPr>
              <w:t>5</w:t>
            </w:r>
            <w:r w:rsidRPr="007E49FC">
              <w:rPr>
                <w:b/>
                <w:bCs/>
                <w:i/>
                <w:iCs/>
                <w:u w:val="single"/>
              </w:rPr>
              <w:t>6</w:t>
            </w:r>
            <w:r w:rsidRPr="007E49FC">
              <w:rPr>
                <w:b/>
                <w:bCs/>
                <w:i/>
                <w:iCs/>
              </w:rPr>
              <w:t>]</w:t>
            </w:r>
            <w:r>
              <w:rPr>
                <w:b/>
                <w:bCs/>
                <w:i/>
                <w:iCs/>
                <w:u w:val="single"/>
              </w:rPr>
              <w:t xml:space="preserve"> </w:t>
            </w:r>
            <w:r w:rsidRPr="009A7412">
              <w:rPr>
                <w:b/>
                <w:bCs/>
                <w:i/>
                <w:iCs/>
              </w:rPr>
              <w:t>Artificial Lighting</w:t>
            </w:r>
          </w:p>
        </w:tc>
        <w:tc>
          <w:tcPr>
            <w:tcW w:w="1080" w:type="dxa"/>
            <w:shd w:val="clear" w:color="auto" w:fill="FFFFFF" w:themeFill="background1"/>
          </w:tcPr>
          <w:p w14:paraId="05B54212" w14:textId="6249D2F1" w:rsidR="000D7D44" w:rsidRPr="009A7412" w:rsidRDefault="000D7D44" w:rsidP="000D7D44">
            <w:pPr>
              <w:jc w:val="center"/>
              <w:rPr>
                <w:b/>
                <w:bCs/>
              </w:rPr>
            </w:pPr>
            <w:r w:rsidRPr="00467CDC">
              <w:rPr>
                <w:b/>
                <w:bCs/>
              </w:rPr>
              <w:t>Approve</w:t>
            </w:r>
          </w:p>
        </w:tc>
        <w:tc>
          <w:tcPr>
            <w:tcW w:w="1080" w:type="dxa"/>
            <w:shd w:val="clear" w:color="auto" w:fill="FFFFFF" w:themeFill="background1"/>
          </w:tcPr>
          <w:p w14:paraId="15B44F7F" w14:textId="25EB735A" w:rsidR="000D7D44" w:rsidRPr="009A7412" w:rsidRDefault="00265009" w:rsidP="000D7D44">
            <w:pPr>
              <w:jc w:val="center"/>
              <w:rPr>
                <w:b/>
                <w:bCs/>
              </w:rPr>
            </w:pPr>
            <w:r>
              <w:rPr>
                <w:b/>
                <w:bCs/>
              </w:rPr>
              <w:t>Accept</w:t>
            </w:r>
          </w:p>
        </w:tc>
        <w:tc>
          <w:tcPr>
            <w:tcW w:w="3024" w:type="dxa"/>
            <w:shd w:val="clear" w:color="auto" w:fill="FFFFFF" w:themeFill="background1"/>
          </w:tcPr>
          <w:p w14:paraId="415A77A4" w14:textId="77777777" w:rsidR="000D7D44" w:rsidRPr="009A7412" w:rsidRDefault="000D7D44" w:rsidP="000D7D44"/>
        </w:tc>
        <w:tc>
          <w:tcPr>
            <w:tcW w:w="4176" w:type="dxa"/>
            <w:shd w:val="clear" w:color="auto" w:fill="FFFFFF" w:themeFill="background1"/>
          </w:tcPr>
          <w:p w14:paraId="46ACAF20" w14:textId="6B6602A4" w:rsidR="000D7D44" w:rsidRPr="00466193" w:rsidRDefault="000D7D44" w:rsidP="000D7D44">
            <w:r w:rsidRPr="00466193">
              <w:t>OSHPD proposes to add the OSHPD 6 banner and relocate from 517.22.</w:t>
            </w:r>
          </w:p>
        </w:tc>
        <w:tc>
          <w:tcPr>
            <w:tcW w:w="1080" w:type="dxa"/>
            <w:shd w:val="clear" w:color="auto" w:fill="FFFFFF" w:themeFill="background1"/>
          </w:tcPr>
          <w:p w14:paraId="69C72701" w14:textId="77777777" w:rsidR="000D7D44" w:rsidRPr="009A7412" w:rsidRDefault="000D7D44" w:rsidP="000D7D44">
            <w:pPr>
              <w:jc w:val="center"/>
              <w:rPr>
                <w:b/>
                <w:bCs/>
              </w:rPr>
            </w:pPr>
          </w:p>
        </w:tc>
      </w:tr>
      <w:tr w:rsidR="000D7D44" w:rsidRPr="009A7412" w14:paraId="403B8B17" w14:textId="77777777" w:rsidTr="00CD784B">
        <w:trPr>
          <w:trHeight w:val="20"/>
        </w:trPr>
        <w:tc>
          <w:tcPr>
            <w:tcW w:w="1368" w:type="dxa"/>
            <w:shd w:val="clear" w:color="auto" w:fill="FFFFFF" w:themeFill="background1"/>
          </w:tcPr>
          <w:p w14:paraId="0DA25CC9" w14:textId="69B7C4A7" w:rsidR="000D7D44" w:rsidRPr="009A7412" w:rsidRDefault="000D7D44" w:rsidP="000D7D44">
            <w:pPr>
              <w:jc w:val="center"/>
              <w:rPr>
                <w:szCs w:val="24"/>
              </w:rPr>
            </w:pPr>
            <w:r w:rsidRPr="009A7412">
              <w:rPr>
                <w:szCs w:val="24"/>
              </w:rPr>
              <w:t>8-</w:t>
            </w:r>
            <w:r>
              <w:rPr>
                <w:szCs w:val="24"/>
              </w:rPr>
              <w:t>7</w:t>
            </w:r>
          </w:p>
        </w:tc>
        <w:tc>
          <w:tcPr>
            <w:tcW w:w="2592" w:type="dxa"/>
            <w:shd w:val="clear" w:color="auto" w:fill="FFFFFF" w:themeFill="background1"/>
          </w:tcPr>
          <w:p w14:paraId="28CE4EAE" w14:textId="438038E0" w:rsidR="000D7D44" w:rsidRPr="009A7412" w:rsidRDefault="000D7D44" w:rsidP="000D7D44">
            <w:pPr>
              <w:rPr>
                <w:b/>
                <w:bCs/>
                <w:i/>
                <w:iCs/>
              </w:rPr>
            </w:pPr>
            <w:r w:rsidRPr="002B67ED">
              <w:rPr>
                <w:b/>
                <w:bCs/>
                <w:i/>
                <w:iCs/>
                <w:u w:val="single"/>
              </w:rPr>
              <w:t>517.9</w:t>
            </w:r>
            <w:r w:rsidRPr="009A7412">
              <w:rPr>
                <w:b/>
                <w:bCs/>
                <w:i/>
                <w:iCs/>
              </w:rPr>
              <w:t xml:space="preserve"> Mobile Medical Facilities</w:t>
            </w:r>
          </w:p>
        </w:tc>
        <w:tc>
          <w:tcPr>
            <w:tcW w:w="1080" w:type="dxa"/>
            <w:shd w:val="clear" w:color="auto" w:fill="FFFFFF" w:themeFill="background1"/>
          </w:tcPr>
          <w:p w14:paraId="0DAD43E1" w14:textId="452E467C" w:rsidR="000D7D44" w:rsidRPr="009A7412" w:rsidRDefault="000D7D44" w:rsidP="000D7D44">
            <w:pPr>
              <w:jc w:val="center"/>
              <w:rPr>
                <w:b/>
                <w:bCs/>
              </w:rPr>
            </w:pPr>
            <w:r w:rsidRPr="00467CDC">
              <w:rPr>
                <w:b/>
                <w:bCs/>
              </w:rPr>
              <w:t>Approve</w:t>
            </w:r>
          </w:p>
        </w:tc>
        <w:tc>
          <w:tcPr>
            <w:tcW w:w="1080" w:type="dxa"/>
            <w:shd w:val="clear" w:color="auto" w:fill="FFFFFF" w:themeFill="background1"/>
          </w:tcPr>
          <w:p w14:paraId="4B11B9F9" w14:textId="54B51478" w:rsidR="000D7D44" w:rsidRPr="009A7412" w:rsidRDefault="00265009" w:rsidP="000D7D44">
            <w:pPr>
              <w:jc w:val="center"/>
              <w:rPr>
                <w:b/>
                <w:bCs/>
              </w:rPr>
            </w:pPr>
            <w:r>
              <w:rPr>
                <w:b/>
                <w:bCs/>
              </w:rPr>
              <w:t>Accept</w:t>
            </w:r>
          </w:p>
        </w:tc>
        <w:tc>
          <w:tcPr>
            <w:tcW w:w="3024" w:type="dxa"/>
            <w:shd w:val="clear" w:color="auto" w:fill="FFFFFF" w:themeFill="background1"/>
          </w:tcPr>
          <w:p w14:paraId="021857E2" w14:textId="77777777" w:rsidR="000D7D44" w:rsidRPr="009A7412" w:rsidRDefault="000D7D44" w:rsidP="000D7D44"/>
        </w:tc>
        <w:tc>
          <w:tcPr>
            <w:tcW w:w="4176" w:type="dxa"/>
            <w:shd w:val="clear" w:color="auto" w:fill="FFFFFF" w:themeFill="background1"/>
          </w:tcPr>
          <w:p w14:paraId="7AF02515" w14:textId="2912C769" w:rsidR="000D7D44" w:rsidRPr="00466193" w:rsidRDefault="000D7D44" w:rsidP="000D7D44">
            <w:r w:rsidRPr="00466193">
              <w:t>OSHPD proposes to relocate from 517.24.</w:t>
            </w:r>
          </w:p>
        </w:tc>
        <w:tc>
          <w:tcPr>
            <w:tcW w:w="1080" w:type="dxa"/>
            <w:shd w:val="clear" w:color="auto" w:fill="FFFFFF" w:themeFill="background1"/>
          </w:tcPr>
          <w:p w14:paraId="69CB885F" w14:textId="77777777" w:rsidR="000D7D44" w:rsidRPr="009A7412" w:rsidRDefault="000D7D44" w:rsidP="000D7D44">
            <w:pPr>
              <w:jc w:val="center"/>
              <w:rPr>
                <w:b/>
                <w:bCs/>
              </w:rPr>
            </w:pPr>
          </w:p>
        </w:tc>
      </w:tr>
      <w:tr w:rsidR="00A76B3F" w:rsidRPr="009A7412" w14:paraId="144D7366" w14:textId="77777777" w:rsidTr="00CD784B">
        <w:trPr>
          <w:trHeight w:val="20"/>
        </w:trPr>
        <w:tc>
          <w:tcPr>
            <w:tcW w:w="1368" w:type="dxa"/>
            <w:shd w:val="clear" w:color="auto" w:fill="FFFFFF" w:themeFill="background1"/>
          </w:tcPr>
          <w:p w14:paraId="4753BE62" w14:textId="00022BBB" w:rsidR="00A76B3F" w:rsidRPr="009A7412" w:rsidRDefault="00A76B3F" w:rsidP="00A76B3F">
            <w:pPr>
              <w:jc w:val="center"/>
              <w:rPr>
                <w:szCs w:val="24"/>
              </w:rPr>
            </w:pPr>
            <w:r w:rsidRPr="009A7412">
              <w:rPr>
                <w:szCs w:val="24"/>
              </w:rPr>
              <w:t>8-</w:t>
            </w:r>
            <w:r>
              <w:rPr>
                <w:szCs w:val="24"/>
              </w:rPr>
              <w:t>8</w:t>
            </w:r>
          </w:p>
        </w:tc>
        <w:tc>
          <w:tcPr>
            <w:tcW w:w="2592" w:type="dxa"/>
            <w:shd w:val="clear" w:color="auto" w:fill="FFFFFF" w:themeFill="background1"/>
          </w:tcPr>
          <w:p w14:paraId="72BB84F3" w14:textId="5078DF69" w:rsidR="00A76B3F" w:rsidRPr="009A7412" w:rsidRDefault="00A76B3F" w:rsidP="00A76B3F">
            <w:pPr>
              <w:rPr>
                <w:b/>
                <w:bCs/>
                <w:i/>
                <w:iCs/>
              </w:rPr>
            </w:pPr>
            <w:r w:rsidRPr="009A7412">
              <w:rPr>
                <w:b/>
                <w:bCs/>
              </w:rPr>
              <w:t>517.10(B)(2) Applicability</w:t>
            </w:r>
          </w:p>
        </w:tc>
        <w:tc>
          <w:tcPr>
            <w:tcW w:w="1080" w:type="dxa"/>
            <w:shd w:val="clear" w:color="auto" w:fill="FFFFFF" w:themeFill="background1"/>
          </w:tcPr>
          <w:p w14:paraId="1EE845D5" w14:textId="63CC2351" w:rsidR="00A76B3F" w:rsidRPr="009A7412" w:rsidRDefault="009B5BEC" w:rsidP="00A76B3F">
            <w:pPr>
              <w:jc w:val="center"/>
              <w:rPr>
                <w:b/>
                <w:bCs/>
              </w:rPr>
            </w:pPr>
            <w:r>
              <w:rPr>
                <w:b/>
                <w:bCs/>
              </w:rPr>
              <w:t>Approve</w:t>
            </w:r>
          </w:p>
        </w:tc>
        <w:tc>
          <w:tcPr>
            <w:tcW w:w="1080" w:type="dxa"/>
            <w:shd w:val="clear" w:color="auto" w:fill="FFFFFF" w:themeFill="background1"/>
          </w:tcPr>
          <w:p w14:paraId="4FCBB10E" w14:textId="41DF1217" w:rsidR="00A76B3F" w:rsidRPr="009A7412" w:rsidRDefault="00265009" w:rsidP="00A76B3F">
            <w:pPr>
              <w:jc w:val="center"/>
              <w:rPr>
                <w:b/>
                <w:bCs/>
              </w:rPr>
            </w:pPr>
            <w:r>
              <w:rPr>
                <w:b/>
                <w:bCs/>
              </w:rPr>
              <w:t>Accept</w:t>
            </w:r>
          </w:p>
        </w:tc>
        <w:tc>
          <w:tcPr>
            <w:tcW w:w="3024" w:type="dxa"/>
            <w:shd w:val="clear" w:color="auto" w:fill="FFFFFF" w:themeFill="background1"/>
          </w:tcPr>
          <w:p w14:paraId="54543429" w14:textId="77777777" w:rsidR="00A76B3F" w:rsidRPr="009A7412" w:rsidRDefault="00A76B3F" w:rsidP="00A76B3F"/>
        </w:tc>
        <w:tc>
          <w:tcPr>
            <w:tcW w:w="4176" w:type="dxa"/>
            <w:shd w:val="clear" w:color="auto" w:fill="FFFFFF" w:themeFill="background1"/>
          </w:tcPr>
          <w:p w14:paraId="3D61ED13" w14:textId="481F97EF" w:rsidR="00A76B3F" w:rsidRPr="00466193" w:rsidRDefault="00A76B3F" w:rsidP="00A76B3F">
            <w:r w:rsidRPr="00466193">
              <w:t>OSHPD proposes to repeal this amendment.</w:t>
            </w:r>
          </w:p>
        </w:tc>
        <w:tc>
          <w:tcPr>
            <w:tcW w:w="1080" w:type="dxa"/>
            <w:shd w:val="clear" w:color="auto" w:fill="FFFFFF" w:themeFill="background1"/>
          </w:tcPr>
          <w:p w14:paraId="70D0C61E" w14:textId="77777777" w:rsidR="00A76B3F" w:rsidRPr="009A7412" w:rsidRDefault="00A76B3F" w:rsidP="00A76B3F">
            <w:pPr>
              <w:jc w:val="center"/>
              <w:rPr>
                <w:b/>
                <w:bCs/>
              </w:rPr>
            </w:pPr>
          </w:p>
        </w:tc>
      </w:tr>
      <w:tr w:rsidR="00A76B3F" w:rsidRPr="009A7412" w14:paraId="752BEB87" w14:textId="77777777" w:rsidTr="00CD784B">
        <w:trPr>
          <w:trHeight w:val="20"/>
        </w:trPr>
        <w:tc>
          <w:tcPr>
            <w:tcW w:w="1368" w:type="dxa"/>
            <w:shd w:val="clear" w:color="auto" w:fill="FFFFFF" w:themeFill="background1"/>
          </w:tcPr>
          <w:p w14:paraId="7A50C553" w14:textId="0430FBA4" w:rsidR="00A76B3F" w:rsidRPr="009A7412" w:rsidRDefault="00A76B3F" w:rsidP="00A76B3F">
            <w:pPr>
              <w:jc w:val="center"/>
              <w:rPr>
                <w:szCs w:val="24"/>
              </w:rPr>
            </w:pPr>
            <w:r w:rsidRPr="00F0791D">
              <w:rPr>
                <w:szCs w:val="24"/>
              </w:rPr>
              <w:t>8-9</w:t>
            </w:r>
          </w:p>
        </w:tc>
        <w:tc>
          <w:tcPr>
            <w:tcW w:w="2592" w:type="dxa"/>
            <w:shd w:val="clear" w:color="auto" w:fill="FFFFFF" w:themeFill="background1"/>
          </w:tcPr>
          <w:p w14:paraId="7F148F07" w14:textId="7494E45E" w:rsidR="007A2B3C" w:rsidRPr="009A7412" w:rsidRDefault="00A76B3F" w:rsidP="007A2B3C">
            <w:pPr>
              <w:rPr>
                <w:b/>
                <w:bCs/>
              </w:rPr>
            </w:pPr>
            <w:r w:rsidRPr="009A7412">
              <w:rPr>
                <w:b/>
                <w:bCs/>
              </w:rPr>
              <w:t>517.18 Category 2 Spaces</w:t>
            </w:r>
            <w:r w:rsidR="007A2B3C">
              <w:rPr>
                <w:b/>
                <w:bCs/>
              </w:rPr>
              <w:t xml:space="preserve">. </w:t>
            </w:r>
            <w:r w:rsidRPr="009A7412">
              <w:rPr>
                <w:b/>
                <w:bCs/>
              </w:rPr>
              <w:t>(B)(2)</w:t>
            </w:r>
          </w:p>
          <w:p w14:paraId="07AF06FA" w14:textId="57C13EE3" w:rsidR="00A76B3F" w:rsidRPr="009A7412" w:rsidRDefault="00A76B3F" w:rsidP="00A76B3F">
            <w:pPr>
              <w:rPr>
                <w:b/>
                <w:bCs/>
              </w:rPr>
            </w:pPr>
          </w:p>
        </w:tc>
        <w:tc>
          <w:tcPr>
            <w:tcW w:w="1080" w:type="dxa"/>
            <w:shd w:val="clear" w:color="auto" w:fill="FFFFFF" w:themeFill="background1"/>
          </w:tcPr>
          <w:p w14:paraId="60AB682E" w14:textId="53065034" w:rsidR="000B0CCD" w:rsidRPr="006E354A" w:rsidRDefault="00E2033D" w:rsidP="00A76B3F">
            <w:pPr>
              <w:jc w:val="center"/>
              <w:rPr>
                <w:b/>
                <w:bCs/>
              </w:rPr>
            </w:pPr>
            <w:r w:rsidRPr="00185D3E">
              <w:rPr>
                <w:b/>
                <w:bCs/>
              </w:rPr>
              <w:t>F</w:t>
            </w:r>
            <w:r>
              <w:rPr>
                <w:b/>
                <w:bCs/>
              </w:rPr>
              <w:t>urther Study</w:t>
            </w:r>
            <w:r>
              <w:t xml:space="preserve"> </w:t>
            </w:r>
            <w:r w:rsidRPr="00E2033D">
              <w:rPr>
                <w:b/>
                <w:bCs/>
              </w:rPr>
              <w:t>Required</w:t>
            </w:r>
          </w:p>
        </w:tc>
        <w:tc>
          <w:tcPr>
            <w:tcW w:w="1080" w:type="dxa"/>
            <w:shd w:val="clear" w:color="auto" w:fill="FFFFFF" w:themeFill="background1"/>
          </w:tcPr>
          <w:p w14:paraId="2AC891DE" w14:textId="0D1602DF" w:rsidR="00A76B3F" w:rsidRPr="006E354A" w:rsidRDefault="00265009" w:rsidP="00A76B3F">
            <w:pPr>
              <w:jc w:val="center"/>
              <w:rPr>
                <w:b/>
                <w:bCs/>
              </w:rPr>
            </w:pPr>
            <w:r w:rsidRPr="006E354A">
              <w:rPr>
                <w:b/>
                <w:bCs/>
              </w:rPr>
              <w:t>Disagree</w:t>
            </w:r>
          </w:p>
        </w:tc>
        <w:tc>
          <w:tcPr>
            <w:tcW w:w="3024" w:type="dxa"/>
            <w:shd w:val="clear" w:color="auto" w:fill="FFFFFF" w:themeFill="background1"/>
          </w:tcPr>
          <w:p w14:paraId="6B90AD5D" w14:textId="77777777" w:rsidR="00A76B3F" w:rsidRPr="006E354A" w:rsidRDefault="00A76B3F" w:rsidP="00A76B3F"/>
        </w:tc>
        <w:tc>
          <w:tcPr>
            <w:tcW w:w="4176" w:type="dxa"/>
            <w:shd w:val="clear" w:color="auto" w:fill="FFFFFF" w:themeFill="background1"/>
          </w:tcPr>
          <w:p w14:paraId="7E5FE95B" w14:textId="77777777" w:rsidR="00A76B3F" w:rsidRPr="006E354A" w:rsidRDefault="00A76B3F" w:rsidP="00A76B3F">
            <w:r w:rsidRPr="006E354A">
              <w:t>OSHPD proposes to repeal Exception 3</w:t>
            </w:r>
            <w:r w:rsidR="007A2B3C" w:rsidRPr="006E354A">
              <w:t>,</w:t>
            </w:r>
            <w:r w:rsidRPr="006E354A">
              <w:t xml:space="preserve"> renumber Exceptions 4 and 5</w:t>
            </w:r>
            <w:r w:rsidR="007A2B3C" w:rsidRPr="006E354A">
              <w:t xml:space="preserve"> and add 1R banner to one of the exceptions</w:t>
            </w:r>
            <w:r w:rsidRPr="006E354A">
              <w:t>.</w:t>
            </w:r>
          </w:p>
          <w:p w14:paraId="59F5FAF8" w14:textId="35ADA1BC" w:rsidR="003147B2" w:rsidRPr="006E354A" w:rsidRDefault="003147B2" w:rsidP="00A76B3F">
            <w:r w:rsidRPr="006E354A">
              <w:rPr>
                <w:b/>
                <w:bCs/>
              </w:rPr>
              <w:t xml:space="preserve">CAC: </w:t>
            </w:r>
            <w:r w:rsidR="00E2033D">
              <w:t>F</w:t>
            </w:r>
            <w:r w:rsidR="00E2033D" w:rsidRPr="006E354A">
              <w:t xml:space="preserve">urther study </w:t>
            </w:r>
            <w:r w:rsidR="00E2033D">
              <w:t xml:space="preserve">based on </w:t>
            </w:r>
            <w:r w:rsidR="00E2033D" w:rsidRPr="006E354A">
              <w:t>Criteria 6</w:t>
            </w:r>
            <w:r w:rsidR="00E2033D">
              <w:t>.</w:t>
            </w:r>
            <w:r w:rsidR="00E2033D" w:rsidRPr="006E354A">
              <w:t xml:space="preserve"> </w:t>
            </w:r>
            <w:r w:rsidR="00E2033D">
              <w:t>C</w:t>
            </w:r>
            <w:r w:rsidRPr="006E354A">
              <w:t>onsider</w:t>
            </w:r>
            <w:r w:rsidR="00E2033D">
              <w:t xml:space="preserve"> </w:t>
            </w:r>
            <w:r w:rsidRPr="006E354A">
              <w:t>OSHPD 3 (surgical clinics only)</w:t>
            </w:r>
            <w:r w:rsidR="00993162" w:rsidRPr="006E354A">
              <w:t xml:space="preserve"> banner to be added.</w:t>
            </w:r>
          </w:p>
          <w:p w14:paraId="2857C013" w14:textId="09E0FAE3" w:rsidR="00265009" w:rsidRPr="006E354A" w:rsidRDefault="00265009" w:rsidP="00A76B3F">
            <w:r w:rsidRPr="006E354A">
              <w:rPr>
                <w:b/>
                <w:bCs/>
              </w:rPr>
              <w:t>OSHPD:</w:t>
            </w:r>
            <w:r w:rsidRPr="006E354A">
              <w:t xml:space="preserve"> </w:t>
            </w:r>
            <w:r w:rsidR="00E2033D">
              <w:t xml:space="preserve">No changes in ET. </w:t>
            </w:r>
            <w:r w:rsidRPr="006E354A">
              <w:t>Does not apply to OSHPD 3 facilities</w:t>
            </w:r>
            <w:r w:rsidR="00E2033D">
              <w:t>.</w:t>
            </w:r>
          </w:p>
        </w:tc>
        <w:tc>
          <w:tcPr>
            <w:tcW w:w="1080" w:type="dxa"/>
            <w:shd w:val="clear" w:color="auto" w:fill="FFFFFF" w:themeFill="background1"/>
          </w:tcPr>
          <w:p w14:paraId="497052F9" w14:textId="77777777" w:rsidR="00A76B3F" w:rsidRPr="009A7412" w:rsidRDefault="00A76B3F" w:rsidP="00A76B3F">
            <w:pPr>
              <w:jc w:val="center"/>
              <w:rPr>
                <w:b/>
                <w:bCs/>
              </w:rPr>
            </w:pPr>
          </w:p>
        </w:tc>
      </w:tr>
      <w:tr w:rsidR="000D7D44" w:rsidRPr="009A7412" w14:paraId="2FDB4208" w14:textId="77777777" w:rsidTr="00CD784B">
        <w:trPr>
          <w:trHeight w:val="20"/>
        </w:trPr>
        <w:tc>
          <w:tcPr>
            <w:tcW w:w="1368" w:type="dxa"/>
            <w:shd w:val="clear" w:color="auto" w:fill="FFFFFF" w:themeFill="background1"/>
          </w:tcPr>
          <w:p w14:paraId="30F7886A" w14:textId="5BD5ABC5" w:rsidR="000D7D44" w:rsidRPr="009A7412" w:rsidRDefault="000D7D44" w:rsidP="000D7D44">
            <w:pPr>
              <w:jc w:val="center"/>
              <w:rPr>
                <w:szCs w:val="24"/>
              </w:rPr>
            </w:pPr>
            <w:r w:rsidRPr="009A7412">
              <w:rPr>
                <w:szCs w:val="24"/>
              </w:rPr>
              <w:t>8-</w:t>
            </w:r>
            <w:r>
              <w:rPr>
                <w:szCs w:val="24"/>
              </w:rPr>
              <w:t>10</w:t>
            </w:r>
          </w:p>
        </w:tc>
        <w:tc>
          <w:tcPr>
            <w:tcW w:w="2592" w:type="dxa"/>
            <w:shd w:val="clear" w:color="auto" w:fill="FFFFFF" w:themeFill="background1"/>
          </w:tcPr>
          <w:p w14:paraId="5965C3CD" w14:textId="77777777" w:rsidR="000D7D44" w:rsidRPr="007A2B3C" w:rsidRDefault="000D7D44" w:rsidP="000D7D44">
            <w:pPr>
              <w:rPr>
                <w:b/>
                <w:bCs/>
                <w:i/>
                <w:iCs/>
                <w:strike/>
              </w:rPr>
            </w:pPr>
            <w:r w:rsidRPr="007A2B3C">
              <w:rPr>
                <w:b/>
                <w:bCs/>
                <w:i/>
                <w:iCs/>
                <w:strike/>
              </w:rPr>
              <w:t>517.22 Artificial Lighting</w:t>
            </w:r>
          </w:p>
          <w:p w14:paraId="2339136A" w14:textId="30156ABD" w:rsidR="000D7D44" w:rsidRPr="007A2B3C" w:rsidRDefault="000D7D44" w:rsidP="000D7D44">
            <w:pPr>
              <w:rPr>
                <w:b/>
                <w:bCs/>
                <w:strike/>
              </w:rPr>
            </w:pPr>
            <w:r w:rsidRPr="007A2B3C">
              <w:rPr>
                <w:b/>
                <w:bCs/>
                <w:i/>
                <w:iCs/>
                <w:strike/>
              </w:rPr>
              <w:t>517.24 Mobile Medical Facilities</w:t>
            </w:r>
          </w:p>
        </w:tc>
        <w:tc>
          <w:tcPr>
            <w:tcW w:w="1080" w:type="dxa"/>
            <w:shd w:val="clear" w:color="auto" w:fill="FFFFFF" w:themeFill="background1"/>
          </w:tcPr>
          <w:p w14:paraId="5FAA993B" w14:textId="4A4DF6DD" w:rsidR="000D7D44" w:rsidRPr="009A7412" w:rsidRDefault="000D7D44" w:rsidP="000D7D44">
            <w:pPr>
              <w:jc w:val="center"/>
              <w:rPr>
                <w:b/>
                <w:bCs/>
              </w:rPr>
            </w:pPr>
            <w:r w:rsidRPr="002E44C9">
              <w:rPr>
                <w:b/>
                <w:bCs/>
              </w:rPr>
              <w:t>Approve</w:t>
            </w:r>
          </w:p>
        </w:tc>
        <w:tc>
          <w:tcPr>
            <w:tcW w:w="1080" w:type="dxa"/>
            <w:shd w:val="clear" w:color="auto" w:fill="FFFFFF" w:themeFill="background1"/>
          </w:tcPr>
          <w:p w14:paraId="2EC55077" w14:textId="373D1CC9" w:rsidR="000D7D44" w:rsidRPr="009A7412" w:rsidRDefault="00265009" w:rsidP="000D7D44">
            <w:pPr>
              <w:jc w:val="center"/>
              <w:rPr>
                <w:b/>
                <w:bCs/>
              </w:rPr>
            </w:pPr>
            <w:r>
              <w:rPr>
                <w:b/>
                <w:bCs/>
              </w:rPr>
              <w:t>Accept</w:t>
            </w:r>
          </w:p>
        </w:tc>
        <w:tc>
          <w:tcPr>
            <w:tcW w:w="3024" w:type="dxa"/>
            <w:shd w:val="clear" w:color="auto" w:fill="FFFFFF" w:themeFill="background1"/>
          </w:tcPr>
          <w:p w14:paraId="62ACAB83" w14:textId="77777777" w:rsidR="000D7D44" w:rsidRPr="009A7412" w:rsidRDefault="000D7D44" w:rsidP="000D7D44"/>
        </w:tc>
        <w:tc>
          <w:tcPr>
            <w:tcW w:w="4176" w:type="dxa"/>
            <w:shd w:val="clear" w:color="auto" w:fill="FFFFFF" w:themeFill="background1"/>
          </w:tcPr>
          <w:p w14:paraId="153CA8F8" w14:textId="40AC9147" w:rsidR="000D7D44" w:rsidRPr="00466193" w:rsidRDefault="000D7D44" w:rsidP="000D7D44">
            <w:r w:rsidRPr="00466193">
              <w:t>OSHPD proposes to relocate to 517.8</w:t>
            </w:r>
            <w:r>
              <w:t xml:space="preserve"> and</w:t>
            </w:r>
            <w:r w:rsidRPr="00FF348E">
              <w:t xml:space="preserve"> 517.9.</w:t>
            </w:r>
          </w:p>
        </w:tc>
        <w:tc>
          <w:tcPr>
            <w:tcW w:w="1080" w:type="dxa"/>
            <w:shd w:val="clear" w:color="auto" w:fill="FFFFFF" w:themeFill="background1"/>
          </w:tcPr>
          <w:p w14:paraId="532AE68B" w14:textId="77777777" w:rsidR="000D7D44" w:rsidRPr="009A7412" w:rsidRDefault="000D7D44" w:rsidP="000D7D44">
            <w:pPr>
              <w:jc w:val="center"/>
              <w:rPr>
                <w:b/>
                <w:bCs/>
              </w:rPr>
            </w:pPr>
          </w:p>
        </w:tc>
      </w:tr>
      <w:tr w:rsidR="000D7D44" w:rsidRPr="009A7412" w14:paraId="214E9626" w14:textId="77777777" w:rsidTr="00CD784B">
        <w:trPr>
          <w:trHeight w:val="20"/>
        </w:trPr>
        <w:tc>
          <w:tcPr>
            <w:tcW w:w="1368" w:type="dxa"/>
            <w:shd w:val="clear" w:color="auto" w:fill="FFFFFF" w:themeFill="background1"/>
          </w:tcPr>
          <w:p w14:paraId="0980F717" w14:textId="3FE7DCE6" w:rsidR="000D7D44" w:rsidRPr="009A7412" w:rsidRDefault="000D7D44" w:rsidP="000D7D44">
            <w:pPr>
              <w:jc w:val="center"/>
              <w:rPr>
                <w:szCs w:val="24"/>
              </w:rPr>
            </w:pPr>
            <w:r w:rsidRPr="009A7412">
              <w:rPr>
                <w:szCs w:val="24"/>
              </w:rPr>
              <w:t>8-1</w:t>
            </w:r>
            <w:r>
              <w:rPr>
                <w:szCs w:val="24"/>
              </w:rPr>
              <w:t>1</w:t>
            </w:r>
          </w:p>
        </w:tc>
        <w:tc>
          <w:tcPr>
            <w:tcW w:w="2592" w:type="dxa"/>
            <w:shd w:val="clear" w:color="auto" w:fill="FFFFFF" w:themeFill="background1"/>
          </w:tcPr>
          <w:p w14:paraId="3393DA17" w14:textId="374E289C" w:rsidR="000D7D44" w:rsidRPr="009A7412" w:rsidRDefault="000D7D44" w:rsidP="000D7D44">
            <w:pPr>
              <w:rPr>
                <w:b/>
                <w:bCs/>
              </w:rPr>
            </w:pPr>
            <w:r w:rsidRPr="009A7412">
              <w:rPr>
                <w:b/>
                <w:bCs/>
              </w:rPr>
              <w:t>517.29 Type 1 Essential Electrical Systems</w:t>
            </w:r>
            <w:r>
              <w:rPr>
                <w:b/>
                <w:bCs/>
              </w:rPr>
              <w:t xml:space="preserve"> </w:t>
            </w:r>
            <w:r w:rsidRPr="007E49FC">
              <w:rPr>
                <w:b/>
                <w:bCs/>
                <w:i/>
                <w:iCs/>
              </w:rPr>
              <w:t>(A</w:t>
            </w:r>
            <w:r>
              <w:rPr>
                <w:b/>
                <w:bCs/>
                <w:i/>
                <w:iCs/>
              </w:rPr>
              <w:t>.</w:t>
            </w:r>
            <w:r w:rsidRPr="007E49FC">
              <w:rPr>
                <w:b/>
                <w:bCs/>
                <w:i/>
                <w:iCs/>
              </w:rPr>
              <w:t>1)</w:t>
            </w:r>
          </w:p>
        </w:tc>
        <w:tc>
          <w:tcPr>
            <w:tcW w:w="1080" w:type="dxa"/>
            <w:shd w:val="clear" w:color="auto" w:fill="FFFFFF" w:themeFill="background1"/>
          </w:tcPr>
          <w:p w14:paraId="4A2268B1" w14:textId="2C044C9C" w:rsidR="000D7D44" w:rsidRPr="009A7412" w:rsidRDefault="000D7D44" w:rsidP="000D7D44">
            <w:pPr>
              <w:jc w:val="center"/>
              <w:rPr>
                <w:b/>
                <w:bCs/>
              </w:rPr>
            </w:pPr>
            <w:r w:rsidRPr="002E44C9">
              <w:rPr>
                <w:b/>
                <w:bCs/>
              </w:rPr>
              <w:t>Approve</w:t>
            </w:r>
          </w:p>
        </w:tc>
        <w:tc>
          <w:tcPr>
            <w:tcW w:w="1080" w:type="dxa"/>
            <w:shd w:val="clear" w:color="auto" w:fill="FFFFFF" w:themeFill="background1"/>
          </w:tcPr>
          <w:p w14:paraId="25171AF4" w14:textId="3E861A5E" w:rsidR="000D7D44" w:rsidRPr="009A7412" w:rsidRDefault="00265009" w:rsidP="000D7D44">
            <w:pPr>
              <w:jc w:val="center"/>
              <w:rPr>
                <w:b/>
                <w:bCs/>
              </w:rPr>
            </w:pPr>
            <w:r>
              <w:rPr>
                <w:b/>
                <w:bCs/>
              </w:rPr>
              <w:t>Accept</w:t>
            </w:r>
          </w:p>
        </w:tc>
        <w:tc>
          <w:tcPr>
            <w:tcW w:w="3024" w:type="dxa"/>
            <w:shd w:val="clear" w:color="auto" w:fill="FFFFFF" w:themeFill="background1"/>
          </w:tcPr>
          <w:p w14:paraId="0271D584" w14:textId="77777777" w:rsidR="000D7D44" w:rsidRPr="009A7412" w:rsidRDefault="000D7D44" w:rsidP="000D7D44"/>
        </w:tc>
        <w:tc>
          <w:tcPr>
            <w:tcW w:w="4176" w:type="dxa"/>
            <w:shd w:val="clear" w:color="auto" w:fill="FFFFFF" w:themeFill="background1"/>
          </w:tcPr>
          <w:p w14:paraId="6418D862" w14:textId="4C78BE04" w:rsidR="000D7D44" w:rsidRPr="00466193" w:rsidRDefault="000D7D44" w:rsidP="000D7D44">
            <w:r w:rsidRPr="00653A87">
              <w:t>OSHPD proposes to revise the banner to apply to Surgical Clinics.</w:t>
            </w:r>
          </w:p>
        </w:tc>
        <w:tc>
          <w:tcPr>
            <w:tcW w:w="1080" w:type="dxa"/>
            <w:shd w:val="clear" w:color="auto" w:fill="FFFFFF" w:themeFill="background1"/>
          </w:tcPr>
          <w:p w14:paraId="2832009F" w14:textId="77777777" w:rsidR="000D7D44" w:rsidRPr="009A7412" w:rsidRDefault="000D7D44" w:rsidP="000D7D44">
            <w:pPr>
              <w:jc w:val="center"/>
              <w:rPr>
                <w:b/>
                <w:bCs/>
              </w:rPr>
            </w:pPr>
          </w:p>
        </w:tc>
      </w:tr>
      <w:tr w:rsidR="000D7D44" w:rsidRPr="009A7412" w14:paraId="79F4EB8D" w14:textId="77777777" w:rsidTr="00CD784B">
        <w:trPr>
          <w:trHeight w:val="20"/>
        </w:trPr>
        <w:tc>
          <w:tcPr>
            <w:tcW w:w="1368" w:type="dxa"/>
            <w:shd w:val="clear" w:color="auto" w:fill="FFFFFF" w:themeFill="background1"/>
          </w:tcPr>
          <w:p w14:paraId="5EE30718" w14:textId="70E1C34C" w:rsidR="000D7D44" w:rsidRPr="009A7412" w:rsidRDefault="000D7D44" w:rsidP="000D7D44">
            <w:pPr>
              <w:jc w:val="center"/>
              <w:rPr>
                <w:szCs w:val="24"/>
              </w:rPr>
            </w:pPr>
            <w:r w:rsidRPr="009A7412">
              <w:rPr>
                <w:szCs w:val="24"/>
              </w:rPr>
              <w:t>8-1</w:t>
            </w:r>
            <w:r>
              <w:rPr>
                <w:szCs w:val="24"/>
              </w:rPr>
              <w:t>2</w:t>
            </w:r>
          </w:p>
        </w:tc>
        <w:tc>
          <w:tcPr>
            <w:tcW w:w="2592" w:type="dxa"/>
            <w:shd w:val="clear" w:color="auto" w:fill="FFFFFF" w:themeFill="background1"/>
          </w:tcPr>
          <w:p w14:paraId="46941503" w14:textId="4F1E7505" w:rsidR="000D7D44" w:rsidRPr="009A7412" w:rsidRDefault="000D7D44" w:rsidP="000D7D44">
            <w:pPr>
              <w:rPr>
                <w:b/>
                <w:bCs/>
                <w:i/>
                <w:iCs/>
              </w:rPr>
            </w:pPr>
            <w:r w:rsidRPr="009A7412">
              <w:rPr>
                <w:b/>
                <w:bCs/>
              </w:rPr>
              <w:t>517.30 Sources of Power</w:t>
            </w:r>
            <w:r w:rsidRPr="009A7412">
              <w:rPr>
                <w:b/>
                <w:bCs/>
                <w:i/>
                <w:iCs/>
              </w:rPr>
              <w:t xml:space="preserve"> </w:t>
            </w:r>
            <w:r w:rsidRPr="00641A58">
              <w:rPr>
                <w:b/>
                <w:bCs/>
                <w:i/>
                <w:iCs/>
                <w:u w:val="single"/>
              </w:rPr>
              <w:t>(A.1) Two Independent Power Sources</w:t>
            </w:r>
          </w:p>
        </w:tc>
        <w:tc>
          <w:tcPr>
            <w:tcW w:w="1080" w:type="dxa"/>
            <w:shd w:val="clear" w:color="auto" w:fill="FFFFFF" w:themeFill="background1"/>
          </w:tcPr>
          <w:p w14:paraId="39F6E025" w14:textId="3BFBCBB9" w:rsidR="000D7D44" w:rsidRPr="009A7412" w:rsidRDefault="000D7D44" w:rsidP="000D7D44">
            <w:pPr>
              <w:jc w:val="center"/>
              <w:rPr>
                <w:b/>
                <w:bCs/>
              </w:rPr>
            </w:pPr>
            <w:r w:rsidRPr="002E44C9">
              <w:rPr>
                <w:b/>
                <w:bCs/>
              </w:rPr>
              <w:t>Approve</w:t>
            </w:r>
          </w:p>
        </w:tc>
        <w:tc>
          <w:tcPr>
            <w:tcW w:w="1080" w:type="dxa"/>
            <w:shd w:val="clear" w:color="auto" w:fill="FFFFFF" w:themeFill="background1"/>
          </w:tcPr>
          <w:p w14:paraId="4F01ACEE" w14:textId="39AE6FB3" w:rsidR="000D7D44" w:rsidRPr="009A7412" w:rsidRDefault="00265009" w:rsidP="000D7D44">
            <w:pPr>
              <w:jc w:val="center"/>
              <w:rPr>
                <w:b/>
                <w:bCs/>
              </w:rPr>
            </w:pPr>
            <w:r>
              <w:rPr>
                <w:b/>
                <w:bCs/>
              </w:rPr>
              <w:t>Accept</w:t>
            </w:r>
          </w:p>
        </w:tc>
        <w:tc>
          <w:tcPr>
            <w:tcW w:w="3024" w:type="dxa"/>
            <w:shd w:val="clear" w:color="auto" w:fill="FFFFFF" w:themeFill="background1"/>
          </w:tcPr>
          <w:p w14:paraId="0E53F6DD" w14:textId="77777777" w:rsidR="000D7D44" w:rsidRPr="009A7412" w:rsidRDefault="000D7D44" w:rsidP="000D7D44"/>
        </w:tc>
        <w:tc>
          <w:tcPr>
            <w:tcW w:w="4176" w:type="dxa"/>
            <w:shd w:val="clear" w:color="auto" w:fill="FFFFFF" w:themeFill="background1"/>
          </w:tcPr>
          <w:p w14:paraId="46322BF1" w14:textId="5E7C2B4A" w:rsidR="000D7D44" w:rsidRPr="00466193" w:rsidRDefault="000D7D44" w:rsidP="000D7D44">
            <w:r w:rsidRPr="00653A87">
              <w:t>OSHPD proposes to add text to clarify the EES requirements.</w:t>
            </w:r>
          </w:p>
        </w:tc>
        <w:tc>
          <w:tcPr>
            <w:tcW w:w="1080" w:type="dxa"/>
            <w:shd w:val="clear" w:color="auto" w:fill="FFFFFF" w:themeFill="background1"/>
          </w:tcPr>
          <w:p w14:paraId="0DCC841C" w14:textId="77777777" w:rsidR="000D7D44" w:rsidRPr="009A7412" w:rsidRDefault="000D7D44" w:rsidP="000D7D44">
            <w:pPr>
              <w:jc w:val="center"/>
              <w:rPr>
                <w:b/>
                <w:bCs/>
              </w:rPr>
            </w:pPr>
          </w:p>
        </w:tc>
      </w:tr>
      <w:tr w:rsidR="000D7D44" w:rsidRPr="009A7412" w14:paraId="38EFAD12" w14:textId="77777777" w:rsidTr="00CD784B">
        <w:trPr>
          <w:trHeight w:val="20"/>
        </w:trPr>
        <w:tc>
          <w:tcPr>
            <w:tcW w:w="1368" w:type="dxa"/>
            <w:shd w:val="clear" w:color="auto" w:fill="FFFFFF" w:themeFill="background1"/>
          </w:tcPr>
          <w:p w14:paraId="74655DAE" w14:textId="751BD59A" w:rsidR="000D7D44" w:rsidRPr="009A7412" w:rsidRDefault="000D7D44" w:rsidP="000D7D44">
            <w:pPr>
              <w:jc w:val="center"/>
              <w:rPr>
                <w:szCs w:val="24"/>
              </w:rPr>
            </w:pPr>
            <w:r w:rsidRPr="009A7412">
              <w:rPr>
                <w:szCs w:val="24"/>
              </w:rPr>
              <w:t>8-1</w:t>
            </w:r>
            <w:r>
              <w:rPr>
                <w:szCs w:val="24"/>
              </w:rPr>
              <w:t>3</w:t>
            </w:r>
          </w:p>
        </w:tc>
        <w:tc>
          <w:tcPr>
            <w:tcW w:w="2592" w:type="dxa"/>
            <w:shd w:val="clear" w:color="auto" w:fill="FFFFFF" w:themeFill="background1"/>
          </w:tcPr>
          <w:p w14:paraId="718A9D45" w14:textId="11730D66" w:rsidR="000D7D44" w:rsidRPr="00FB2C59" w:rsidRDefault="000D7D44" w:rsidP="000D7D44">
            <w:pPr>
              <w:rPr>
                <w:b/>
                <w:bCs/>
                <w:i/>
                <w:iCs/>
                <w:strike/>
              </w:rPr>
            </w:pPr>
            <w:r w:rsidRPr="009A7412">
              <w:rPr>
                <w:b/>
                <w:bCs/>
              </w:rPr>
              <w:t xml:space="preserve">517.30 </w:t>
            </w:r>
            <w:r w:rsidRPr="00FB2C59">
              <w:rPr>
                <w:b/>
                <w:bCs/>
                <w:i/>
                <w:iCs/>
                <w:strike/>
              </w:rPr>
              <w:t>(B.1) Power Sources for the ESS</w:t>
            </w:r>
          </w:p>
          <w:p w14:paraId="6FC7CEEC" w14:textId="247234FD" w:rsidR="000D7D44" w:rsidRPr="009A7412" w:rsidRDefault="000D7D44" w:rsidP="000D7D44">
            <w:pPr>
              <w:rPr>
                <w:b/>
                <w:bCs/>
              </w:rPr>
            </w:pPr>
            <w:r w:rsidRPr="009A7412">
              <w:rPr>
                <w:b/>
                <w:bCs/>
              </w:rPr>
              <w:t>(B)(3) Battery Systems</w:t>
            </w:r>
          </w:p>
        </w:tc>
        <w:tc>
          <w:tcPr>
            <w:tcW w:w="1080" w:type="dxa"/>
            <w:shd w:val="clear" w:color="auto" w:fill="FFFFFF" w:themeFill="background1"/>
          </w:tcPr>
          <w:p w14:paraId="5F5A3788" w14:textId="45C343E2" w:rsidR="000D7D44" w:rsidRPr="009A7412" w:rsidRDefault="000D7D44" w:rsidP="000D7D44">
            <w:pPr>
              <w:jc w:val="center"/>
              <w:rPr>
                <w:b/>
                <w:bCs/>
              </w:rPr>
            </w:pPr>
            <w:r w:rsidRPr="002E44C9">
              <w:rPr>
                <w:b/>
                <w:bCs/>
              </w:rPr>
              <w:t>Approve</w:t>
            </w:r>
          </w:p>
        </w:tc>
        <w:tc>
          <w:tcPr>
            <w:tcW w:w="1080" w:type="dxa"/>
            <w:shd w:val="clear" w:color="auto" w:fill="FFFFFF" w:themeFill="background1"/>
          </w:tcPr>
          <w:p w14:paraId="231149BB" w14:textId="740000EA" w:rsidR="000D7D44" w:rsidRPr="009A7412" w:rsidRDefault="00265009" w:rsidP="000D7D44">
            <w:pPr>
              <w:jc w:val="center"/>
              <w:rPr>
                <w:b/>
                <w:bCs/>
              </w:rPr>
            </w:pPr>
            <w:r>
              <w:rPr>
                <w:b/>
                <w:bCs/>
              </w:rPr>
              <w:t>Accept</w:t>
            </w:r>
          </w:p>
        </w:tc>
        <w:tc>
          <w:tcPr>
            <w:tcW w:w="3024" w:type="dxa"/>
            <w:shd w:val="clear" w:color="auto" w:fill="FFFFFF" w:themeFill="background1"/>
          </w:tcPr>
          <w:p w14:paraId="69463EEE" w14:textId="77777777" w:rsidR="000D7D44" w:rsidRPr="009A7412" w:rsidRDefault="000D7D44" w:rsidP="000D7D44"/>
        </w:tc>
        <w:tc>
          <w:tcPr>
            <w:tcW w:w="4176" w:type="dxa"/>
            <w:shd w:val="clear" w:color="auto" w:fill="FFFFFF" w:themeFill="background1"/>
          </w:tcPr>
          <w:p w14:paraId="46E932E9" w14:textId="3A6F2BEB" w:rsidR="000D7D44" w:rsidRPr="00653A87" w:rsidRDefault="000D7D44" w:rsidP="000D7D44">
            <w:r w:rsidRPr="00653A87">
              <w:t xml:space="preserve">OSHPD proposes to repeal </w:t>
            </w:r>
            <w:r>
              <w:t xml:space="preserve">their </w:t>
            </w:r>
            <w:r w:rsidRPr="00653A87">
              <w:t>amendment</w:t>
            </w:r>
            <w:r>
              <w:t>s</w:t>
            </w:r>
            <w:r w:rsidRPr="00653A87">
              <w:t>.</w:t>
            </w:r>
          </w:p>
        </w:tc>
        <w:tc>
          <w:tcPr>
            <w:tcW w:w="1080" w:type="dxa"/>
            <w:shd w:val="clear" w:color="auto" w:fill="FFFFFF" w:themeFill="background1"/>
          </w:tcPr>
          <w:p w14:paraId="7B52F78C" w14:textId="77777777" w:rsidR="000D7D44" w:rsidRPr="009A7412" w:rsidRDefault="000D7D44" w:rsidP="000D7D44">
            <w:pPr>
              <w:jc w:val="center"/>
              <w:rPr>
                <w:b/>
                <w:bCs/>
              </w:rPr>
            </w:pPr>
          </w:p>
        </w:tc>
      </w:tr>
      <w:tr w:rsidR="000D7D44" w:rsidRPr="009A7412" w14:paraId="236AF83F" w14:textId="77777777" w:rsidTr="00CD784B">
        <w:trPr>
          <w:trHeight w:val="20"/>
        </w:trPr>
        <w:tc>
          <w:tcPr>
            <w:tcW w:w="1368" w:type="dxa"/>
            <w:shd w:val="clear" w:color="auto" w:fill="FFFFFF" w:themeFill="background1"/>
          </w:tcPr>
          <w:p w14:paraId="5DCF6514" w14:textId="079DD26D" w:rsidR="000D7D44" w:rsidRPr="009A7412" w:rsidRDefault="000D7D44" w:rsidP="000D7D44">
            <w:pPr>
              <w:jc w:val="center"/>
              <w:rPr>
                <w:szCs w:val="24"/>
              </w:rPr>
            </w:pPr>
            <w:r w:rsidRPr="009A7412">
              <w:rPr>
                <w:szCs w:val="24"/>
              </w:rPr>
              <w:lastRenderedPageBreak/>
              <w:t>8-1</w:t>
            </w:r>
            <w:r>
              <w:rPr>
                <w:szCs w:val="24"/>
              </w:rPr>
              <w:t>4</w:t>
            </w:r>
          </w:p>
        </w:tc>
        <w:tc>
          <w:tcPr>
            <w:tcW w:w="2592" w:type="dxa"/>
            <w:shd w:val="clear" w:color="auto" w:fill="FFFFFF" w:themeFill="background1"/>
          </w:tcPr>
          <w:p w14:paraId="179585CF" w14:textId="05D5A99F" w:rsidR="000D7D44" w:rsidRDefault="000D7D44" w:rsidP="000D7D44">
            <w:pPr>
              <w:rPr>
                <w:b/>
                <w:bCs/>
              </w:rPr>
            </w:pPr>
            <w:r w:rsidRPr="009A7412">
              <w:rPr>
                <w:b/>
                <w:bCs/>
              </w:rPr>
              <w:t xml:space="preserve">517.30 </w:t>
            </w:r>
            <w:r w:rsidRPr="00641A58">
              <w:rPr>
                <w:b/>
                <w:bCs/>
                <w:i/>
                <w:iCs/>
                <w:strike/>
              </w:rPr>
              <w:t>(B)(4) Health Care Microgrid</w:t>
            </w:r>
          </w:p>
          <w:p w14:paraId="78658C6D" w14:textId="5E3B016E" w:rsidR="000D7D44" w:rsidRPr="009A7412" w:rsidRDefault="000D7D44" w:rsidP="000D7D44">
            <w:pPr>
              <w:rPr>
                <w:b/>
                <w:bCs/>
              </w:rPr>
            </w:pPr>
            <w:r w:rsidRPr="00F05CEC">
              <w:rPr>
                <w:b/>
                <w:bCs/>
              </w:rPr>
              <w:t>(B)(5) Health Care Microgrid</w:t>
            </w:r>
          </w:p>
        </w:tc>
        <w:tc>
          <w:tcPr>
            <w:tcW w:w="1080" w:type="dxa"/>
            <w:shd w:val="clear" w:color="auto" w:fill="FFFFFF" w:themeFill="background1"/>
          </w:tcPr>
          <w:p w14:paraId="6AC91B78" w14:textId="6F102079" w:rsidR="000D7D44" w:rsidRPr="009A7412" w:rsidRDefault="000D7D44" w:rsidP="000D7D44">
            <w:pPr>
              <w:jc w:val="center"/>
              <w:rPr>
                <w:b/>
                <w:bCs/>
              </w:rPr>
            </w:pPr>
            <w:r w:rsidRPr="002E44C9">
              <w:rPr>
                <w:b/>
                <w:bCs/>
              </w:rPr>
              <w:t>Approve</w:t>
            </w:r>
          </w:p>
        </w:tc>
        <w:tc>
          <w:tcPr>
            <w:tcW w:w="1080" w:type="dxa"/>
            <w:shd w:val="clear" w:color="auto" w:fill="FFFFFF" w:themeFill="background1"/>
          </w:tcPr>
          <w:p w14:paraId="402FBDC2" w14:textId="3F2FF783" w:rsidR="000D7D44" w:rsidRPr="009A7412" w:rsidRDefault="00265009" w:rsidP="000D7D44">
            <w:pPr>
              <w:jc w:val="center"/>
              <w:rPr>
                <w:b/>
                <w:bCs/>
              </w:rPr>
            </w:pPr>
            <w:r>
              <w:rPr>
                <w:b/>
                <w:bCs/>
              </w:rPr>
              <w:t>Accept</w:t>
            </w:r>
          </w:p>
        </w:tc>
        <w:tc>
          <w:tcPr>
            <w:tcW w:w="3024" w:type="dxa"/>
            <w:shd w:val="clear" w:color="auto" w:fill="FFFFFF" w:themeFill="background1"/>
          </w:tcPr>
          <w:p w14:paraId="028F9C5D" w14:textId="77777777" w:rsidR="000D7D44" w:rsidRPr="009A7412" w:rsidRDefault="000D7D44" w:rsidP="000D7D44"/>
        </w:tc>
        <w:tc>
          <w:tcPr>
            <w:tcW w:w="4176" w:type="dxa"/>
            <w:shd w:val="clear" w:color="auto" w:fill="FFFFFF" w:themeFill="background1"/>
          </w:tcPr>
          <w:p w14:paraId="5A6E49F1" w14:textId="5FED7991" w:rsidR="000D7D44" w:rsidRPr="00653A87" w:rsidRDefault="000D7D44" w:rsidP="000D7D44">
            <w:r w:rsidRPr="00F05CEC">
              <w:t xml:space="preserve">OSHPD proposes </w:t>
            </w:r>
            <w:r w:rsidRPr="00653A87">
              <w:t xml:space="preserve">to repeal </w:t>
            </w:r>
            <w:r>
              <w:t xml:space="preserve">their </w:t>
            </w:r>
            <w:r w:rsidRPr="00653A87">
              <w:t>amendment</w:t>
            </w:r>
            <w:r>
              <w:t xml:space="preserve">s and </w:t>
            </w:r>
            <w:r w:rsidRPr="00F05CEC">
              <w:t>add requirements for healthcare microgrids</w:t>
            </w:r>
            <w:r>
              <w:t xml:space="preserve"> in the model code section</w:t>
            </w:r>
            <w:r w:rsidRPr="00F05CEC">
              <w:t>.</w:t>
            </w:r>
          </w:p>
        </w:tc>
        <w:tc>
          <w:tcPr>
            <w:tcW w:w="1080" w:type="dxa"/>
            <w:shd w:val="clear" w:color="auto" w:fill="FFFFFF" w:themeFill="background1"/>
          </w:tcPr>
          <w:p w14:paraId="54177832" w14:textId="77777777" w:rsidR="000D7D44" w:rsidRPr="009A7412" w:rsidRDefault="000D7D44" w:rsidP="000D7D44">
            <w:pPr>
              <w:jc w:val="center"/>
              <w:rPr>
                <w:b/>
                <w:bCs/>
              </w:rPr>
            </w:pPr>
          </w:p>
        </w:tc>
      </w:tr>
      <w:tr w:rsidR="00FB2C59" w:rsidRPr="009A7412" w14:paraId="7982C31C" w14:textId="77777777" w:rsidTr="00CD784B">
        <w:trPr>
          <w:trHeight w:val="20"/>
        </w:trPr>
        <w:tc>
          <w:tcPr>
            <w:tcW w:w="1368" w:type="dxa"/>
            <w:shd w:val="clear" w:color="auto" w:fill="FFFFFF" w:themeFill="background1"/>
          </w:tcPr>
          <w:p w14:paraId="59C259CF" w14:textId="727ECAB7" w:rsidR="00FB2C59" w:rsidRPr="009A7412" w:rsidRDefault="00FB2C59" w:rsidP="00FB2C59">
            <w:pPr>
              <w:jc w:val="center"/>
              <w:rPr>
                <w:szCs w:val="24"/>
              </w:rPr>
            </w:pPr>
            <w:r w:rsidRPr="00F0791D">
              <w:rPr>
                <w:szCs w:val="24"/>
              </w:rPr>
              <w:t>8-15</w:t>
            </w:r>
          </w:p>
        </w:tc>
        <w:tc>
          <w:tcPr>
            <w:tcW w:w="2592" w:type="dxa"/>
            <w:shd w:val="clear" w:color="auto" w:fill="FFFFFF" w:themeFill="background1"/>
          </w:tcPr>
          <w:p w14:paraId="0FFC3AA3" w14:textId="70D8E8A3" w:rsidR="00FB2C59" w:rsidRPr="00641A58" w:rsidRDefault="00FB2C59" w:rsidP="00FB2C59">
            <w:pPr>
              <w:rPr>
                <w:b/>
                <w:bCs/>
                <w:strike/>
              </w:rPr>
            </w:pPr>
            <w:r w:rsidRPr="009A7412">
              <w:rPr>
                <w:b/>
                <w:bCs/>
              </w:rPr>
              <w:t xml:space="preserve">517.30 </w:t>
            </w:r>
            <w:r w:rsidRPr="0011155B">
              <w:rPr>
                <w:b/>
                <w:bCs/>
                <w:i/>
                <w:iCs/>
                <w:u w:val="single"/>
              </w:rPr>
              <w:t>(D) Temporary Source of Power for Maintenance or repair of the Alternate Source of Power</w:t>
            </w:r>
            <w:r>
              <w:rPr>
                <w:b/>
                <w:bCs/>
                <w:i/>
                <w:iCs/>
                <w:u w:val="single"/>
              </w:rPr>
              <w:t>.</w:t>
            </w:r>
          </w:p>
        </w:tc>
        <w:tc>
          <w:tcPr>
            <w:tcW w:w="1080" w:type="dxa"/>
            <w:shd w:val="clear" w:color="auto" w:fill="FFFFFF" w:themeFill="background1"/>
          </w:tcPr>
          <w:p w14:paraId="5A6229EC" w14:textId="10AB521C" w:rsidR="007E77BE" w:rsidRPr="009A7412" w:rsidRDefault="00EE7B31" w:rsidP="00E2033D">
            <w:pPr>
              <w:jc w:val="center"/>
              <w:rPr>
                <w:b/>
                <w:bCs/>
              </w:rPr>
            </w:pPr>
            <w:r w:rsidRPr="00185D3E">
              <w:rPr>
                <w:b/>
                <w:bCs/>
              </w:rPr>
              <w:t>F</w:t>
            </w:r>
            <w:r w:rsidR="00816C85">
              <w:rPr>
                <w:b/>
                <w:bCs/>
              </w:rPr>
              <w:t xml:space="preserve">urther </w:t>
            </w:r>
            <w:r w:rsidRPr="00185D3E">
              <w:rPr>
                <w:b/>
                <w:bCs/>
              </w:rPr>
              <w:t>S</w:t>
            </w:r>
            <w:r w:rsidR="00816C85">
              <w:rPr>
                <w:b/>
                <w:bCs/>
              </w:rPr>
              <w:t>tudy</w:t>
            </w:r>
            <w:r w:rsidR="00E2033D">
              <w:rPr>
                <w:b/>
                <w:bCs/>
              </w:rPr>
              <w:t xml:space="preserve"> Required</w:t>
            </w:r>
          </w:p>
        </w:tc>
        <w:tc>
          <w:tcPr>
            <w:tcW w:w="1080" w:type="dxa"/>
            <w:shd w:val="clear" w:color="auto" w:fill="FFFFFF" w:themeFill="background1"/>
          </w:tcPr>
          <w:p w14:paraId="02EF311C" w14:textId="2E3722A6" w:rsidR="00FB2C59" w:rsidRPr="006E354A" w:rsidRDefault="00265009" w:rsidP="00FB2C59">
            <w:pPr>
              <w:jc w:val="center"/>
              <w:rPr>
                <w:b/>
                <w:bCs/>
              </w:rPr>
            </w:pPr>
            <w:r w:rsidRPr="006E354A">
              <w:rPr>
                <w:b/>
                <w:bCs/>
              </w:rPr>
              <w:t>Accept</w:t>
            </w:r>
          </w:p>
        </w:tc>
        <w:tc>
          <w:tcPr>
            <w:tcW w:w="3024" w:type="dxa"/>
            <w:shd w:val="clear" w:color="auto" w:fill="FFFFFF" w:themeFill="background1"/>
          </w:tcPr>
          <w:p w14:paraId="2D3BA1A4" w14:textId="77777777" w:rsidR="00FB2C59" w:rsidRPr="006E354A" w:rsidRDefault="00FB2C59" w:rsidP="00FB2C59"/>
        </w:tc>
        <w:tc>
          <w:tcPr>
            <w:tcW w:w="4176" w:type="dxa"/>
            <w:shd w:val="clear" w:color="auto" w:fill="FFFFFF" w:themeFill="background1"/>
          </w:tcPr>
          <w:p w14:paraId="5C3D8C26" w14:textId="77777777" w:rsidR="00FB2C59" w:rsidRPr="006E354A" w:rsidRDefault="00FB2C59" w:rsidP="00FB2C59">
            <w:r w:rsidRPr="006E354A">
              <w:t>OSHPD proposes to add provisions for permanent connection points for temporary sources.</w:t>
            </w:r>
          </w:p>
          <w:p w14:paraId="112FE717" w14:textId="25F6FD7E" w:rsidR="003147B2" w:rsidRPr="006E354A" w:rsidRDefault="003147B2" w:rsidP="00FB2C59">
            <w:r w:rsidRPr="006E354A">
              <w:rPr>
                <w:b/>
                <w:bCs/>
              </w:rPr>
              <w:t>CAC:</w:t>
            </w:r>
            <w:r w:rsidR="00993162" w:rsidRPr="006E354A">
              <w:rPr>
                <w:b/>
                <w:bCs/>
              </w:rPr>
              <w:t xml:space="preserve"> </w:t>
            </w:r>
            <w:r w:rsidR="00E2033D">
              <w:t>F</w:t>
            </w:r>
            <w:r w:rsidR="00E2033D" w:rsidRPr="006E354A">
              <w:t xml:space="preserve">urther study </w:t>
            </w:r>
            <w:r w:rsidR="00E2033D">
              <w:t xml:space="preserve">based on </w:t>
            </w:r>
            <w:r w:rsidR="00E2033D" w:rsidRPr="006E354A">
              <w:t>Criteria 6</w:t>
            </w:r>
            <w:r w:rsidR="00E2033D">
              <w:t>.</w:t>
            </w:r>
            <w:r w:rsidR="00E2033D" w:rsidRPr="006E354A">
              <w:t xml:space="preserve"> </w:t>
            </w:r>
            <w:r w:rsidR="00993162" w:rsidRPr="006E354A">
              <w:t>CAC suggest it should say “energy sources</w:t>
            </w:r>
            <w:r w:rsidR="00993162" w:rsidRPr="006E354A">
              <w:rPr>
                <w:b/>
                <w:bCs/>
              </w:rPr>
              <w:t xml:space="preserve"> or</w:t>
            </w:r>
            <w:r w:rsidR="00993162" w:rsidRPr="006E354A">
              <w:t xml:space="preserve"> stored energy power” not “and stored energy power”</w:t>
            </w:r>
          </w:p>
          <w:p w14:paraId="63B4D956" w14:textId="4C54088C" w:rsidR="00265009" w:rsidRPr="006E354A" w:rsidRDefault="00265009" w:rsidP="00FB2C59">
            <w:r w:rsidRPr="006E354A">
              <w:rPr>
                <w:b/>
                <w:bCs/>
              </w:rPr>
              <w:t>OSHPD</w:t>
            </w:r>
            <w:r w:rsidRPr="006E354A">
              <w:t>: “and” revised to “or”</w:t>
            </w:r>
          </w:p>
        </w:tc>
        <w:tc>
          <w:tcPr>
            <w:tcW w:w="1080" w:type="dxa"/>
            <w:shd w:val="clear" w:color="auto" w:fill="FFFFFF" w:themeFill="background1"/>
          </w:tcPr>
          <w:p w14:paraId="2C029109" w14:textId="77777777" w:rsidR="00FB2C59" w:rsidRPr="009A7412" w:rsidRDefault="00FB2C59" w:rsidP="00FB2C59">
            <w:pPr>
              <w:jc w:val="center"/>
              <w:rPr>
                <w:b/>
                <w:bCs/>
              </w:rPr>
            </w:pPr>
          </w:p>
        </w:tc>
      </w:tr>
      <w:tr w:rsidR="006E179D" w:rsidRPr="009A7412" w14:paraId="3E1F02A2" w14:textId="77777777" w:rsidTr="00CD784B">
        <w:trPr>
          <w:trHeight w:val="20"/>
        </w:trPr>
        <w:tc>
          <w:tcPr>
            <w:tcW w:w="1368" w:type="dxa"/>
            <w:shd w:val="clear" w:color="auto" w:fill="FFFFFF" w:themeFill="background1"/>
          </w:tcPr>
          <w:p w14:paraId="2883F5E5" w14:textId="057788ED" w:rsidR="006E179D" w:rsidRPr="009A7412" w:rsidRDefault="006E179D" w:rsidP="006E179D">
            <w:pPr>
              <w:jc w:val="center"/>
              <w:rPr>
                <w:szCs w:val="24"/>
              </w:rPr>
            </w:pPr>
            <w:r w:rsidRPr="009A7412">
              <w:rPr>
                <w:szCs w:val="24"/>
              </w:rPr>
              <w:t>8-</w:t>
            </w:r>
            <w:r>
              <w:rPr>
                <w:szCs w:val="24"/>
              </w:rPr>
              <w:t>16</w:t>
            </w:r>
          </w:p>
        </w:tc>
        <w:tc>
          <w:tcPr>
            <w:tcW w:w="2592" w:type="dxa"/>
            <w:shd w:val="clear" w:color="auto" w:fill="FFFFFF" w:themeFill="background1"/>
          </w:tcPr>
          <w:p w14:paraId="697D1B3F" w14:textId="1DBB67BA" w:rsidR="006E179D" w:rsidRPr="009A7412" w:rsidRDefault="006E179D" w:rsidP="006E179D">
            <w:pPr>
              <w:rPr>
                <w:b/>
                <w:bCs/>
              </w:rPr>
            </w:pPr>
            <w:r w:rsidRPr="009A7412">
              <w:rPr>
                <w:b/>
                <w:bCs/>
              </w:rPr>
              <w:t>517.31</w:t>
            </w:r>
            <w:r>
              <w:rPr>
                <w:b/>
                <w:bCs/>
              </w:rPr>
              <w:t xml:space="preserve"> </w:t>
            </w:r>
            <w:r w:rsidRPr="0011155B">
              <w:rPr>
                <w:b/>
                <w:bCs/>
                <w:strike/>
              </w:rPr>
              <w:t>(</w:t>
            </w:r>
            <w:r w:rsidRPr="0011155B">
              <w:rPr>
                <w:b/>
                <w:bCs/>
                <w:i/>
                <w:iCs/>
                <w:strike/>
              </w:rPr>
              <w:t>D.1</w:t>
            </w:r>
            <w:r w:rsidRPr="0011155B">
              <w:rPr>
                <w:b/>
                <w:bCs/>
                <w:strike/>
              </w:rPr>
              <w:t>)</w:t>
            </w:r>
            <w:r w:rsidRPr="0011155B">
              <w:rPr>
                <w:b/>
                <w:bCs/>
                <w:i/>
                <w:iCs/>
                <w:strike/>
              </w:rPr>
              <w:t xml:space="preserve"> Capacity of Systems</w:t>
            </w:r>
            <w:r>
              <w:rPr>
                <w:b/>
                <w:bCs/>
                <w:i/>
                <w:iCs/>
                <w:strike/>
              </w:rPr>
              <w:t>.</w:t>
            </w:r>
          </w:p>
        </w:tc>
        <w:tc>
          <w:tcPr>
            <w:tcW w:w="1080" w:type="dxa"/>
            <w:shd w:val="clear" w:color="auto" w:fill="FFFFFF" w:themeFill="background1"/>
          </w:tcPr>
          <w:p w14:paraId="7F8B1D8B" w14:textId="50825B59" w:rsidR="006E179D" w:rsidRPr="009A7412" w:rsidRDefault="006E179D" w:rsidP="006E179D">
            <w:pPr>
              <w:jc w:val="center"/>
              <w:rPr>
                <w:b/>
                <w:bCs/>
              </w:rPr>
            </w:pPr>
            <w:r w:rsidRPr="00215ACA">
              <w:rPr>
                <w:b/>
                <w:bCs/>
              </w:rPr>
              <w:t>Approve</w:t>
            </w:r>
          </w:p>
        </w:tc>
        <w:tc>
          <w:tcPr>
            <w:tcW w:w="1080" w:type="dxa"/>
            <w:shd w:val="clear" w:color="auto" w:fill="FFFFFF" w:themeFill="background1"/>
          </w:tcPr>
          <w:p w14:paraId="16F95FA6" w14:textId="133A5262" w:rsidR="006E179D" w:rsidRPr="009A7412" w:rsidRDefault="006E179D" w:rsidP="006E179D">
            <w:pPr>
              <w:jc w:val="center"/>
              <w:rPr>
                <w:b/>
                <w:bCs/>
              </w:rPr>
            </w:pPr>
            <w:r>
              <w:rPr>
                <w:b/>
                <w:bCs/>
              </w:rPr>
              <w:t>Accept</w:t>
            </w:r>
          </w:p>
        </w:tc>
        <w:tc>
          <w:tcPr>
            <w:tcW w:w="3024" w:type="dxa"/>
            <w:shd w:val="clear" w:color="auto" w:fill="FFFFFF" w:themeFill="background1"/>
          </w:tcPr>
          <w:p w14:paraId="77D72A69" w14:textId="77777777" w:rsidR="006E179D" w:rsidRPr="009A7412" w:rsidRDefault="006E179D" w:rsidP="006E179D"/>
        </w:tc>
        <w:tc>
          <w:tcPr>
            <w:tcW w:w="4176" w:type="dxa"/>
            <w:shd w:val="clear" w:color="auto" w:fill="FFFFFF" w:themeFill="background1"/>
          </w:tcPr>
          <w:p w14:paraId="1482E673" w14:textId="6E7A3565" w:rsidR="006E179D" w:rsidRPr="00653A87" w:rsidRDefault="006E179D" w:rsidP="006E179D">
            <w:r w:rsidRPr="00A66342">
              <w:t>OSHPD proposes to repeal this amendment.</w:t>
            </w:r>
          </w:p>
        </w:tc>
        <w:tc>
          <w:tcPr>
            <w:tcW w:w="1080" w:type="dxa"/>
            <w:shd w:val="clear" w:color="auto" w:fill="FFFFFF" w:themeFill="background1"/>
          </w:tcPr>
          <w:p w14:paraId="7CCF7741" w14:textId="77777777" w:rsidR="006E179D" w:rsidRPr="009A7412" w:rsidRDefault="006E179D" w:rsidP="006E179D">
            <w:pPr>
              <w:jc w:val="center"/>
              <w:rPr>
                <w:b/>
                <w:bCs/>
              </w:rPr>
            </w:pPr>
          </w:p>
        </w:tc>
      </w:tr>
      <w:tr w:rsidR="006E179D" w:rsidRPr="009A7412" w14:paraId="7EC78939" w14:textId="77777777" w:rsidTr="00CD784B">
        <w:trPr>
          <w:trHeight w:val="20"/>
        </w:trPr>
        <w:tc>
          <w:tcPr>
            <w:tcW w:w="1368" w:type="dxa"/>
            <w:shd w:val="clear" w:color="auto" w:fill="FFFFFF" w:themeFill="background1"/>
          </w:tcPr>
          <w:p w14:paraId="46B4CACE" w14:textId="5706AA02" w:rsidR="006E179D" w:rsidRPr="009A7412" w:rsidRDefault="006E179D" w:rsidP="006E179D">
            <w:pPr>
              <w:jc w:val="center"/>
              <w:rPr>
                <w:szCs w:val="24"/>
              </w:rPr>
            </w:pPr>
            <w:r w:rsidRPr="009A7412">
              <w:rPr>
                <w:szCs w:val="24"/>
              </w:rPr>
              <w:t>8-</w:t>
            </w:r>
            <w:r>
              <w:rPr>
                <w:szCs w:val="24"/>
              </w:rPr>
              <w:t>17</w:t>
            </w:r>
          </w:p>
        </w:tc>
        <w:tc>
          <w:tcPr>
            <w:tcW w:w="2592" w:type="dxa"/>
            <w:shd w:val="clear" w:color="auto" w:fill="FFFFFF" w:themeFill="background1"/>
          </w:tcPr>
          <w:p w14:paraId="20D52564" w14:textId="02C369B8" w:rsidR="006E179D" w:rsidRPr="00641A58" w:rsidRDefault="006E179D" w:rsidP="006E179D">
            <w:pPr>
              <w:rPr>
                <w:b/>
                <w:bCs/>
                <w:i/>
                <w:iCs/>
                <w:strike/>
              </w:rPr>
            </w:pPr>
            <w:r w:rsidRPr="009A7412">
              <w:rPr>
                <w:b/>
                <w:bCs/>
              </w:rPr>
              <w:t>517.31</w:t>
            </w:r>
            <w:r>
              <w:rPr>
                <w:b/>
                <w:bCs/>
              </w:rPr>
              <w:t xml:space="preserve"> </w:t>
            </w:r>
            <w:r w:rsidRPr="009A7412">
              <w:rPr>
                <w:b/>
                <w:bCs/>
              </w:rPr>
              <w:t>(E) Receptacle Identification</w:t>
            </w:r>
            <w:r>
              <w:rPr>
                <w:b/>
                <w:bCs/>
              </w:rPr>
              <w:t>.</w:t>
            </w:r>
          </w:p>
        </w:tc>
        <w:tc>
          <w:tcPr>
            <w:tcW w:w="1080" w:type="dxa"/>
            <w:shd w:val="clear" w:color="auto" w:fill="FFFFFF" w:themeFill="background1"/>
          </w:tcPr>
          <w:p w14:paraId="2C083E07" w14:textId="33F74970" w:rsidR="006E179D" w:rsidRPr="009A7412" w:rsidRDefault="006E179D" w:rsidP="006E179D">
            <w:pPr>
              <w:jc w:val="center"/>
              <w:rPr>
                <w:b/>
                <w:bCs/>
              </w:rPr>
            </w:pPr>
            <w:r w:rsidRPr="00215ACA">
              <w:rPr>
                <w:b/>
                <w:bCs/>
              </w:rPr>
              <w:t>Approve</w:t>
            </w:r>
          </w:p>
        </w:tc>
        <w:tc>
          <w:tcPr>
            <w:tcW w:w="1080" w:type="dxa"/>
            <w:shd w:val="clear" w:color="auto" w:fill="FFFFFF" w:themeFill="background1"/>
          </w:tcPr>
          <w:p w14:paraId="53405E12" w14:textId="3F773C96" w:rsidR="006E179D" w:rsidRPr="009A7412" w:rsidRDefault="006E179D" w:rsidP="006E179D">
            <w:pPr>
              <w:jc w:val="center"/>
              <w:rPr>
                <w:b/>
                <w:bCs/>
              </w:rPr>
            </w:pPr>
            <w:r>
              <w:rPr>
                <w:b/>
                <w:bCs/>
              </w:rPr>
              <w:t>Accept</w:t>
            </w:r>
          </w:p>
        </w:tc>
        <w:tc>
          <w:tcPr>
            <w:tcW w:w="3024" w:type="dxa"/>
            <w:shd w:val="clear" w:color="auto" w:fill="FFFFFF" w:themeFill="background1"/>
          </w:tcPr>
          <w:p w14:paraId="6765B5F9" w14:textId="77777777" w:rsidR="006E179D" w:rsidRPr="009A7412" w:rsidRDefault="006E179D" w:rsidP="006E179D"/>
        </w:tc>
        <w:tc>
          <w:tcPr>
            <w:tcW w:w="4176" w:type="dxa"/>
            <w:shd w:val="clear" w:color="auto" w:fill="FFFFFF" w:themeFill="background1"/>
          </w:tcPr>
          <w:p w14:paraId="4402FEB4" w14:textId="241D9337" w:rsidR="006E179D" w:rsidRPr="00A66342" w:rsidRDefault="006E179D" w:rsidP="006E179D">
            <w:r w:rsidRPr="00A66342">
              <w:t>OSHPD proposes to repeal this amendment,</w:t>
            </w:r>
          </w:p>
        </w:tc>
        <w:tc>
          <w:tcPr>
            <w:tcW w:w="1080" w:type="dxa"/>
            <w:shd w:val="clear" w:color="auto" w:fill="FFFFFF" w:themeFill="background1"/>
          </w:tcPr>
          <w:p w14:paraId="41F212C9" w14:textId="77777777" w:rsidR="006E179D" w:rsidRPr="009A7412" w:rsidRDefault="006E179D" w:rsidP="006E179D">
            <w:pPr>
              <w:jc w:val="center"/>
              <w:rPr>
                <w:b/>
                <w:bCs/>
              </w:rPr>
            </w:pPr>
          </w:p>
        </w:tc>
      </w:tr>
      <w:tr w:rsidR="006E179D" w:rsidRPr="009A7412" w14:paraId="25E977D9" w14:textId="77777777" w:rsidTr="00CD784B">
        <w:trPr>
          <w:trHeight w:val="20"/>
        </w:trPr>
        <w:tc>
          <w:tcPr>
            <w:tcW w:w="1368" w:type="dxa"/>
            <w:shd w:val="clear" w:color="auto" w:fill="FFFFFF" w:themeFill="background1"/>
          </w:tcPr>
          <w:p w14:paraId="47E8589A" w14:textId="7B4DDC9C" w:rsidR="006E179D" w:rsidRPr="00F05CEC" w:rsidRDefault="006E179D" w:rsidP="006E179D">
            <w:pPr>
              <w:jc w:val="center"/>
              <w:rPr>
                <w:szCs w:val="24"/>
              </w:rPr>
            </w:pPr>
            <w:r w:rsidRPr="00F05CEC">
              <w:rPr>
                <w:szCs w:val="24"/>
              </w:rPr>
              <w:t>8-18</w:t>
            </w:r>
          </w:p>
        </w:tc>
        <w:tc>
          <w:tcPr>
            <w:tcW w:w="2592" w:type="dxa"/>
            <w:shd w:val="clear" w:color="auto" w:fill="FFFFFF" w:themeFill="background1"/>
          </w:tcPr>
          <w:p w14:paraId="379BE064" w14:textId="50CA7A52" w:rsidR="006E179D" w:rsidRPr="00F05CEC" w:rsidRDefault="006E179D" w:rsidP="006E179D">
            <w:pPr>
              <w:rPr>
                <w:b/>
                <w:bCs/>
              </w:rPr>
            </w:pPr>
            <w:r w:rsidRPr="00A96A01">
              <w:rPr>
                <w:b/>
                <w:bCs/>
              </w:rPr>
              <w:t>517.31</w:t>
            </w:r>
            <w:r>
              <w:rPr>
                <w:b/>
                <w:bCs/>
              </w:rPr>
              <w:t xml:space="preserve"> </w:t>
            </w:r>
            <w:r w:rsidRPr="0011155B">
              <w:rPr>
                <w:b/>
                <w:bCs/>
                <w:i/>
                <w:iCs/>
                <w:u w:val="single"/>
              </w:rPr>
              <w:t>(H) [SFM, OSHPD 1, 4 &amp; 5] On-site energy storage systems and fuel supply</w:t>
            </w:r>
            <w:r>
              <w:rPr>
                <w:b/>
                <w:bCs/>
                <w:i/>
                <w:iCs/>
                <w:u w:val="single"/>
              </w:rPr>
              <w:t>.</w:t>
            </w:r>
          </w:p>
        </w:tc>
        <w:tc>
          <w:tcPr>
            <w:tcW w:w="1080" w:type="dxa"/>
            <w:shd w:val="clear" w:color="auto" w:fill="FFFFFF" w:themeFill="background1"/>
          </w:tcPr>
          <w:p w14:paraId="71FC2B00" w14:textId="30C91AF1" w:rsidR="006E179D" w:rsidRPr="00F05CEC" w:rsidRDefault="006E179D" w:rsidP="006E179D">
            <w:pPr>
              <w:jc w:val="center"/>
              <w:rPr>
                <w:b/>
                <w:bCs/>
              </w:rPr>
            </w:pPr>
            <w:r w:rsidRPr="00215ACA">
              <w:rPr>
                <w:b/>
                <w:bCs/>
              </w:rPr>
              <w:t>Approve</w:t>
            </w:r>
          </w:p>
        </w:tc>
        <w:tc>
          <w:tcPr>
            <w:tcW w:w="1080" w:type="dxa"/>
            <w:shd w:val="clear" w:color="auto" w:fill="FFFFFF" w:themeFill="background1"/>
          </w:tcPr>
          <w:p w14:paraId="720A948F" w14:textId="5C5C2F2A" w:rsidR="006E179D" w:rsidRPr="00F05CEC" w:rsidRDefault="006E179D" w:rsidP="006E179D">
            <w:pPr>
              <w:jc w:val="center"/>
              <w:rPr>
                <w:b/>
                <w:bCs/>
              </w:rPr>
            </w:pPr>
            <w:r>
              <w:rPr>
                <w:b/>
                <w:bCs/>
              </w:rPr>
              <w:t>Accept</w:t>
            </w:r>
          </w:p>
        </w:tc>
        <w:tc>
          <w:tcPr>
            <w:tcW w:w="3024" w:type="dxa"/>
            <w:shd w:val="clear" w:color="auto" w:fill="FFFFFF" w:themeFill="background1"/>
          </w:tcPr>
          <w:p w14:paraId="1AF23201" w14:textId="77777777" w:rsidR="006E179D" w:rsidRPr="00F05CEC" w:rsidRDefault="006E179D" w:rsidP="006E179D"/>
        </w:tc>
        <w:tc>
          <w:tcPr>
            <w:tcW w:w="4176" w:type="dxa"/>
            <w:shd w:val="clear" w:color="auto" w:fill="FFFFFF" w:themeFill="background1"/>
          </w:tcPr>
          <w:p w14:paraId="5875142C" w14:textId="6E9ACB81" w:rsidR="006E179D" w:rsidRPr="00A66342" w:rsidRDefault="006E179D" w:rsidP="006E179D">
            <w:r w:rsidRPr="00A66342">
              <w:t>OSHPD proposes to</w:t>
            </w:r>
            <w:r>
              <w:t xml:space="preserve"> add requirements for on-site storage systems and fuel supply.</w:t>
            </w:r>
          </w:p>
        </w:tc>
        <w:tc>
          <w:tcPr>
            <w:tcW w:w="1080" w:type="dxa"/>
            <w:shd w:val="clear" w:color="auto" w:fill="FFFFFF" w:themeFill="background1"/>
          </w:tcPr>
          <w:p w14:paraId="1E93C496" w14:textId="77777777" w:rsidR="006E179D" w:rsidRPr="009A7412" w:rsidRDefault="006E179D" w:rsidP="006E179D">
            <w:pPr>
              <w:jc w:val="center"/>
              <w:rPr>
                <w:b/>
                <w:bCs/>
              </w:rPr>
            </w:pPr>
          </w:p>
        </w:tc>
      </w:tr>
      <w:tr w:rsidR="006E179D" w:rsidRPr="009A7412" w14:paraId="11AB9E3C" w14:textId="77777777" w:rsidTr="00CD784B">
        <w:trPr>
          <w:trHeight w:val="20"/>
        </w:trPr>
        <w:tc>
          <w:tcPr>
            <w:tcW w:w="1368" w:type="dxa"/>
            <w:shd w:val="clear" w:color="auto" w:fill="FFFFFF" w:themeFill="background1"/>
          </w:tcPr>
          <w:p w14:paraId="08A79302" w14:textId="4ADFF9D1" w:rsidR="006E179D" w:rsidRPr="009A7412" w:rsidRDefault="006E179D" w:rsidP="006E179D">
            <w:pPr>
              <w:jc w:val="center"/>
              <w:rPr>
                <w:szCs w:val="24"/>
              </w:rPr>
            </w:pPr>
            <w:r w:rsidRPr="009A7412">
              <w:rPr>
                <w:szCs w:val="24"/>
              </w:rPr>
              <w:t>8-</w:t>
            </w:r>
            <w:r>
              <w:rPr>
                <w:szCs w:val="24"/>
              </w:rPr>
              <w:t>19</w:t>
            </w:r>
          </w:p>
        </w:tc>
        <w:tc>
          <w:tcPr>
            <w:tcW w:w="2592" w:type="dxa"/>
            <w:shd w:val="clear" w:color="auto" w:fill="FFFFFF" w:themeFill="background1"/>
          </w:tcPr>
          <w:p w14:paraId="1FBF58AB" w14:textId="30EEB60A" w:rsidR="006E179D" w:rsidRPr="0011155B" w:rsidRDefault="006E179D" w:rsidP="006E179D">
            <w:pPr>
              <w:rPr>
                <w:b/>
                <w:bCs/>
                <w:i/>
                <w:iCs/>
                <w:u w:val="single"/>
              </w:rPr>
            </w:pPr>
            <w:r w:rsidRPr="009A7412">
              <w:rPr>
                <w:b/>
                <w:bCs/>
              </w:rPr>
              <w:t>517.41</w:t>
            </w:r>
            <w:r>
              <w:rPr>
                <w:b/>
                <w:bCs/>
              </w:rPr>
              <w:t xml:space="preserve"> </w:t>
            </w:r>
            <w:r w:rsidRPr="0011155B">
              <w:rPr>
                <w:b/>
                <w:bCs/>
                <w:i/>
                <w:iCs/>
                <w:u w:val="single"/>
              </w:rPr>
              <w:t>(A.1) Two Independent Power Sources</w:t>
            </w:r>
            <w:r>
              <w:rPr>
                <w:b/>
                <w:bCs/>
                <w:i/>
                <w:iCs/>
                <w:u w:val="single"/>
              </w:rPr>
              <w:t>.</w:t>
            </w:r>
          </w:p>
        </w:tc>
        <w:tc>
          <w:tcPr>
            <w:tcW w:w="1080" w:type="dxa"/>
            <w:shd w:val="clear" w:color="auto" w:fill="FFFFFF" w:themeFill="background1"/>
          </w:tcPr>
          <w:p w14:paraId="0AB960A8" w14:textId="2E1B4D71" w:rsidR="006E179D" w:rsidRPr="009A7412" w:rsidRDefault="006E179D" w:rsidP="006E179D">
            <w:pPr>
              <w:jc w:val="center"/>
              <w:rPr>
                <w:b/>
                <w:bCs/>
              </w:rPr>
            </w:pPr>
            <w:r w:rsidRPr="00215ACA">
              <w:rPr>
                <w:b/>
                <w:bCs/>
              </w:rPr>
              <w:t>Approve</w:t>
            </w:r>
          </w:p>
        </w:tc>
        <w:tc>
          <w:tcPr>
            <w:tcW w:w="1080" w:type="dxa"/>
            <w:shd w:val="clear" w:color="auto" w:fill="FFFFFF" w:themeFill="background1"/>
          </w:tcPr>
          <w:p w14:paraId="04BDB9EB" w14:textId="578A54F1" w:rsidR="006E179D" w:rsidRPr="009A7412" w:rsidRDefault="006E179D" w:rsidP="006E179D">
            <w:pPr>
              <w:jc w:val="center"/>
              <w:rPr>
                <w:b/>
                <w:bCs/>
              </w:rPr>
            </w:pPr>
            <w:r>
              <w:rPr>
                <w:b/>
                <w:bCs/>
              </w:rPr>
              <w:t>Accept</w:t>
            </w:r>
          </w:p>
        </w:tc>
        <w:tc>
          <w:tcPr>
            <w:tcW w:w="3024" w:type="dxa"/>
            <w:shd w:val="clear" w:color="auto" w:fill="FFFFFF" w:themeFill="background1"/>
          </w:tcPr>
          <w:p w14:paraId="7D921847" w14:textId="77777777" w:rsidR="006E179D" w:rsidRPr="009A7412" w:rsidRDefault="006E179D" w:rsidP="006E179D"/>
        </w:tc>
        <w:tc>
          <w:tcPr>
            <w:tcW w:w="4176" w:type="dxa"/>
            <w:shd w:val="clear" w:color="auto" w:fill="FFFFFF" w:themeFill="background1"/>
          </w:tcPr>
          <w:p w14:paraId="68BA4690" w14:textId="28B2E1B6" w:rsidR="006E179D" w:rsidRPr="00A66342" w:rsidRDefault="006E179D" w:rsidP="006E179D">
            <w:r w:rsidRPr="00A66342">
              <w:t>OSHPD proposes to</w:t>
            </w:r>
            <w:r>
              <w:t xml:space="preserve"> add requirements for two independent power sources.</w:t>
            </w:r>
          </w:p>
        </w:tc>
        <w:tc>
          <w:tcPr>
            <w:tcW w:w="1080" w:type="dxa"/>
            <w:shd w:val="clear" w:color="auto" w:fill="FFFFFF" w:themeFill="background1"/>
          </w:tcPr>
          <w:p w14:paraId="4D31FC5F" w14:textId="77777777" w:rsidR="006E179D" w:rsidRPr="009A7412" w:rsidRDefault="006E179D" w:rsidP="006E179D">
            <w:pPr>
              <w:jc w:val="center"/>
              <w:rPr>
                <w:b/>
                <w:bCs/>
              </w:rPr>
            </w:pPr>
          </w:p>
        </w:tc>
      </w:tr>
      <w:tr w:rsidR="006E179D" w:rsidRPr="009A7412" w14:paraId="0818F609" w14:textId="77777777" w:rsidTr="00CD784B">
        <w:trPr>
          <w:trHeight w:val="20"/>
        </w:trPr>
        <w:tc>
          <w:tcPr>
            <w:tcW w:w="1368" w:type="dxa"/>
            <w:shd w:val="clear" w:color="auto" w:fill="FFFFFF" w:themeFill="background1"/>
          </w:tcPr>
          <w:p w14:paraId="7FE20F7A" w14:textId="0D7FA976" w:rsidR="006E179D" w:rsidRPr="009A7412" w:rsidRDefault="006E179D" w:rsidP="006E179D">
            <w:pPr>
              <w:jc w:val="center"/>
              <w:rPr>
                <w:szCs w:val="24"/>
              </w:rPr>
            </w:pPr>
            <w:r w:rsidRPr="009A7412">
              <w:rPr>
                <w:szCs w:val="24"/>
              </w:rPr>
              <w:t>8-2</w:t>
            </w:r>
            <w:r>
              <w:rPr>
                <w:szCs w:val="24"/>
              </w:rPr>
              <w:t>0</w:t>
            </w:r>
          </w:p>
        </w:tc>
        <w:tc>
          <w:tcPr>
            <w:tcW w:w="2592" w:type="dxa"/>
            <w:shd w:val="clear" w:color="auto" w:fill="FFFFFF" w:themeFill="background1"/>
          </w:tcPr>
          <w:p w14:paraId="7189D59C" w14:textId="398700AC" w:rsidR="006E179D" w:rsidRDefault="006E179D" w:rsidP="006E179D">
            <w:pPr>
              <w:rPr>
                <w:b/>
                <w:bCs/>
                <w:i/>
                <w:iCs/>
                <w:strike/>
              </w:rPr>
            </w:pPr>
            <w:r w:rsidRPr="009A7412">
              <w:rPr>
                <w:b/>
                <w:bCs/>
              </w:rPr>
              <w:t>517.41</w:t>
            </w:r>
            <w:r>
              <w:rPr>
                <w:b/>
                <w:bCs/>
              </w:rPr>
              <w:t xml:space="preserve"> </w:t>
            </w:r>
            <w:r w:rsidRPr="0011155B">
              <w:rPr>
                <w:b/>
                <w:bCs/>
                <w:i/>
                <w:iCs/>
                <w:strike/>
              </w:rPr>
              <w:t>(B.1) Power Sources for the EES</w:t>
            </w:r>
          </w:p>
          <w:p w14:paraId="4FD4C159" w14:textId="2B20191A" w:rsidR="006E179D" w:rsidRDefault="006E179D" w:rsidP="006E179D">
            <w:pPr>
              <w:rPr>
                <w:b/>
                <w:bCs/>
                <w:i/>
                <w:iCs/>
                <w:strike/>
              </w:rPr>
            </w:pPr>
            <w:r>
              <w:rPr>
                <w:b/>
                <w:bCs/>
                <w:i/>
                <w:iCs/>
                <w:strike/>
              </w:rPr>
              <w:t>(1) Generating Units</w:t>
            </w:r>
          </w:p>
          <w:p w14:paraId="300A60F4" w14:textId="0251428B" w:rsidR="006E179D" w:rsidRDefault="006E179D" w:rsidP="006E179D">
            <w:pPr>
              <w:rPr>
                <w:b/>
                <w:bCs/>
                <w:i/>
                <w:iCs/>
                <w:strike/>
              </w:rPr>
            </w:pPr>
            <w:r w:rsidRPr="0011155B">
              <w:rPr>
                <w:b/>
                <w:bCs/>
                <w:i/>
                <w:iCs/>
                <w:strike/>
              </w:rPr>
              <w:t>(2) Fuel Cell Systems</w:t>
            </w:r>
          </w:p>
          <w:p w14:paraId="19364084" w14:textId="0C56E346" w:rsidR="006E179D" w:rsidRDefault="006E179D" w:rsidP="006E179D">
            <w:pPr>
              <w:rPr>
                <w:b/>
                <w:bCs/>
                <w:i/>
                <w:iCs/>
                <w:strike/>
              </w:rPr>
            </w:pPr>
            <w:r>
              <w:rPr>
                <w:b/>
                <w:bCs/>
                <w:i/>
                <w:iCs/>
                <w:strike/>
              </w:rPr>
              <w:t>(3) Battery Systems</w:t>
            </w:r>
          </w:p>
          <w:p w14:paraId="1E78B78E" w14:textId="358F028E" w:rsidR="006E179D" w:rsidRPr="00FB2C59" w:rsidRDefault="006E179D" w:rsidP="006E179D">
            <w:pPr>
              <w:rPr>
                <w:b/>
                <w:bCs/>
                <w:i/>
                <w:iCs/>
                <w:strike/>
              </w:rPr>
            </w:pPr>
            <w:r w:rsidRPr="00FB2C59">
              <w:rPr>
                <w:b/>
                <w:bCs/>
                <w:i/>
                <w:iCs/>
                <w:strike/>
              </w:rPr>
              <w:t>(4) Health Care Microgrid</w:t>
            </w:r>
          </w:p>
        </w:tc>
        <w:tc>
          <w:tcPr>
            <w:tcW w:w="1080" w:type="dxa"/>
            <w:shd w:val="clear" w:color="auto" w:fill="FFFFFF" w:themeFill="background1"/>
          </w:tcPr>
          <w:p w14:paraId="18267C5C" w14:textId="6876C33D" w:rsidR="006E179D" w:rsidRPr="009A7412" w:rsidRDefault="006E179D" w:rsidP="006E179D">
            <w:pPr>
              <w:jc w:val="center"/>
              <w:rPr>
                <w:b/>
                <w:bCs/>
              </w:rPr>
            </w:pPr>
            <w:r w:rsidRPr="00215ACA">
              <w:rPr>
                <w:b/>
                <w:bCs/>
              </w:rPr>
              <w:t>Approve</w:t>
            </w:r>
          </w:p>
        </w:tc>
        <w:tc>
          <w:tcPr>
            <w:tcW w:w="1080" w:type="dxa"/>
            <w:shd w:val="clear" w:color="auto" w:fill="FFFFFF" w:themeFill="background1"/>
          </w:tcPr>
          <w:p w14:paraId="177D8AA0" w14:textId="70E996F6" w:rsidR="006E179D" w:rsidRPr="009A7412" w:rsidRDefault="006E179D" w:rsidP="006E179D">
            <w:pPr>
              <w:jc w:val="center"/>
              <w:rPr>
                <w:b/>
                <w:bCs/>
              </w:rPr>
            </w:pPr>
            <w:r>
              <w:rPr>
                <w:b/>
                <w:bCs/>
              </w:rPr>
              <w:t>Accept</w:t>
            </w:r>
          </w:p>
        </w:tc>
        <w:tc>
          <w:tcPr>
            <w:tcW w:w="3024" w:type="dxa"/>
            <w:shd w:val="clear" w:color="auto" w:fill="FFFFFF" w:themeFill="background1"/>
          </w:tcPr>
          <w:p w14:paraId="463BCE41" w14:textId="77777777" w:rsidR="006E179D" w:rsidRPr="009A7412" w:rsidRDefault="006E179D" w:rsidP="006E179D"/>
        </w:tc>
        <w:tc>
          <w:tcPr>
            <w:tcW w:w="4176" w:type="dxa"/>
            <w:shd w:val="clear" w:color="auto" w:fill="FFFFFF" w:themeFill="background1"/>
          </w:tcPr>
          <w:p w14:paraId="7F645AF1" w14:textId="64A1D2FD" w:rsidR="006E179D" w:rsidRPr="00A66342" w:rsidRDefault="006E179D" w:rsidP="006E179D">
            <w:r w:rsidRPr="00A66342">
              <w:t>OSHPD proposes to</w:t>
            </w:r>
            <w:r>
              <w:t xml:space="preserve"> repeal these amendments.</w:t>
            </w:r>
          </w:p>
        </w:tc>
        <w:tc>
          <w:tcPr>
            <w:tcW w:w="1080" w:type="dxa"/>
            <w:shd w:val="clear" w:color="auto" w:fill="FFFFFF" w:themeFill="background1"/>
          </w:tcPr>
          <w:p w14:paraId="4801CCC1" w14:textId="77777777" w:rsidR="006E179D" w:rsidRPr="009A7412" w:rsidRDefault="006E179D" w:rsidP="006E179D">
            <w:pPr>
              <w:jc w:val="center"/>
              <w:rPr>
                <w:b/>
                <w:bCs/>
              </w:rPr>
            </w:pPr>
          </w:p>
        </w:tc>
      </w:tr>
      <w:tr w:rsidR="006E179D" w:rsidRPr="009A7412" w14:paraId="1F6E3092" w14:textId="77777777" w:rsidTr="00CD784B">
        <w:trPr>
          <w:trHeight w:val="20"/>
        </w:trPr>
        <w:tc>
          <w:tcPr>
            <w:tcW w:w="1368" w:type="dxa"/>
            <w:shd w:val="clear" w:color="auto" w:fill="FFFFFF" w:themeFill="background1"/>
          </w:tcPr>
          <w:p w14:paraId="40A37CA7" w14:textId="7594C1DF" w:rsidR="006E179D" w:rsidRPr="009A7412" w:rsidRDefault="006E179D" w:rsidP="006E179D">
            <w:pPr>
              <w:jc w:val="center"/>
              <w:rPr>
                <w:szCs w:val="24"/>
              </w:rPr>
            </w:pPr>
            <w:r w:rsidRPr="009A7412">
              <w:rPr>
                <w:szCs w:val="24"/>
              </w:rPr>
              <w:t>8-2</w:t>
            </w:r>
            <w:r>
              <w:rPr>
                <w:szCs w:val="24"/>
              </w:rPr>
              <w:t>1</w:t>
            </w:r>
          </w:p>
        </w:tc>
        <w:tc>
          <w:tcPr>
            <w:tcW w:w="2592" w:type="dxa"/>
            <w:shd w:val="clear" w:color="auto" w:fill="FFFFFF" w:themeFill="background1"/>
          </w:tcPr>
          <w:p w14:paraId="5AF1F426" w14:textId="346929A0" w:rsidR="006E179D" w:rsidRPr="009A7412" w:rsidRDefault="006E179D" w:rsidP="006E179D">
            <w:pPr>
              <w:rPr>
                <w:b/>
                <w:bCs/>
              </w:rPr>
            </w:pPr>
            <w:r w:rsidRPr="009A7412">
              <w:rPr>
                <w:b/>
                <w:bCs/>
              </w:rPr>
              <w:t>517.41</w:t>
            </w:r>
            <w:r>
              <w:rPr>
                <w:b/>
                <w:bCs/>
              </w:rPr>
              <w:t xml:space="preserve"> </w:t>
            </w:r>
            <w:r w:rsidRPr="0011155B">
              <w:rPr>
                <w:b/>
                <w:bCs/>
                <w:i/>
                <w:iCs/>
                <w:u w:val="single"/>
              </w:rPr>
              <w:t>(D) Power Sources for the EES</w:t>
            </w:r>
            <w:r>
              <w:rPr>
                <w:b/>
                <w:bCs/>
                <w:i/>
                <w:iCs/>
                <w:u w:val="single"/>
              </w:rPr>
              <w:t>.</w:t>
            </w:r>
          </w:p>
        </w:tc>
        <w:tc>
          <w:tcPr>
            <w:tcW w:w="1080" w:type="dxa"/>
            <w:shd w:val="clear" w:color="auto" w:fill="FFFFFF" w:themeFill="background1"/>
          </w:tcPr>
          <w:p w14:paraId="0F303BB6" w14:textId="2F2CD72C" w:rsidR="006E179D" w:rsidRPr="009A7412" w:rsidRDefault="006E179D" w:rsidP="006E179D">
            <w:pPr>
              <w:jc w:val="center"/>
              <w:rPr>
                <w:b/>
                <w:bCs/>
              </w:rPr>
            </w:pPr>
            <w:r w:rsidRPr="00215ACA">
              <w:rPr>
                <w:b/>
                <w:bCs/>
              </w:rPr>
              <w:t>Approve</w:t>
            </w:r>
          </w:p>
        </w:tc>
        <w:tc>
          <w:tcPr>
            <w:tcW w:w="1080" w:type="dxa"/>
            <w:shd w:val="clear" w:color="auto" w:fill="FFFFFF" w:themeFill="background1"/>
          </w:tcPr>
          <w:p w14:paraId="486F69CB" w14:textId="4C514D68" w:rsidR="006E179D" w:rsidRPr="009A7412" w:rsidRDefault="006E179D" w:rsidP="006E179D">
            <w:pPr>
              <w:jc w:val="center"/>
              <w:rPr>
                <w:b/>
                <w:bCs/>
              </w:rPr>
            </w:pPr>
            <w:r>
              <w:rPr>
                <w:b/>
                <w:bCs/>
              </w:rPr>
              <w:t>Accept</w:t>
            </w:r>
          </w:p>
        </w:tc>
        <w:tc>
          <w:tcPr>
            <w:tcW w:w="3024" w:type="dxa"/>
            <w:shd w:val="clear" w:color="auto" w:fill="FFFFFF" w:themeFill="background1"/>
          </w:tcPr>
          <w:p w14:paraId="753A5ED2" w14:textId="77777777" w:rsidR="006E179D" w:rsidRPr="009A7412" w:rsidRDefault="006E179D" w:rsidP="006E179D"/>
        </w:tc>
        <w:tc>
          <w:tcPr>
            <w:tcW w:w="4176" w:type="dxa"/>
            <w:shd w:val="clear" w:color="auto" w:fill="FFFFFF" w:themeFill="background1"/>
          </w:tcPr>
          <w:p w14:paraId="5B548278" w14:textId="0443437D" w:rsidR="006E179D" w:rsidRPr="00A66342" w:rsidRDefault="006E179D" w:rsidP="006E179D">
            <w:r>
              <w:t>OSHPD proposes to add a list of permitted power sources for the EES.</w:t>
            </w:r>
          </w:p>
        </w:tc>
        <w:tc>
          <w:tcPr>
            <w:tcW w:w="1080" w:type="dxa"/>
            <w:shd w:val="clear" w:color="auto" w:fill="FFFFFF" w:themeFill="background1"/>
          </w:tcPr>
          <w:p w14:paraId="541E09E3" w14:textId="77777777" w:rsidR="006E179D" w:rsidRPr="009A7412" w:rsidRDefault="006E179D" w:rsidP="006E179D">
            <w:pPr>
              <w:jc w:val="center"/>
              <w:rPr>
                <w:b/>
                <w:bCs/>
              </w:rPr>
            </w:pPr>
          </w:p>
        </w:tc>
      </w:tr>
      <w:tr w:rsidR="006E179D" w:rsidRPr="009A7412" w14:paraId="37128211" w14:textId="77777777" w:rsidTr="00CD784B">
        <w:trPr>
          <w:trHeight w:val="20"/>
        </w:trPr>
        <w:tc>
          <w:tcPr>
            <w:tcW w:w="1368" w:type="dxa"/>
            <w:shd w:val="clear" w:color="auto" w:fill="FFFFFF" w:themeFill="background1"/>
          </w:tcPr>
          <w:p w14:paraId="614A021E" w14:textId="66DE7614" w:rsidR="006E179D" w:rsidRPr="009A7412" w:rsidRDefault="006E179D" w:rsidP="006E179D">
            <w:pPr>
              <w:jc w:val="center"/>
              <w:rPr>
                <w:szCs w:val="24"/>
              </w:rPr>
            </w:pPr>
            <w:r w:rsidRPr="009A7412">
              <w:rPr>
                <w:szCs w:val="24"/>
              </w:rPr>
              <w:t>8-2</w:t>
            </w:r>
            <w:r>
              <w:rPr>
                <w:szCs w:val="24"/>
              </w:rPr>
              <w:t>2</w:t>
            </w:r>
          </w:p>
        </w:tc>
        <w:tc>
          <w:tcPr>
            <w:tcW w:w="2592" w:type="dxa"/>
            <w:shd w:val="clear" w:color="auto" w:fill="FFFFFF" w:themeFill="background1"/>
          </w:tcPr>
          <w:p w14:paraId="6F4011C3" w14:textId="1AEA952A" w:rsidR="006E179D" w:rsidRPr="0011155B" w:rsidRDefault="006E179D" w:rsidP="006E179D">
            <w:pPr>
              <w:rPr>
                <w:b/>
                <w:bCs/>
                <w:i/>
                <w:iCs/>
                <w:u w:val="single"/>
              </w:rPr>
            </w:pPr>
            <w:r w:rsidRPr="009A7412">
              <w:rPr>
                <w:b/>
                <w:bCs/>
              </w:rPr>
              <w:t>517.41</w:t>
            </w:r>
            <w:r>
              <w:rPr>
                <w:b/>
                <w:bCs/>
              </w:rPr>
              <w:t xml:space="preserve"> </w:t>
            </w:r>
            <w:r w:rsidRPr="0011155B">
              <w:rPr>
                <w:b/>
                <w:bCs/>
                <w:i/>
                <w:iCs/>
                <w:u w:val="single"/>
              </w:rPr>
              <w:t>(E) Permanent Connection(s) Points for EES Maintenance and Repairs</w:t>
            </w:r>
            <w:r>
              <w:rPr>
                <w:b/>
                <w:bCs/>
                <w:i/>
                <w:iCs/>
                <w:u w:val="single"/>
              </w:rPr>
              <w:t>.</w:t>
            </w:r>
          </w:p>
        </w:tc>
        <w:tc>
          <w:tcPr>
            <w:tcW w:w="1080" w:type="dxa"/>
            <w:shd w:val="clear" w:color="auto" w:fill="FFFFFF" w:themeFill="background1"/>
          </w:tcPr>
          <w:p w14:paraId="07F65004" w14:textId="1A9EE53A" w:rsidR="006E179D" w:rsidRPr="009A7412" w:rsidRDefault="006E179D" w:rsidP="006E179D">
            <w:pPr>
              <w:jc w:val="center"/>
              <w:rPr>
                <w:b/>
                <w:bCs/>
              </w:rPr>
            </w:pPr>
            <w:r>
              <w:rPr>
                <w:b/>
                <w:bCs/>
              </w:rPr>
              <w:t>Approve</w:t>
            </w:r>
          </w:p>
        </w:tc>
        <w:tc>
          <w:tcPr>
            <w:tcW w:w="1080" w:type="dxa"/>
            <w:shd w:val="clear" w:color="auto" w:fill="FFFFFF" w:themeFill="background1"/>
          </w:tcPr>
          <w:p w14:paraId="0F686BC5" w14:textId="66137A4D" w:rsidR="006E179D" w:rsidRPr="009A7412" w:rsidRDefault="006E179D" w:rsidP="006E179D">
            <w:pPr>
              <w:jc w:val="center"/>
              <w:rPr>
                <w:b/>
                <w:bCs/>
              </w:rPr>
            </w:pPr>
            <w:r>
              <w:rPr>
                <w:b/>
                <w:bCs/>
              </w:rPr>
              <w:t>Accept</w:t>
            </w:r>
          </w:p>
        </w:tc>
        <w:tc>
          <w:tcPr>
            <w:tcW w:w="3024" w:type="dxa"/>
            <w:shd w:val="clear" w:color="auto" w:fill="FFFFFF" w:themeFill="background1"/>
          </w:tcPr>
          <w:p w14:paraId="33FB0E87" w14:textId="77777777" w:rsidR="006E179D" w:rsidRPr="009A7412" w:rsidRDefault="006E179D" w:rsidP="006E179D"/>
        </w:tc>
        <w:tc>
          <w:tcPr>
            <w:tcW w:w="4176" w:type="dxa"/>
            <w:shd w:val="clear" w:color="auto" w:fill="FFFFFF" w:themeFill="background1"/>
          </w:tcPr>
          <w:p w14:paraId="41692018" w14:textId="2008F20F" w:rsidR="006E179D" w:rsidRPr="00A66342" w:rsidRDefault="006E179D" w:rsidP="006E179D">
            <w:r>
              <w:t>OSHPD proposes to add a requirement for a permanent connection point for maintenance of the EES.</w:t>
            </w:r>
          </w:p>
        </w:tc>
        <w:tc>
          <w:tcPr>
            <w:tcW w:w="1080" w:type="dxa"/>
            <w:shd w:val="clear" w:color="auto" w:fill="FFFFFF" w:themeFill="background1"/>
          </w:tcPr>
          <w:p w14:paraId="79010465" w14:textId="77777777" w:rsidR="006E179D" w:rsidRPr="009A7412" w:rsidRDefault="006E179D" w:rsidP="006E179D">
            <w:pPr>
              <w:jc w:val="center"/>
              <w:rPr>
                <w:b/>
                <w:bCs/>
              </w:rPr>
            </w:pPr>
          </w:p>
        </w:tc>
      </w:tr>
      <w:tr w:rsidR="006E179D" w:rsidRPr="009A7412" w14:paraId="46D80392" w14:textId="77777777" w:rsidTr="00CD784B">
        <w:trPr>
          <w:trHeight w:val="20"/>
        </w:trPr>
        <w:tc>
          <w:tcPr>
            <w:tcW w:w="1368" w:type="dxa"/>
            <w:shd w:val="clear" w:color="auto" w:fill="FFFFFF" w:themeFill="background1"/>
          </w:tcPr>
          <w:p w14:paraId="5C1484E4" w14:textId="7F64D705" w:rsidR="006E179D" w:rsidRPr="009A7412" w:rsidRDefault="006E179D" w:rsidP="006E179D">
            <w:pPr>
              <w:jc w:val="center"/>
              <w:rPr>
                <w:szCs w:val="24"/>
              </w:rPr>
            </w:pPr>
            <w:r w:rsidRPr="00F0791D">
              <w:rPr>
                <w:szCs w:val="24"/>
              </w:rPr>
              <w:lastRenderedPageBreak/>
              <w:t>8-23</w:t>
            </w:r>
          </w:p>
        </w:tc>
        <w:tc>
          <w:tcPr>
            <w:tcW w:w="2592" w:type="dxa"/>
            <w:shd w:val="clear" w:color="auto" w:fill="FFFFFF" w:themeFill="background1"/>
          </w:tcPr>
          <w:p w14:paraId="1A3AF9F2" w14:textId="3BA8B1A3" w:rsidR="006E179D" w:rsidRPr="0011155B" w:rsidRDefault="006E179D" w:rsidP="006E179D">
            <w:pPr>
              <w:rPr>
                <w:b/>
                <w:bCs/>
                <w:i/>
                <w:iCs/>
                <w:u w:val="single"/>
              </w:rPr>
            </w:pPr>
            <w:r w:rsidRPr="009A7412">
              <w:rPr>
                <w:b/>
                <w:bCs/>
              </w:rPr>
              <w:t>517.42</w:t>
            </w:r>
            <w:r>
              <w:rPr>
                <w:b/>
                <w:bCs/>
              </w:rPr>
              <w:t xml:space="preserve"> </w:t>
            </w:r>
            <w:r w:rsidRPr="009A7412">
              <w:rPr>
                <w:b/>
                <w:bCs/>
              </w:rPr>
              <w:t>(E) Receptacle Identification</w:t>
            </w:r>
            <w:r>
              <w:rPr>
                <w:b/>
                <w:bCs/>
              </w:rPr>
              <w:t xml:space="preserve">. </w:t>
            </w:r>
            <w:r w:rsidRPr="0011155B">
              <w:rPr>
                <w:b/>
                <w:bCs/>
                <w:i/>
                <w:iCs/>
                <w:strike/>
              </w:rPr>
              <w:t>[OSHPD</w:t>
            </w:r>
            <w:r>
              <w:rPr>
                <w:b/>
                <w:bCs/>
                <w:i/>
                <w:iCs/>
                <w:strike/>
              </w:rPr>
              <w:t xml:space="preserve"> 1, 2, 4 &amp; 5</w:t>
            </w:r>
            <w:r w:rsidRPr="0011155B">
              <w:rPr>
                <w:b/>
                <w:bCs/>
                <w:i/>
                <w:iCs/>
                <w:strike/>
              </w:rPr>
              <w:t>]</w:t>
            </w:r>
          </w:p>
        </w:tc>
        <w:tc>
          <w:tcPr>
            <w:tcW w:w="1080" w:type="dxa"/>
            <w:shd w:val="clear" w:color="auto" w:fill="FFFFFF" w:themeFill="background1"/>
          </w:tcPr>
          <w:p w14:paraId="63936798" w14:textId="54317F5E" w:rsidR="006E179D" w:rsidRPr="009A7412" w:rsidRDefault="006E179D" w:rsidP="00E2033D">
            <w:pPr>
              <w:jc w:val="center"/>
              <w:rPr>
                <w:b/>
                <w:bCs/>
              </w:rPr>
            </w:pPr>
            <w:r w:rsidRPr="00185D3E">
              <w:rPr>
                <w:b/>
                <w:bCs/>
              </w:rPr>
              <w:t>F</w:t>
            </w:r>
            <w:r>
              <w:rPr>
                <w:b/>
                <w:bCs/>
              </w:rPr>
              <w:t>urther Study</w:t>
            </w:r>
            <w:r w:rsidR="00E2033D">
              <w:rPr>
                <w:b/>
                <w:bCs/>
              </w:rPr>
              <w:t xml:space="preserve"> Required</w:t>
            </w:r>
          </w:p>
        </w:tc>
        <w:tc>
          <w:tcPr>
            <w:tcW w:w="1080" w:type="dxa"/>
            <w:shd w:val="clear" w:color="auto" w:fill="FFFFFF" w:themeFill="background1"/>
          </w:tcPr>
          <w:p w14:paraId="28FA1247" w14:textId="1447CEEA" w:rsidR="006E179D" w:rsidRPr="009A7412" w:rsidRDefault="006E179D" w:rsidP="006E179D">
            <w:pPr>
              <w:jc w:val="center"/>
              <w:rPr>
                <w:b/>
                <w:bCs/>
              </w:rPr>
            </w:pPr>
            <w:r>
              <w:rPr>
                <w:b/>
                <w:bCs/>
              </w:rPr>
              <w:t>Accept</w:t>
            </w:r>
          </w:p>
        </w:tc>
        <w:tc>
          <w:tcPr>
            <w:tcW w:w="3024" w:type="dxa"/>
            <w:shd w:val="clear" w:color="auto" w:fill="FFFFFF" w:themeFill="background1"/>
          </w:tcPr>
          <w:p w14:paraId="1C9C0264" w14:textId="77777777" w:rsidR="006E179D" w:rsidRPr="006E354A" w:rsidRDefault="006E179D" w:rsidP="006E179D"/>
        </w:tc>
        <w:tc>
          <w:tcPr>
            <w:tcW w:w="4176" w:type="dxa"/>
            <w:shd w:val="clear" w:color="auto" w:fill="FFFFFF" w:themeFill="background1"/>
          </w:tcPr>
          <w:p w14:paraId="5C0005EB" w14:textId="77777777" w:rsidR="006E179D" w:rsidRPr="006E354A" w:rsidRDefault="006E179D" w:rsidP="006E179D">
            <w:r w:rsidRPr="006E354A">
              <w:t>OSHPD proposes to repeal the OSHPD 1, 2, 4 &amp; 5 banner.</w:t>
            </w:r>
          </w:p>
          <w:p w14:paraId="7AB65A6C" w14:textId="061F923E" w:rsidR="006E179D" w:rsidRPr="006E354A" w:rsidRDefault="006E179D" w:rsidP="006E179D">
            <w:r w:rsidRPr="006E354A">
              <w:rPr>
                <w:b/>
                <w:bCs/>
              </w:rPr>
              <w:t>CAC:</w:t>
            </w:r>
            <w:r w:rsidRPr="006E354A">
              <w:t xml:space="preserve"> </w:t>
            </w:r>
            <w:r w:rsidR="00E2033D">
              <w:t>F</w:t>
            </w:r>
            <w:r w:rsidR="00E2033D" w:rsidRPr="006E354A">
              <w:t xml:space="preserve">urther study </w:t>
            </w:r>
            <w:r w:rsidR="00E2033D">
              <w:t xml:space="preserve">based on </w:t>
            </w:r>
            <w:r w:rsidR="00E2033D" w:rsidRPr="006E354A">
              <w:t>Criteria 6</w:t>
            </w:r>
            <w:r w:rsidR="00E2033D">
              <w:t>.</w:t>
            </w:r>
            <w:r w:rsidRPr="006E354A">
              <w:t xml:space="preserve"> CAC suggests </w:t>
            </w:r>
            <w:r w:rsidR="00F542AB">
              <w:t xml:space="preserve">CA amendment </w:t>
            </w:r>
            <w:r w:rsidRPr="006E354A">
              <w:t>should be in strikeout.</w:t>
            </w:r>
          </w:p>
          <w:p w14:paraId="28146C94" w14:textId="4A6B48A6" w:rsidR="006E179D" w:rsidRPr="006E354A" w:rsidRDefault="006E179D" w:rsidP="006E179D">
            <w:r w:rsidRPr="006E354A">
              <w:rPr>
                <w:b/>
                <w:bCs/>
              </w:rPr>
              <w:t>OSHPD</w:t>
            </w:r>
            <w:r w:rsidRPr="006E354A">
              <w:t>: “or the cover plates for the electrical receptacles” has been struck out</w:t>
            </w:r>
            <w:r w:rsidR="00F542AB">
              <w:t xml:space="preserve"> to match model code</w:t>
            </w:r>
            <w:r w:rsidRPr="006E354A">
              <w:t>.</w:t>
            </w:r>
          </w:p>
        </w:tc>
        <w:tc>
          <w:tcPr>
            <w:tcW w:w="1080" w:type="dxa"/>
            <w:shd w:val="clear" w:color="auto" w:fill="FFFFFF" w:themeFill="background1"/>
          </w:tcPr>
          <w:p w14:paraId="329630B9" w14:textId="77777777" w:rsidR="006E179D" w:rsidRPr="009A7412" w:rsidRDefault="006E179D" w:rsidP="006E179D">
            <w:pPr>
              <w:jc w:val="center"/>
              <w:rPr>
                <w:b/>
                <w:bCs/>
              </w:rPr>
            </w:pPr>
          </w:p>
        </w:tc>
      </w:tr>
      <w:tr w:rsidR="006E179D" w:rsidRPr="009A7412" w14:paraId="72CDEEEC" w14:textId="77777777" w:rsidTr="00CD784B">
        <w:trPr>
          <w:trHeight w:val="20"/>
        </w:trPr>
        <w:tc>
          <w:tcPr>
            <w:tcW w:w="1368" w:type="dxa"/>
            <w:shd w:val="clear" w:color="auto" w:fill="FFFFFF" w:themeFill="background1"/>
          </w:tcPr>
          <w:p w14:paraId="680DD420" w14:textId="5A99E163" w:rsidR="006E179D" w:rsidRPr="009A7412" w:rsidRDefault="006E179D" w:rsidP="006E179D">
            <w:pPr>
              <w:jc w:val="center"/>
              <w:rPr>
                <w:szCs w:val="24"/>
              </w:rPr>
            </w:pPr>
            <w:r w:rsidRPr="009A7412">
              <w:rPr>
                <w:szCs w:val="24"/>
              </w:rPr>
              <w:t>8-2</w:t>
            </w:r>
            <w:r>
              <w:rPr>
                <w:szCs w:val="24"/>
              </w:rPr>
              <w:t>4</w:t>
            </w:r>
          </w:p>
        </w:tc>
        <w:tc>
          <w:tcPr>
            <w:tcW w:w="2592" w:type="dxa"/>
            <w:shd w:val="clear" w:color="auto" w:fill="FFFFFF" w:themeFill="background1"/>
          </w:tcPr>
          <w:p w14:paraId="758FB287" w14:textId="7E46D052" w:rsidR="006E179D" w:rsidRPr="0011155B" w:rsidRDefault="006E179D" w:rsidP="006E179D">
            <w:pPr>
              <w:rPr>
                <w:b/>
                <w:bCs/>
                <w:i/>
                <w:iCs/>
                <w:u w:val="single"/>
              </w:rPr>
            </w:pPr>
            <w:r w:rsidRPr="009A7412">
              <w:rPr>
                <w:b/>
                <w:bCs/>
              </w:rPr>
              <w:t>517.42</w:t>
            </w:r>
            <w:r>
              <w:rPr>
                <w:b/>
                <w:bCs/>
              </w:rPr>
              <w:t xml:space="preserve"> </w:t>
            </w:r>
            <w:r w:rsidRPr="0011155B">
              <w:rPr>
                <w:b/>
                <w:bCs/>
                <w:i/>
                <w:iCs/>
                <w:u w:val="single"/>
              </w:rPr>
              <w:t>(G) On-site energy storage systems and fuel supply</w:t>
            </w:r>
          </w:p>
        </w:tc>
        <w:tc>
          <w:tcPr>
            <w:tcW w:w="1080" w:type="dxa"/>
            <w:shd w:val="clear" w:color="auto" w:fill="FFFFFF" w:themeFill="background1"/>
          </w:tcPr>
          <w:p w14:paraId="24C0DC42" w14:textId="1525E6D3" w:rsidR="006E179D" w:rsidRPr="009A7412" w:rsidRDefault="006E179D" w:rsidP="006E179D">
            <w:pPr>
              <w:jc w:val="center"/>
              <w:rPr>
                <w:b/>
                <w:bCs/>
              </w:rPr>
            </w:pPr>
            <w:r w:rsidRPr="000010C8">
              <w:rPr>
                <w:b/>
                <w:bCs/>
              </w:rPr>
              <w:t>Approve</w:t>
            </w:r>
          </w:p>
        </w:tc>
        <w:tc>
          <w:tcPr>
            <w:tcW w:w="1080" w:type="dxa"/>
            <w:shd w:val="clear" w:color="auto" w:fill="FFFFFF" w:themeFill="background1"/>
          </w:tcPr>
          <w:p w14:paraId="15CE8328" w14:textId="21D9B2EA" w:rsidR="006E179D" w:rsidRPr="009A7412" w:rsidRDefault="006E179D" w:rsidP="006E179D">
            <w:pPr>
              <w:jc w:val="center"/>
              <w:rPr>
                <w:b/>
                <w:bCs/>
              </w:rPr>
            </w:pPr>
            <w:r>
              <w:rPr>
                <w:b/>
                <w:bCs/>
              </w:rPr>
              <w:t>Accept</w:t>
            </w:r>
          </w:p>
        </w:tc>
        <w:tc>
          <w:tcPr>
            <w:tcW w:w="3024" w:type="dxa"/>
            <w:shd w:val="clear" w:color="auto" w:fill="FFFFFF" w:themeFill="background1"/>
          </w:tcPr>
          <w:p w14:paraId="2E8A4B55" w14:textId="77777777" w:rsidR="006E179D" w:rsidRPr="009A7412" w:rsidRDefault="006E179D" w:rsidP="006E179D"/>
        </w:tc>
        <w:tc>
          <w:tcPr>
            <w:tcW w:w="4176" w:type="dxa"/>
            <w:shd w:val="clear" w:color="auto" w:fill="FFFFFF" w:themeFill="background1"/>
          </w:tcPr>
          <w:p w14:paraId="0A78BF65" w14:textId="094C760F" w:rsidR="006E179D" w:rsidRPr="00A66342" w:rsidRDefault="006E179D" w:rsidP="006E179D">
            <w:r>
              <w:t>OSHPD proposes to add requirements for on-site energy storage systems and fuel supply.</w:t>
            </w:r>
          </w:p>
        </w:tc>
        <w:tc>
          <w:tcPr>
            <w:tcW w:w="1080" w:type="dxa"/>
            <w:shd w:val="clear" w:color="auto" w:fill="FFFFFF" w:themeFill="background1"/>
          </w:tcPr>
          <w:p w14:paraId="55532C0E" w14:textId="77777777" w:rsidR="006E179D" w:rsidRPr="009A7412" w:rsidRDefault="006E179D" w:rsidP="006E179D">
            <w:pPr>
              <w:jc w:val="center"/>
              <w:rPr>
                <w:b/>
                <w:bCs/>
              </w:rPr>
            </w:pPr>
          </w:p>
        </w:tc>
      </w:tr>
      <w:tr w:rsidR="006E179D" w:rsidRPr="009A7412" w14:paraId="5186CAA9" w14:textId="77777777" w:rsidTr="00CD784B">
        <w:trPr>
          <w:trHeight w:val="20"/>
        </w:trPr>
        <w:tc>
          <w:tcPr>
            <w:tcW w:w="1368" w:type="dxa"/>
            <w:shd w:val="clear" w:color="auto" w:fill="FFFFFF" w:themeFill="background1"/>
          </w:tcPr>
          <w:p w14:paraId="6153CBC5" w14:textId="5C68757E" w:rsidR="006E179D" w:rsidRPr="009A7412" w:rsidRDefault="006E179D" w:rsidP="006E179D">
            <w:pPr>
              <w:jc w:val="center"/>
              <w:rPr>
                <w:szCs w:val="24"/>
              </w:rPr>
            </w:pPr>
            <w:r w:rsidRPr="009A7412">
              <w:rPr>
                <w:szCs w:val="24"/>
              </w:rPr>
              <w:t>8-2</w:t>
            </w:r>
            <w:r>
              <w:rPr>
                <w:szCs w:val="24"/>
              </w:rPr>
              <w:t>5</w:t>
            </w:r>
          </w:p>
        </w:tc>
        <w:tc>
          <w:tcPr>
            <w:tcW w:w="2592" w:type="dxa"/>
            <w:shd w:val="clear" w:color="auto" w:fill="FFFFFF" w:themeFill="background1"/>
          </w:tcPr>
          <w:p w14:paraId="66BD1E1B" w14:textId="699C1F8C" w:rsidR="006E179D" w:rsidRPr="009A7412" w:rsidRDefault="006E179D" w:rsidP="006E179D">
            <w:pPr>
              <w:rPr>
                <w:b/>
                <w:bCs/>
                <w:i/>
                <w:iCs/>
              </w:rPr>
            </w:pPr>
            <w:r w:rsidRPr="009A7412">
              <w:rPr>
                <w:b/>
                <w:bCs/>
              </w:rPr>
              <w:t>517.44</w:t>
            </w:r>
            <w:r>
              <w:rPr>
                <w:b/>
                <w:bCs/>
              </w:rPr>
              <w:t xml:space="preserve"> </w:t>
            </w:r>
            <w:r w:rsidRPr="00AE7A4C">
              <w:rPr>
                <w:b/>
                <w:bCs/>
              </w:rPr>
              <w:t>(B)</w:t>
            </w:r>
            <w:r w:rsidRPr="0011155B">
              <w:rPr>
                <w:b/>
                <w:bCs/>
                <w:i/>
                <w:iCs/>
                <w:strike/>
              </w:rPr>
              <w:t>(3.1) Optional Connections to the Equipment Branch</w:t>
            </w:r>
          </w:p>
        </w:tc>
        <w:tc>
          <w:tcPr>
            <w:tcW w:w="1080" w:type="dxa"/>
            <w:shd w:val="clear" w:color="auto" w:fill="FFFFFF" w:themeFill="background1"/>
          </w:tcPr>
          <w:p w14:paraId="0038CDFA" w14:textId="6A14E2D3" w:rsidR="006E179D" w:rsidRPr="009A7412" w:rsidRDefault="006E179D" w:rsidP="006E179D">
            <w:pPr>
              <w:jc w:val="center"/>
              <w:rPr>
                <w:b/>
                <w:bCs/>
              </w:rPr>
            </w:pPr>
            <w:r w:rsidRPr="000010C8">
              <w:rPr>
                <w:b/>
                <w:bCs/>
              </w:rPr>
              <w:t>Approve</w:t>
            </w:r>
          </w:p>
        </w:tc>
        <w:tc>
          <w:tcPr>
            <w:tcW w:w="1080" w:type="dxa"/>
            <w:shd w:val="clear" w:color="auto" w:fill="FFFFFF" w:themeFill="background1"/>
          </w:tcPr>
          <w:p w14:paraId="1E428CF8" w14:textId="37B16E8F" w:rsidR="006E179D" w:rsidRPr="009A7412" w:rsidRDefault="006E179D" w:rsidP="006E179D">
            <w:pPr>
              <w:jc w:val="center"/>
              <w:rPr>
                <w:b/>
                <w:bCs/>
              </w:rPr>
            </w:pPr>
            <w:r>
              <w:rPr>
                <w:b/>
                <w:bCs/>
              </w:rPr>
              <w:t>Accept</w:t>
            </w:r>
          </w:p>
        </w:tc>
        <w:tc>
          <w:tcPr>
            <w:tcW w:w="3024" w:type="dxa"/>
            <w:shd w:val="clear" w:color="auto" w:fill="FFFFFF" w:themeFill="background1"/>
          </w:tcPr>
          <w:p w14:paraId="7A26D2D2" w14:textId="77777777" w:rsidR="006E179D" w:rsidRPr="009A7412" w:rsidRDefault="006E179D" w:rsidP="006E179D"/>
        </w:tc>
        <w:tc>
          <w:tcPr>
            <w:tcW w:w="4176" w:type="dxa"/>
            <w:shd w:val="clear" w:color="auto" w:fill="FFFFFF" w:themeFill="background1"/>
          </w:tcPr>
          <w:p w14:paraId="3E72AA84" w14:textId="171F0EFB" w:rsidR="006E179D" w:rsidRPr="00A66342" w:rsidRDefault="006E179D" w:rsidP="006E179D">
            <w:r w:rsidRPr="000942BF">
              <w:t>OSHPD proposes</w:t>
            </w:r>
            <w:r>
              <w:t xml:space="preserve"> to repeal this amendment.</w:t>
            </w:r>
          </w:p>
        </w:tc>
        <w:tc>
          <w:tcPr>
            <w:tcW w:w="1080" w:type="dxa"/>
            <w:shd w:val="clear" w:color="auto" w:fill="FFFFFF" w:themeFill="background1"/>
          </w:tcPr>
          <w:p w14:paraId="500456E7" w14:textId="77777777" w:rsidR="006E179D" w:rsidRPr="009A7412" w:rsidRDefault="006E179D" w:rsidP="006E179D">
            <w:pPr>
              <w:jc w:val="center"/>
              <w:rPr>
                <w:b/>
                <w:bCs/>
              </w:rPr>
            </w:pPr>
          </w:p>
        </w:tc>
      </w:tr>
      <w:tr w:rsidR="006E179D" w:rsidRPr="009A7412" w14:paraId="18CF3507" w14:textId="77777777" w:rsidTr="00CD784B">
        <w:trPr>
          <w:trHeight w:val="20"/>
        </w:trPr>
        <w:tc>
          <w:tcPr>
            <w:tcW w:w="1368" w:type="dxa"/>
            <w:shd w:val="clear" w:color="auto" w:fill="FFFFFF" w:themeFill="background1"/>
          </w:tcPr>
          <w:p w14:paraId="3B19A111" w14:textId="2E705D82" w:rsidR="006E179D" w:rsidRPr="009A7412" w:rsidRDefault="006E179D" w:rsidP="006E179D">
            <w:pPr>
              <w:jc w:val="center"/>
              <w:rPr>
                <w:szCs w:val="24"/>
              </w:rPr>
            </w:pPr>
            <w:r w:rsidRPr="009A7412">
              <w:rPr>
                <w:szCs w:val="24"/>
              </w:rPr>
              <w:t>8-</w:t>
            </w:r>
            <w:r>
              <w:rPr>
                <w:szCs w:val="24"/>
              </w:rPr>
              <w:t>26</w:t>
            </w:r>
          </w:p>
        </w:tc>
        <w:tc>
          <w:tcPr>
            <w:tcW w:w="2592" w:type="dxa"/>
            <w:shd w:val="clear" w:color="auto" w:fill="FFFFFF" w:themeFill="background1"/>
          </w:tcPr>
          <w:p w14:paraId="6144E3B0" w14:textId="257321F7" w:rsidR="006E179D" w:rsidRPr="00A96A01" w:rsidRDefault="006E179D" w:rsidP="006E179D">
            <w:pPr>
              <w:rPr>
                <w:b/>
                <w:bCs/>
                <w:i/>
                <w:iCs/>
              </w:rPr>
            </w:pPr>
            <w:r w:rsidRPr="009A7412">
              <w:rPr>
                <w:b/>
                <w:bCs/>
              </w:rPr>
              <w:t>517.45</w:t>
            </w:r>
            <w:r>
              <w:rPr>
                <w:b/>
                <w:bCs/>
              </w:rPr>
              <w:t xml:space="preserve"> </w:t>
            </w:r>
            <w:r w:rsidRPr="009A7412">
              <w:rPr>
                <w:b/>
                <w:bCs/>
                <w:i/>
                <w:iCs/>
              </w:rPr>
              <w:t>(E.1) [OSHPD 3</w:t>
            </w:r>
            <w:r w:rsidRPr="0011155B">
              <w:rPr>
                <w:b/>
                <w:bCs/>
                <w:i/>
                <w:iCs/>
                <w:u w:val="single"/>
              </w:rPr>
              <w:t xml:space="preserve"> (Surgical Clinics only)</w:t>
            </w:r>
            <w:r w:rsidRPr="009A7412">
              <w:rPr>
                <w:b/>
                <w:bCs/>
                <w:i/>
                <w:iCs/>
              </w:rPr>
              <w:t>]</w:t>
            </w:r>
          </w:p>
        </w:tc>
        <w:tc>
          <w:tcPr>
            <w:tcW w:w="1080" w:type="dxa"/>
            <w:shd w:val="clear" w:color="auto" w:fill="FFFFFF" w:themeFill="background1"/>
          </w:tcPr>
          <w:p w14:paraId="2ADFC0F6" w14:textId="3E4E9F01" w:rsidR="006E179D" w:rsidRPr="009A7412" w:rsidRDefault="006E179D" w:rsidP="006E179D">
            <w:pPr>
              <w:jc w:val="center"/>
              <w:rPr>
                <w:b/>
                <w:bCs/>
              </w:rPr>
            </w:pPr>
            <w:r w:rsidRPr="000010C8">
              <w:rPr>
                <w:b/>
                <w:bCs/>
              </w:rPr>
              <w:t>Approve</w:t>
            </w:r>
          </w:p>
        </w:tc>
        <w:tc>
          <w:tcPr>
            <w:tcW w:w="1080" w:type="dxa"/>
            <w:shd w:val="clear" w:color="auto" w:fill="FFFFFF" w:themeFill="background1"/>
          </w:tcPr>
          <w:p w14:paraId="64FA7807" w14:textId="2CEB3C97" w:rsidR="006E179D" w:rsidRPr="009A7412" w:rsidRDefault="006E179D" w:rsidP="006E179D">
            <w:pPr>
              <w:jc w:val="center"/>
              <w:rPr>
                <w:b/>
                <w:bCs/>
              </w:rPr>
            </w:pPr>
            <w:r>
              <w:rPr>
                <w:b/>
                <w:bCs/>
              </w:rPr>
              <w:t>Accept</w:t>
            </w:r>
          </w:p>
        </w:tc>
        <w:tc>
          <w:tcPr>
            <w:tcW w:w="3024" w:type="dxa"/>
            <w:shd w:val="clear" w:color="auto" w:fill="FFFFFF" w:themeFill="background1"/>
          </w:tcPr>
          <w:p w14:paraId="77DB9C80" w14:textId="77777777" w:rsidR="006E179D" w:rsidRPr="009A7412" w:rsidRDefault="006E179D" w:rsidP="006E179D"/>
        </w:tc>
        <w:tc>
          <w:tcPr>
            <w:tcW w:w="4176" w:type="dxa"/>
            <w:shd w:val="clear" w:color="auto" w:fill="FFFFFF" w:themeFill="background1"/>
          </w:tcPr>
          <w:p w14:paraId="3F0FD349" w14:textId="7BF98812" w:rsidR="006E179D" w:rsidRPr="00A66342" w:rsidRDefault="006E179D" w:rsidP="006E179D">
            <w:r w:rsidRPr="000942BF">
              <w:t>OSHPD proposes</w:t>
            </w:r>
            <w:r>
              <w:t xml:space="preserve"> specify these requirements are for surgical clinics only.</w:t>
            </w:r>
          </w:p>
        </w:tc>
        <w:tc>
          <w:tcPr>
            <w:tcW w:w="1080" w:type="dxa"/>
            <w:shd w:val="clear" w:color="auto" w:fill="FFFFFF" w:themeFill="background1"/>
          </w:tcPr>
          <w:p w14:paraId="5D2969DD" w14:textId="77777777" w:rsidR="006E179D" w:rsidRPr="009A7412" w:rsidRDefault="006E179D" w:rsidP="006E179D">
            <w:pPr>
              <w:jc w:val="center"/>
              <w:rPr>
                <w:b/>
                <w:bCs/>
              </w:rPr>
            </w:pPr>
          </w:p>
        </w:tc>
      </w:tr>
      <w:tr w:rsidR="006E179D" w:rsidRPr="009A7412" w14:paraId="2B62466D" w14:textId="77777777" w:rsidTr="00CD784B">
        <w:trPr>
          <w:trHeight w:val="20"/>
        </w:trPr>
        <w:tc>
          <w:tcPr>
            <w:tcW w:w="1368" w:type="dxa"/>
            <w:shd w:val="clear" w:color="auto" w:fill="FFFFFF" w:themeFill="background1"/>
          </w:tcPr>
          <w:p w14:paraId="60321D0A" w14:textId="0D96A326" w:rsidR="006E179D" w:rsidRPr="00126987" w:rsidRDefault="006E179D" w:rsidP="006E179D">
            <w:pPr>
              <w:jc w:val="center"/>
              <w:rPr>
                <w:szCs w:val="24"/>
              </w:rPr>
            </w:pPr>
            <w:r w:rsidRPr="00126987">
              <w:rPr>
                <w:szCs w:val="24"/>
              </w:rPr>
              <w:t>8-27</w:t>
            </w:r>
          </w:p>
        </w:tc>
        <w:tc>
          <w:tcPr>
            <w:tcW w:w="2592" w:type="dxa"/>
            <w:shd w:val="clear" w:color="auto" w:fill="FFFFFF" w:themeFill="background1"/>
          </w:tcPr>
          <w:p w14:paraId="2094E68F" w14:textId="77777777" w:rsidR="006E179D" w:rsidRDefault="006E179D" w:rsidP="006E179D">
            <w:pPr>
              <w:rPr>
                <w:b/>
                <w:bCs/>
                <w:i/>
                <w:iCs/>
                <w:strike/>
              </w:rPr>
            </w:pPr>
            <w:r w:rsidRPr="009A7412">
              <w:rPr>
                <w:b/>
                <w:bCs/>
              </w:rPr>
              <w:t>517.45</w:t>
            </w:r>
            <w:r>
              <w:rPr>
                <w:b/>
                <w:bCs/>
              </w:rPr>
              <w:t xml:space="preserve"> </w:t>
            </w:r>
            <w:r w:rsidRPr="0011155B">
              <w:rPr>
                <w:b/>
                <w:bCs/>
                <w:i/>
                <w:iCs/>
                <w:strike/>
              </w:rPr>
              <w:t>(G) [OSHPD 3] Ambulatory Surgical Clinics</w:t>
            </w:r>
          </w:p>
          <w:p w14:paraId="7D90FE1E" w14:textId="0CF7777A" w:rsidR="006E179D" w:rsidRPr="009A7412" w:rsidRDefault="006E179D" w:rsidP="006E179D">
            <w:pPr>
              <w:rPr>
                <w:b/>
                <w:bCs/>
                <w:i/>
                <w:iCs/>
              </w:rPr>
            </w:pPr>
            <w:r w:rsidRPr="0011155B">
              <w:rPr>
                <w:b/>
                <w:bCs/>
                <w:i/>
                <w:iCs/>
                <w:strike/>
              </w:rPr>
              <w:t>(H)</w:t>
            </w:r>
            <w:r>
              <w:rPr>
                <w:b/>
                <w:bCs/>
                <w:i/>
                <w:iCs/>
                <w:strike/>
                <w:u w:val="single"/>
              </w:rPr>
              <w:t>(G)</w:t>
            </w:r>
            <w:r w:rsidRPr="009A7412">
              <w:rPr>
                <w:b/>
                <w:bCs/>
                <w:i/>
                <w:iCs/>
              </w:rPr>
              <w:t xml:space="preserve"> [OSHPD 3] Hemodialysis Clinic</w:t>
            </w:r>
          </w:p>
        </w:tc>
        <w:tc>
          <w:tcPr>
            <w:tcW w:w="1080" w:type="dxa"/>
            <w:shd w:val="clear" w:color="auto" w:fill="FFFFFF" w:themeFill="background1"/>
          </w:tcPr>
          <w:p w14:paraId="3E71BDE8" w14:textId="52E73A7F" w:rsidR="006E179D" w:rsidRPr="009A7412" w:rsidRDefault="006E179D" w:rsidP="006E179D">
            <w:pPr>
              <w:jc w:val="center"/>
              <w:rPr>
                <w:b/>
                <w:bCs/>
              </w:rPr>
            </w:pPr>
            <w:r w:rsidRPr="00C93F92">
              <w:rPr>
                <w:b/>
                <w:bCs/>
              </w:rPr>
              <w:t>Approve</w:t>
            </w:r>
          </w:p>
        </w:tc>
        <w:tc>
          <w:tcPr>
            <w:tcW w:w="1080" w:type="dxa"/>
            <w:shd w:val="clear" w:color="auto" w:fill="FFFFFF" w:themeFill="background1"/>
          </w:tcPr>
          <w:p w14:paraId="2C8F549C" w14:textId="5780421F" w:rsidR="006E179D" w:rsidRPr="009A7412" w:rsidRDefault="006E179D" w:rsidP="006E179D">
            <w:pPr>
              <w:jc w:val="center"/>
              <w:rPr>
                <w:b/>
                <w:bCs/>
              </w:rPr>
            </w:pPr>
            <w:r>
              <w:rPr>
                <w:b/>
                <w:bCs/>
              </w:rPr>
              <w:t>Accept</w:t>
            </w:r>
          </w:p>
        </w:tc>
        <w:tc>
          <w:tcPr>
            <w:tcW w:w="3024" w:type="dxa"/>
            <w:shd w:val="clear" w:color="auto" w:fill="FFFFFF" w:themeFill="background1"/>
          </w:tcPr>
          <w:p w14:paraId="11ADAAA8" w14:textId="77777777" w:rsidR="006E179D" w:rsidRPr="009A7412" w:rsidRDefault="006E179D" w:rsidP="006E179D"/>
        </w:tc>
        <w:tc>
          <w:tcPr>
            <w:tcW w:w="4176" w:type="dxa"/>
            <w:shd w:val="clear" w:color="auto" w:fill="FFFFFF" w:themeFill="background1"/>
          </w:tcPr>
          <w:p w14:paraId="4E78BB88" w14:textId="783B1091" w:rsidR="006E179D" w:rsidRPr="009A7412" w:rsidRDefault="006E179D" w:rsidP="006E179D">
            <w:r w:rsidRPr="000942BF">
              <w:t>OSHPD proposes</w:t>
            </w:r>
            <w:r>
              <w:t xml:space="preserve"> to repeal this amendment and renumber (H) to (G).</w:t>
            </w:r>
          </w:p>
        </w:tc>
        <w:tc>
          <w:tcPr>
            <w:tcW w:w="1080" w:type="dxa"/>
            <w:shd w:val="clear" w:color="auto" w:fill="FFFFFF" w:themeFill="background1"/>
          </w:tcPr>
          <w:p w14:paraId="08BF3BB5" w14:textId="77777777" w:rsidR="006E179D" w:rsidRPr="009A7412" w:rsidRDefault="006E179D" w:rsidP="006E179D">
            <w:pPr>
              <w:jc w:val="center"/>
              <w:rPr>
                <w:b/>
                <w:bCs/>
              </w:rPr>
            </w:pPr>
          </w:p>
        </w:tc>
      </w:tr>
      <w:tr w:rsidR="006E179D" w:rsidRPr="009A7412" w14:paraId="553D04E0" w14:textId="77777777" w:rsidTr="00CD784B">
        <w:trPr>
          <w:trHeight w:val="20"/>
        </w:trPr>
        <w:tc>
          <w:tcPr>
            <w:tcW w:w="1368" w:type="dxa"/>
            <w:shd w:val="clear" w:color="auto" w:fill="FFFFFF" w:themeFill="background1"/>
          </w:tcPr>
          <w:p w14:paraId="74349BDC" w14:textId="2A4A48DD" w:rsidR="006E179D" w:rsidRPr="00126987" w:rsidRDefault="006E179D" w:rsidP="006E179D">
            <w:pPr>
              <w:jc w:val="center"/>
              <w:rPr>
                <w:szCs w:val="24"/>
              </w:rPr>
            </w:pPr>
            <w:r w:rsidRPr="00126987">
              <w:rPr>
                <w:szCs w:val="24"/>
              </w:rPr>
              <w:t>8-28</w:t>
            </w:r>
          </w:p>
        </w:tc>
        <w:tc>
          <w:tcPr>
            <w:tcW w:w="2592" w:type="dxa"/>
            <w:shd w:val="clear" w:color="auto" w:fill="FFFFFF" w:themeFill="background1"/>
          </w:tcPr>
          <w:p w14:paraId="214C4614" w14:textId="0B37973F" w:rsidR="006E179D" w:rsidRPr="009A7412" w:rsidRDefault="006E179D" w:rsidP="006E179D">
            <w:pPr>
              <w:rPr>
                <w:b/>
                <w:bCs/>
              </w:rPr>
            </w:pPr>
            <w:r w:rsidRPr="009A7412">
              <w:rPr>
                <w:b/>
                <w:bCs/>
              </w:rPr>
              <w:t>517.45</w:t>
            </w:r>
            <w:r>
              <w:rPr>
                <w:b/>
                <w:bCs/>
              </w:rPr>
              <w:t xml:space="preserve"> </w:t>
            </w:r>
            <w:r w:rsidRPr="00AE7A4C">
              <w:rPr>
                <w:b/>
                <w:bCs/>
                <w:i/>
                <w:iCs/>
                <w:u w:val="single"/>
              </w:rPr>
              <w:t>(H)</w:t>
            </w:r>
            <w:r w:rsidRPr="0011155B">
              <w:rPr>
                <w:b/>
                <w:bCs/>
                <w:i/>
                <w:iCs/>
                <w:u w:val="single"/>
              </w:rPr>
              <w:t xml:space="preserve"> [SFM, OSHPD 3</w:t>
            </w:r>
            <w:r>
              <w:rPr>
                <w:b/>
                <w:bCs/>
                <w:i/>
                <w:iCs/>
                <w:u w:val="single"/>
              </w:rPr>
              <w:t xml:space="preserve"> </w:t>
            </w:r>
            <w:r w:rsidRPr="0011155B">
              <w:rPr>
                <w:b/>
                <w:bCs/>
                <w:i/>
                <w:iCs/>
                <w:u w:val="single"/>
              </w:rPr>
              <w:t>(Surgical Clinics only)]</w:t>
            </w:r>
          </w:p>
        </w:tc>
        <w:tc>
          <w:tcPr>
            <w:tcW w:w="1080" w:type="dxa"/>
            <w:shd w:val="clear" w:color="auto" w:fill="FFFFFF" w:themeFill="background1"/>
          </w:tcPr>
          <w:p w14:paraId="06292A30" w14:textId="0BBC0630" w:rsidR="006E179D" w:rsidRPr="009A7412" w:rsidRDefault="006E179D" w:rsidP="006E179D">
            <w:pPr>
              <w:jc w:val="center"/>
              <w:rPr>
                <w:b/>
                <w:bCs/>
              </w:rPr>
            </w:pPr>
            <w:r w:rsidRPr="00C93F92">
              <w:rPr>
                <w:b/>
                <w:bCs/>
              </w:rPr>
              <w:t>Approve</w:t>
            </w:r>
          </w:p>
        </w:tc>
        <w:tc>
          <w:tcPr>
            <w:tcW w:w="1080" w:type="dxa"/>
            <w:shd w:val="clear" w:color="auto" w:fill="FFFFFF" w:themeFill="background1"/>
          </w:tcPr>
          <w:p w14:paraId="74441A66" w14:textId="6E759439" w:rsidR="006E179D" w:rsidRPr="009A7412" w:rsidRDefault="006E179D" w:rsidP="006E179D">
            <w:pPr>
              <w:jc w:val="center"/>
              <w:rPr>
                <w:b/>
                <w:bCs/>
              </w:rPr>
            </w:pPr>
            <w:r>
              <w:rPr>
                <w:b/>
                <w:bCs/>
              </w:rPr>
              <w:t>Accept</w:t>
            </w:r>
          </w:p>
        </w:tc>
        <w:tc>
          <w:tcPr>
            <w:tcW w:w="3024" w:type="dxa"/>
            <w:shd w:val="clear" w:color="auto" w:fill="FFFFFF" w:themeFill="background1"/>
          </w:tcPr>
          <w:p w14:paraId="73B5A646" w14:textId="77777777" w:rsidR="006E179D" w:rsidRPr="009A7412" w:rsidRDefault="006E179D" w:rsidP="006E179D"/>
        </w:tc>
        <w:tc>
          <w:tcPr>
            <w:tcW w:w="4176" w:type="dxa"/>
            <w:shd w:val="clear" w:color="auto" w:fill="FFFFFF" w:themeFill="background1"/>
          </w:tcPr>
          <w:p w14:paraId="1AB8C8F0" w14:textId="3491DEDB" w:rsidR="006E179D" w:rsidRPr="009A7412" w:rsidRDefault="006E179D" w:rsidP="006E179D">
            <w:r w:rsidRPr="000942BF">
              <w:t>OSHPD proposes</w:t>
            </w:r>
            <w:r>
              <w:t xml:space="preserve"> to add requirements for ambulatory surgical clinics.</w:t>
            </w:r>
          </w:p>
        </w:tc>
        <w:tc>
          <w:tcPr>
            <w:tcW w:w="1080" w:type="dxa"/>
            <w:shd w:val="clear" w:color="auto" w:fill="FFFFFF" w:themeFill="background1"/>
          </w:tcPr>
          <w:p w14:paraId="3E015C41" w14:textId="77777777" w:rsidR="006E179D" w:rsidRPr="009A7412" w:rsidRDefault="006E179D" w:rsidP="006E179D">
            <w:pPr>
              <w:jc w:val="center"/>
              <w:rPr>
                <w:b/>
                <w:bCs/>
              </w:rPr>
            </w:pPr>
          </w:p>
        </w:tc>
      </w:tr>
      <w:tr w:rsidR="006E179D" w:rsidRPr="009A7412" w14:paraId="128CDE9D" w14:textId="77777777" w:rsidTr="00CD784B">
        <w:trPr>
          <w:trHeight w:val="20"/>
        </w:trPr>
        <w:tc>
          <w:tcPr>
            <w:tcW w:w="1368" w:type="dxa"/>
            <w:shd w:val="clear" w:color="auto" w:fill="FFFFFF" w:themeFill="background1"/>
          </w:tcPr>
          <w:p w14:paraId="20F0E85C" w14:textId="102F0763" w:rsidR="006E179D" w:rsidRPr="00126987" w:rsidRDefault="006E179D" w:rsidP="006E179D">
            <w:pPr>
              <w:jc w:val="center"/>
              <w:rPr>
                <w:szCs w:val="24"/>
              </w:rPr>
            </w:pPr>
            <w:r w:rsidRPr="00126987">
              <w:rPr>
                <w:szCs w:val="24"/>
              </w:rPr>
              <w:t>8-29</w:t>
            </w:r>
          </w:p>
        </w:tc>
        <w:tc>
          <w:tcPr>
            <w:tcW w:w="2592" w:type="dxa"/>
            <w:shd w:val="clear" w:color="auto" w:fill="FFFFFF" w:themeFill="background1"/>
          </w:tcPr>
          <w:p w14:paraId="550EC2E0" w14:textId="772D1927" w:rsidR="006E179D" w:rsidRPr="009A7412" w:rsidRDefault="006E179D" w:rsidP="006E179D">
            <w:pPr>
              <w:rPr>
                <w:b/>
                <w:bCs/>
              </w:rPr>
            </w:pPr>
            <w:r w:rsidRPr="009A7412">
              <w:rPr>
                <w:b/>
                <w:bCs/>
              </w:rPr>
              <w:t>517.63</w:t>
            </w:r>
            <w:r>
              <w:rPr>
                <w:b/>
                <w:bCs/>
              </w:rPr>
              <w:t xml:space="preserve"> </w:t>
            </w:r>
            <w:r w:rsidRPr="009A7412">
              <w:rPr>
                <w:b/>
                <w:bCs/>
              </w:rPr>
              <w:t>(A) Battery-Powered Lighting Unit</w:t>
            </w:r>
            <w:r>
              <w:rPr>
                <w:b/>
                <w:bCs/>
              </w:rPr>
              <w:t>s</w:t>
            </w:r>
          </w:p>
        </w:tc>
        <w:tc>
          <w:tcPr>
            <w:tcW w:w="1080" w:type="dxa"/>
            <w:shd w:val="clear" w:color="auto" w:fill="FFFFFF" w:themeFill="background1"/>
          </w:tcPr>
          <w:p w14:paraId="3256E0B8" w14:textId="47461011" w:rsidR="006E179D" w:rsidRPr="009A7412" w:rsidRDefault="006E179D" w:rsidP="006E179D">
            <w:pPr>
              <w:jc w:val="center"/>
              <w:rPr>
                <w:b/>
                <w:bCs/>
              </w:rPr>
            </w:pPr>
            <w:r w:rsidRPr="00C93F92">
              <w:rPr>
                <w:b/>
                <w:bCs/>
              </w:rPr>
              <w:t>Approve</w:t>
            </w:r>
          </w:p>
        </w:tc>
        <w:tc>
          <w:tcPr>
            <w:tcW w:w="1080" w:type="dxa"/>
            <w:shd w:val="clear" w:color="auto" w:fill="FFFFFF" w:themeFill="background1"/>
          </w:tcPr>
          <w:p w14:paraId="49F7C869" w14:textId="2FC43D4D" w:rsidR="006E179D" w:rsidRPr="009A7412" w:rsidRDefault="006E179D" w:rsidP="006E179D">
            <w:pPr>
              <w:jc w:val="center"/>
              <w:rPr>
                <w:b/>
                <w:bCs/>
              </w:rPr>
            </w:pPr>
            <w:r>
              <w:rPr>
                <w:b/>
                <w:bCs/>
              </w:rPr>
              <w:t>Accept</w:t>
            </w:r>
          </w:p>
        </w:tc>
        <w:tc>
          <w:tcPr>
            <w:tcW w:w="3024" w:type="dxa"/>
            <w:shd w:val="clear" w:color="auto" w:fill="FFFFFF" w:themeFill="background1"/>
          </w:tcPr>
          <w:p w14:paraId="41D04E9E" w14:textId="77777777" w:rsidR="006E179D" w:rsidRPr="009A7412" w:rsidRDefault="006E179D" w:rsidP="006E179D"/>
        </w:tc>
        <w:tc>
          <w:tcPr>
            <w:tcW w:w="4176" w:type="dxa"/>
            <w:shd w:val="clear" w:color="auto" w:fill="FFFFFF" w:themeFill="background1"/>
          </w:tcPr>
          <w:p w14:paraId="6F64E181" w14:textId="58E7A5BB" w:rsidR="006E179D" w:rsidRPr="009A7412" w:rsidRDefault="006E179D" w:rsidP="006E179D">
            <w:r w:rsidRPr="000942BF">
              <w:t>OSHPD proposes</w:t>
            </w:r>
            <w:r>
              <w:t xml:space="preserve"> to add the OSHPD 1, 3 &amp; 4 banner and requirements for lighting.</w:t>
            </w:r>
          </w:p>
        </w:tc>
        <w:tc>
          <w:tcPr>
            <w:tcW w:w="1080" w:type="dxa"/>
            <w:shd w:val="clear" w:color="auto" w:fill="FFFFFF" w:themeFill="background1"/>
          </w:tcPr>
          <w:p w14:paraId="0C2C1777" w14:textId="77777777" w:rsidR="006E179D" w:rsidRPr="009A7412" w:rsidRDefault="006E179D" w:rsidP="006E179D">
            <w:pPr>
              <w:jc w:val="center"/>
              <w:rPr>
                <w:b/>
                <w:bCs/>
              </w:rPr>
            </w:pPr>
          </w:p>
        </w:tc>
      </w:tr>
      <w:tr w:rsidR="006E179D" w:rsidRPr="009A7412" w14:paraId="71965AA7" w14:textId="77777777" w:rsidTr="00CD784B">
        <w:trPr>
          <w:trHeight w:val="20"/>
        </w:trPr>
        <w:tc>
          <w:tcPr>
            <w:tcW w:w="1368" w:type="dxa"/>
            <w:shd w:val="clear" w:color="auto" w:fill="FFFFFF" w:themeFill="background1"/>
          </w:tcPr>
          <w:p w14:paraId="4144F138" w14:textId="773B2286" w:rsidR="006E179D" w:rsidRPr="00126987" w:rsidRDefault="006E179D" w:rsidP="006E179D">
            <w:pPr>
              <w:jc w:val="center"/>
              <w:rPr>
                <w:szCs w:val="24"/>
              </w:rPr>
            </w:pPr>
            <w:r w:rsidRPr="00126987">
              <w:rPr>
                <w:szCs w:val="24"/>
              </w:rPr>
              <w:t>8-30</w:t>
            </w:r>
          </w:p>
        </w:tc>
        <w:tc>
          <w:tcPr>
            <w:tcW w:w="2592" w:type="dxa"/>
            <w:shd w:val="clear" w:color="auto" w:fill="FFFFFF" w:themeFill="background1"/>
          </w:tcPr>
          <w:p w14:paraId="0CE6D66D" w14:textId="3E9F8CC3" w:rsidR="006E179D" w:rsidRPr="009A7412" w:rsidRDefault="006E179D" w:rsidP="006E179D">
            <w:pPr>
              <w:rPr>
                <w:b/>
                <w:bCs/>
                <w:i/>
                <w:iCs/>
              </w:rPr>
            </w:pPr>
            <w:r w:rsidRPr="009A7412">
              <w:rPr>
                <w:b/>
                <w:bCs/>
              </w:rPr>
              <w:t>517.80 Patient Care Spaces</w:t>
            </w:r>
          </w:p>
        </w:tc>
        <w:tc>
          <w:tcPr>
            <w:tcW w:w="1080" w:type="dxa"/>
            <w:shd w:val="clear" w:color="auto" w:fill="FFFFFF" w:themeFill="background1"/>
          </w:tcPr>
          <w:p w14:paraId="0EBCC85A" w14:textId="65E33198" w:rsidR="006E179D" w:rsidRPr="009A7412" w:rsidRDefault="006E179D" w:rsidP="006E179D">
            <w:pPr>
              <w:jc w:val="center"/>
              <w:rPr>
                <w:b/>
                <w:bCs/>
              </w:rPr>
            </w:pPr>
            <w:r w:rsidRPr="00C93F92">
              <w:rPr>
                <w:b/>
                <w:bCs/>
              </w:rPr>
              <w:t>Approve</w:t>
            </w:r>
          </w:p>
        </w:tc>
        <w:tc>
          <w:tcPr>
            <w:tcW w:w="1080" w:type="dxa"/>
            <w:shd w:val="clear" w:color="auto" w:fill="FFFFFF" w:themeFill="background1"/>
          </w:tcPr>
          <w:p w14:paraId="7B5ED35F" w14:textId="167090B6" w:rsidR="006E179D" w:rsidRPr="009A7412" w:rsidRDefault="006E179D" w:rsidP="006E179D">
            <w:pPr>
              <w:jc w:val="center"/>
              <w:rPr>
                <w:b/>
                <w:bCs/>
              </w:rPr>
            </w:pPr>
            <w:r>
              <w:rPr>
                <w:b/>
                <w:bCs/>
              </w:rPr>
              <w:t>Accept</w:t>
            </w:r>
          </w:p>
        </w:tc>
        <w:tc>
          <w:tcPr>
            <w:tcW w:w="3024" w:type="dxa"/>
            <w:shd w:val="clear" w:color="auto" w:fill="FFFFFF" w:themeFill="background1"/>
          </w:tcPr>
          <w:p w14:paraId="7FDFE9EE" w14:textId="77777777" w:rsidR="006E179D" w:rsidRPr="009A7412" w:rsidRDefault="006E179D" w:rsidP="006E179D"/>
        </w:tc>
        <w:tc>
          <w:tcPr>
            <w:tcW w:w="4176" w:type="dxa"/>
            <w:shd w:val="clear" w:color="auto" w:fill="FFFFFF" w:themeFill="background1"/>
          </w:tcPr>
          <w:p w14:paraId="4C1E4A91" w14:textId="774AD38C" w:rsidR="006E179D" w:rsidRPr="009A7412" w:rsidRDefault="006E179D" w:rsidP="006E179D">
            <w:r w:rsidRPr="000942BF">
              <w:t>OSHPD proposes</w:t>
            </w:r>
            <w:r>
              <w:t xml:space="preserve"> to remove the banner and amendment.</w:t>
            </w:r>
          </w:p>
        </w:tc>
        <w:tc>
          <w:tcPr>
            <w:tcW w:w="1080" w:type="dxa"/>
            <w:shd w:val="clear" w:color="auto" w:fill="FFFFFF" w:themeFill="background1"/>
          </w:tcPr>
          <w:p w14:paraId="411F874D" w14:textId="77777777" w:rsidR="006E179D" w:rsidRPr="009A7412" w:rsidRDefault="006E179D" w:rsidP="006E179D">
            <w:pPr>
              <w:jc w:val="center"/>
              <w:rPr>
                <w:b/>
                <w:bCs/>
              </w:rPr>
            </w:pPr>
          </w:p>
        </w:tc>
      </w:tr>
      <w:tr w:rsidR="006E179D" w:rsidRPr="009A7412" w14:paraId="62ED3DC6" w14:textId="77777777" w:rsidTr="00CD784B">
        <w:trPr>
          <w:trHeight w:val="20"/>
        </w:trPr>
        <w:tc>
          <w:tcPr>
            <w:tcW w:w="1368" w:type="dxa"/>
            <w:shd w:val="clear" w:color="auto" w:fill="FFFFFF" w:themeFill="background1"/>
          </w:tcPr>
          <w:p w14:paraId="3020B606" w14:textId="32A86C69" w:rsidR="006E179D" w:rsidRPr="00126987" w:rsidRDefault="006E179D" w:rsidP="006E179D">
            <w:pPr>
              <w:jc w:val="center"/>
              <w:rPr>
                <w:szCs w:val="24"/>
              </w:rPr>
            </w:pPr>
            <w:r w:rsidRPr="00126987">
              <w:rPr>
                <w:szCs w:val="24"/>
              </w:rPr>
              <w:t>8-31</w:t>
            </w:r>
          </w:p>
        </w:tc>
        <w:tc>
          <w:tcPr>
            <w:tcW w:w="2592" w:type="dxa"/>
            <w:shd w:val="clear" w:color="auto" w:fill="FFFFFF" w:themeFill="background1"/>
          </w:tcPr>
          <w:p w14:paraId="71F3D9AC" w14:textId="0CA29F5E" w:rsidR="006E179D" w:rsidRPr="009A7412" w:rsidRDefault="006E179D" w:rsidP="006E179D">
            <w:pPr>
              <w:rPr>
                <w:b/>
                <w:bCs/>
                <w:i/>
                <w:iCs/>
              </w:rPr>
            </w:pPr>
            <w:r w:rsidRPr="0011155B">
              <w:rPr>
                <w:b/>
                <w:bCs/>
                <w:i/>
                <w:iCs/>
              </w:rPr>
              <w:t>517.123</w:t>
            </w:r>
            <w:r>
              <w:rPr>
                <w:b/>
                <w:bCs/>
                <w:i/>
                <w:iCs/>
              </w:rPr>
              <w:t xml:space="preserve"> </w:t>
            </w:r>
            <w:r w:rsidRPr="0011155B">
              <w:rPr>
                <w:b/>
                <w:bCs/>
                <w:i/>
                <w:iCs/>
              </w:rPr>
              <w:t>[OSHPD 1, 2, 3, 4 &amp; 5] Call Systems</w:t>
            </w:r>
          </w:p>
        </w:tc>
        <w:tc>
          <w:tcPr>
            <w:tcW w:w="1080" w:type="dxa"/>
            <w:shd w:val="clear" w:color="auto" w:fill="FFFFFF" w:themeFill="background1"/>
          </w:tcPr>
          <w:p w14:paraId="32F27EFE" w14:textId="57F270C1" w:rsidR="006E179D" w:rsidRPr="009A7412" w:rsidRDefault="006E179D" w:rsidP="006E179D">
            <w:pPr>
              <w:jc w:val="center"/>
              <w:rPr>
                <w:b/>
                <w:bCs/>
              </w:rPr>
            </w:pPr>
            <w:r w:rsidRPr="00C93F92">
              <w:rPr>
                <w:b/>
                <w:bCs/>
              </w:rPr>
              <w:t>Approve</w:t>
            </w:r>
          </w:p>
        </w:tc>
        <w:tc>
          <w:tcPr>
            <w:tcW w:w="1080" w:type="dxa"/>
            <w:shd w:val="clear" w:color="auto" w:fill="FFFFFF" w:themeFill="background1"/>
          </w:tcPr>
          <w:p w14:paraId="1BFE9225" w14:textId="776C5282" w:rsidR="006E179D" w:rsidRPr="009A7412" w:rsidRDefault="006E179D" w:rsidP="006E179D">
            <w:pPr>
              <w:jc w:val="center"/>
              <w:rPr>
                <w:b/>
                <w:bCs/>
              </w:rPr>
            </w:pPr>
            <w:r>
              <w:rPr>
                <w:b/>
                <w:bCs/>
              </w:rPr>
              <w:t>Accept</w:t>
            </w:r>
          </w:p>
        </w:tc>
        <w:tc>
          <w:tcPr>
            <w:tcW w:w="3024" w:type="dxa"/>
            <w:shd w:val="clear" w:color="auto" w:fill="FFFFFF" w:themeFill="background1"/>
          </w:tcPr>
          <w:p w14:paraId="10394DF1" w14:textId="77777777" w:rsidR="006E179D" w:rsidRPr="009A7412" w:rsidRDefault="006E179D" w:rsidP="006E179D"/>
        </w:tc>
        <w:tc>
          <w:tcPr>
            <w:tcW w:w="4176" w:type="dxa"/>
            <w:shd w:val="clear" w:color="auto" w:fill="FFFFFF" w:themeFill="background1"/>
          </w:tcPr>
          <w:p w14:paraId="016FC862" w14:textId="55C89637" w:rsidR="006E179D" w:rsidRPr="009A7412" w:rsidRDefault="006E179D" w:rsidP="006E179D">
            <w:r w:rsidRPr="000942BF">
              <w:t>OSHPD proposes</w:t>
            </w:r>
            <w:r>
              <w:t xml:space="preserve"> to modify the amendment.</w:t>
            </w:r>
          </w:p>
        </w:tc>
        <w:tc>
          <w:tcPr>
            <w:tcW w:w="1080" w:type="dxa"/>
            <w:shd w:val="clear" w:color="auto" w:fill="FFFFFF" w:themeFill="background1"/>
          </w:tcPr>
          <w:p w14:paraId="38670310" w14:textId="77777777" w:rsidR="006E179D" w:rsidRPr="009A7412" w:rsidRDefault="006E179D" w:rsidP="006E179D">
            <w:pPr>
              <w:jc w:val="center"/>
              <w:rPr>
                <w:b/>
                <w:bCs/>
              </w:rPr>
            </w:pPr>
          </w:p>
        </w:tc>
      </w:tr>
    </w:tbl>
    <w:p w14:paraId="51204B55" w14:textId="77777777" w:rsidR="00E2033D" w:rsidRDefault="00E2033D" w:rsidP="00E2033D">
      <w:r>
        <w:br w:type="page"/>
      </w:r>
    </w:p>
    <w:p w14:paraId="4AB712CD" w14:textId="1D729DE6" w:rsidR="009A7412" w:rsidRPr="009A7412" w:rsidRDefault="009A7412" w:rsidP="000B359C">
      <w:pPr>
        <w:pStyle w:val="Heading3"/>
        <w:rPr>
          <w:noProof/>
        </w:rPr>
      </w:pPr>
      <w:r w:rsidRPr="009A7412">
        <w:lastRenderedPageBreak/>
        <w:t xml:space="preserve">ITEM </w:t>
      </w:r>
      <w:r w:rsidRPr="009A7412">
        <w:rPr>
          <w:noProof/>
        </w:rPr>
        <w:t xml:space="preserve">9, </w:t>
      </w:r>
      <w:r w:rsidRPr="009A7412">
        <w:t xml:space="preserve">Chapter </w:t>
      </w:r>
      <w:r w:rsidRPr="009A7412">
        <w:rPr>
          <w:noProof/>
        </w:rPr>
        <w:t>5 – Special occupancies</w:t>
      </w:r>
    </w:p>
    <w:p w14:paraId="6C59224E" w14:textId="57B9EDE6"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CFA62D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285F064" w14:textId="65C56EDE" w:rsidR="009A7412" w:rsidRPr="009A7412" w:rsidRDefault="001E3600" w:rsidP="009A7412">
            <w:pPr>
              <w:rPr>
                <w:b/>
                <w:bCs/>
              </w:rPr>
            </w:pPr>
            <w:r>
              <w:rPr>
                <w:b/>
                <w:bCs/>
              </w:rPr>
              <w:t>OSHPD 01/23</w:t>
            </w:r>
            <w:r w:rsidR="009A7412" w:rsidRPr="009A7412">
              <w:rPr>
                <w:b/>
                <w:bCs/>
              </w:rPr>
              <w:br/>
              <w:t xml:space="preserve">Item Number </w:t>
            </w:r>
            <w:r>
              <w:rPr>
                <w:b/>
                <w:bCs/>
              </w:rPr>
              <w:t>9</w:t>
            </w:r>
          </w:p>
        </w:tc>
        <w:tc>
          <w:tcPr>
            <w:tcW w:w="2592" w:type="dxa"/>
            <w:shd w:val="clear" w:color="auto" w:fill="D9D9D9" w:themeFill="background1" w:themeFillShade="D9"/>
          </w:tcPr>
          <w:p w14:paraId="5763EF17"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FD81920"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048BD5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19373FD"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0D58728"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AAEBFA1" w14:textId="77777777" w:rsidR="009A7412" w:rsidRPr="009A7412" w:rsidRDefault="009A7412" w:rsidP="009A7412">
            <w:pPr>
              <w:rPr>
                <w:b/>
                <w:bCs/>
              </w:rPr>
            </w:pPr>
            <w:r w:rsidRPr="009A7412">
              <w:rPr>
                <w:b/>
                <w:bCs/>
              </w:rPr>
              <w:t>CBSC</w:t>
            </w:r>
            <w:r w:rsidRPr="009A7412">
              <w:rPr>
                <w:b/>
                <w:bCs/>
              </w:rPr>
              <w:br/>
              <w:t>Action</w:t>
            </w:r>
          </w:p>
        </w:tc>
      </w:tr>
      <w:tr w:rsidR="006E179D" w:rsidRPr="009A7412" w14:paraId="4F4FA329" w14:textId="77777777" w:rsidTr="00CD784B">
        <w:trPr>
          <w:trHeight w:val="20"/>
        </w:trPr>
        <w:tc>
          <w:tcPr>
            <w:tcW w:w="1368" w:type="dxa"/>
            <w:shd w:val="clear" w:color="auto" w:fill="FFFFFF" w:themeFill="background1"/>
          </w:tcPr>
          <w:p w14:paraId="0CAFE79F" w14:textId="77777777" w:rsidR="006E179D" w:rsidRPr="00126987" w:rsidRDefault="006E179D" w:rsidP="006E179D">
            <w:pPr>
              <w:jc w:val="center"/>
              <w:rPr>
                <w:szCs w:val="24"/>
              </w:rPr>
            </w:pPr>
            <w:r w:rsidRPr="00126987">
              <w:rPr>
                <w:szCs w:val="24"/>
              </w:rPr>
              <w:t>9-1</w:t>
            </w:r>
          </w:p>
        </w:tc>
        <w:tc>
          <w:tcPr>
            <w:tcW w:w="2592" w:type="dxa"/>
            <w:shd w:val="clear" w:color="auto" w:fill="FFFFFF" w:themeFill="background1"/>
          </w:tcPr>
          <w:p w14:paraId="535573BC" w14:textId="4EAB5D48" w:rsidR="006E179D" w:rsidRPr="009A7412" w:rsidRDefault="006E179D" w:rsidP="006E179D">
            <w:pPr>
              <w:rPr>
                <w:b/>
                <w:bCs/>
              </w:rPr>
            </w:pPr>
            <w:r>
              <w:rPr>
                <w:b/>
                <w:bCs/>
              </w:rPr>
              <w:t xml:space="preserve">Articles 518, 520, 540, 545 and 590 </w:t>
            </w:r>
          </w:p>
        </w:tc>
        <w:tc>
          <w:tcPr>
            <w:tcW w:w="1080" w:type="dxa"/>
            <w:shd w:val="clear" w:color="auto" w:fill="FFFFFF" w:themeFill="background1"/>
          </w:tcPr>
          <w:p w14:paraId="1045DD40" w14:textId="4A812D96" w:rsidR="006E179D" w:rsidRPr="009A7412" w:rsidRDefault="006E179D" w:rsidP="006E179D">
            <w:pPr>
              <w:jc w:val="center"/>
              <w:rPr>
                <w:b/>
                <w:bCs/>
              </w:rPr>
            </w:pPr>
            <w:r w:rsidRPr="00317C97">
              <w:rPr>
                <w:b/>
                <w:bCs/>
              </w:rPr>
              <w:t>Approve</w:t>
            </w:r>
          </w:p>
        </w:tc>
        <w:tc>
          <w:tcPr>
            <w:tcW w:w="1080" w:type="dxa"/>
            <w:shd w:val="clear" w:color="auto" w:fill="FFFFFF" w:themeFill="background1"/>
          </w:tcPr>
          <w:p w14:paraId="63458D94" w14:textId="2F52C648" w:rsidR="006E179D" w:rsidRPr="009A7412" w:rsidRDefault="006E179D" w:rsidP="006E179D">
            <w:pPr>
              <w:jc w:val="center"/>
              <w:rPr>
                <w:b/>
                <w:bCs/>
              </w:rPr>
            </w:pPr>
            <w:r>
              <w:rPr>
                <w:b/>
                <w:bCs/>
              </w:rPr>
              <w:t>Accept</w:t>
            </w:r>
          </w:p>
        </w:tc>
        <w:tc>
          <w:tcPr>
            <w:tcW w:w="3024" w:type="dxa"/>
            <w:shd w:val="clear" w:color="auto" w:fill="FFFFFF" w:themeFill="background1"/>
          </w:tcPr>
          <w:p w14:paraId="7E5562D8" w14:textId="77777777" w:rsidR="006E179D" w:rsidRPr="009A7412" w:rsidRDefault="006E179D" w:rsidP="006E179D"/>
        </w:tc>
        <w:tc>
          <w:tcPr>
            <w:tcW w:w="4176" w:type="dxa"/>
            <w:shd w:val="clear" w:color="auto" w:fill="FFFFFF" w:themeFill="background1"/>
          </w:tcPr>
          <w:p w14:paraId="2CBDF0E1" w14:textId="6ADDC429" w:rsidR="006E179D" w:rsidRPr="009A7412" w:rsidRDefault="006E179D" w:rsidP="006E179D">
            <w:r w:rsidRPr="009A7412">
              <w:t>OSHPD proposes to adopt</w:t>
            </w:r>
            <w:r>
              <w:t xml:space="preserve"> these a</w:t>
            </w:r>
            <w:r w:rsidRPr="009A7412">
              <w:t>rticle</w:t>
            </w:r>
            <w:r>
              <w:t>s</w:t>
            </w:r>
            <w:r w:rsidRPr="009A7412">
              <w:t xml:space="preserve"> from the 2023 NEC without amendment.</w:t>
            </w:r>
          </w:p>
        </w:tc>
        <w:tc>
          <w:tcPr>
            <w:tcW w:w="1080" w:type="dxa"/>
            <w:shd w:val="clear" w:color="auto" w:fill="FFFFFF" w:themeFill="background1"/>
          </w:tcPr>
          <w:p w14:paraId="0DCEBDAF" w14:textId="77777777" w:rsidR="006E179D" w:rsidRPr="009A7412" w:rsidRDefault="006E179D" w:rsidP="006E179D">
            <w:pPr>
              <w:jc w:val="center"/>
              <w:rPr>
                <w:b/>
                <w:bCs/>
              </w:rPr>
            </w:pPr>
          </w:p>
        </w:tc>
      </w:tr>
      <w:tr w:rsidR="006E179D" w:rsidRPr="009A7412" w14:paraId="18934C2A" w14:textId="77777777" w:rsidTr="00CD784B">
        <w:trPr>
          <w:trHeight w:val="20"/>
        </w:trPr>
        <w:tc>
          <w:tcPr>
            <w:tcW w:w="1368" w:type="dxa"/>
            <w:shd w:val="clear" w:color="auto" w:fill="FFFFFF" w:themeFill="background1"/>
          </w:tcPr>
          <w:p w14:paraId="5CA6BB46" w14:textId="194D2687" w:rsidR="006E179D" w:rsidRPr="00126987" w:rsidRDefault="006E179D" w:rsidP="006E179D">
            <w:pPr>
              <w:jc w:val="center"/>
              <w:rPr>
                <w:szCs w:val="24"/>
              </w:rPr>
            </w:pPr>
            <w:r w:rsidRPr="00126987">
              <w:rPr>
                <w:szCs w:val="24"/>
              </w:rPr>
              <w:t>9-2</w:t>
            </w:r>
          </w:p>
        </w:tc>
        <w:tc>
          <w:tcPr>
            <w:tcW w:w="2592" w:type="dxa"/>
            <w:shd w:val="clear" w:color="auto" w:fill="FFFFFF" w:themeFill="background1"/>
          </w:tcPr>
          <w:p w14:paraId="036B47EC" w14:textId="6AE293B6" w:rsidR="006E179D" w:rsidRPr="009A7412" w:rsidRDefault="006E179D" w:rsidP="006E179D">
            <w:pPr>
              <w:rPr>
                <w:b/>
                <w:bCs/>
              </w:rPr>
            </w:pPr>
            <w:r w:rsidRPr="009A7412">
              <w:rPr>
                <w:b/>
                <w:bCs/>
              </w:rPr>
              <w:t>Article</w:t>
            </w:r>
            <w:r>
              <w:rPr>
                <w:b/>
                <w:bCs/>
              </w:rPr>
              <w:t>s</w:t>
            </w:r>
            <w:r w:rsidRPr="009A7412">
              <w:rPr>
                <w:b/>
                <w:bCs/>
              </w:rPr>
              <w:t xml:space="preserve"> 522</w:t>
            </w:r>
            <w:r>
              <w:rPr>
                <w:b/>
                <w:bCs/>
              </w:rPr>
              <w:t xml:space="preserve">, 525, 530, 547, 550, 551, 552 and 555 </w:t>
            </w:r>
          </w:p>
        </w:tc>
        <w:tc>
          <w:tcPr>
            <w:tcW w:w="1080" w:type="dxa"/>
            <w:shd w:val="clear" w:color="auto" w:fill="FFFFFF" w:themeFill="background1"/>
          </w:tcPr>
          <w:p w14:paraId="45B2D3E5" w14:textId="58BEAB28" w:rsidR="006E179D" w:rsidRPr="009A7412" w:rsidRDefault="006E179D" w:rsidP="006E179D">
            <w:pPr>
              <w:jc w:val="center"/>
              <w:rPr>
                <w:b/>
                <w:bCs/>
              </w:rPr>
            </w:pPr>
            <w:r w:rsidRPr="00317C97">
              <w:rPr>
                <w:b/>
                <w:bCs/>
              </w:rPr>
              <w:t>Approve</w:t>
            </w:r>
          </w:p>
        </w:tc>
        <w:tc>
          <w:tcPr>
            <w:tcW w:w="1080" w:type="dxa"/>
            <w:shd w:val="clear" w:color="auto" w:fill="FFFFFF" w:themeFill="background1"/>
          </w:tcPr>
          <w:p w14:paraId="7877C3A4" w14:textId="158D9392" w:rsidR="006E179D" w:rsidRPr="009A7412" w:rsidRDefault="006E179D" w:rsidP="006E179D">
            <w:pPr>
              <w:jc w:val="center"/>
              <w:rPr>
                <w:b/>
                <w:bCs/>
              </w:rPr>
            </w:pPr>
            <w:r>
              <w:rPr>
                <w:b/>
                <w:bCs/>
              </w:rPr>
              <w:t>Accept</w:t>
            </w:r>
          </w:p>
        </w:tc>
        <w:tc>
          <w:tcPr>
            <w:tcW w:w="3024" w:type="dxa"/>
            <w:shd w:val="clear" w:color="auto" w:fill="FFFFFF" w:themeFill="background1"/>
          </w:tcPr>
          <w:p w14:paraId="25996769" w14:textId="77777777" w:rsidR="006E179D" w:rsidRPr="009A7412" w:rsidRDefault="006E179D" w:rsidP="006E179D"/>
        </w:tc>
        <w:tc>
          <w:tcPr>
            <w:tcW w:w="4176" w:type="dxa"/>
            <w:shd w:val="clear" w:color="auto" w:fill="FFFFFF" w:themeFill="background1"/>
          </w:tcPr>
          <w:p w14:paraId="0920F24D" w14:textId="4311EDA0" w:rsidR="006E179D" w:rsidRPr="009A7412" w:rsidRDefault="006E179D" w:rsidP="006E179D">
            <w:r w:rsidRPr="009A7412">
              <w:t xml:space="preserve">OSHPD proposes to not adopt </w:t>
            </w:r>
            <w:r>
              <w:t>these a</w:t>
            </w:r>
            <w:r w:rsidRPr="009A7412">
              <w:t>rticle</w:t>
            </w:r>
            <w:r>
              <w:t>s</w:t>
            </w:r>
            <w:r w:rsidRPr="009A7412">
              <w:t xml:space="preserve"> from the 2023 NEC.</w:t>
            </w:r>
          </w:p>
        </w:tc>
        <w:tc>
          <w:tcPr>
            <w:tcW w:w="1080" w:type="dxa"/>
            <w:shd w:val="clear" w:color="auto" w:fill="FFFFFF" w:themeFill="background1"/>
          </w:tcPr>
          <w:p w14:paraId="4FFC2E91" w14:textId="77777777" w:rsidR="006E179D" w:rsidRPr="009A7412" w:rsidRDefault="006E179D" w:rsidP="006E179D">
            <w:pPr>
              <w:jc w:val="center"/>
              <w:rPr>
                <w:b/>
                <w:bCs/>
              </w:rPr>
            </w:pPr>
          </w:p>
        </w:tc>
      </w:tr>
    </w:tbl>
    <w:p w14:paraId="4D40F942" w14:textId="0C8BB9D6" w:rsidR="006E4D7D" w:rsidRDefault="006E4D7D" w:rsidP="00E2033D">
      <w:pPr>
        <w:spacing w:after="0"/>
      </w:pPr>
    </w:p>
    <w:p w14:paraId="424393DD" w14:textId="16F84377" w:rsidR="009A7412" w:rsidRPr="009A7412" w:rsidRDefault="009A7412" w:rsidP="00E2033D">
      <w:pPr>
        <w:pStyle w:val="Heading3"/>
        <w:spacing w:before="0"/>
        <w:rPr>
          <w:noProof/>
        </w:rPr>
      </w:pPr>
      <w:r w:rsidRPr="009A7412">
        <w:t xml:space="preserve">ITEM </w:t>
      </w:r>
      <w:r w:rsidRPr="009A7412">
        <w:rPr>
          <w:noProof/>
        </w:rPr>
        <w:t xml:space="preserve">10, </w:t>
      </w:r>
      <w:r w:rsidRPr="009A7412">
        <w:t xml:space="preserve">Chapter </w:t>
      </w:r>
      <w:r w:rsidRPr="009A7412">
        <w:rPr>
          <w:noProof/>
        </w:rPr>
        <w:t>6 – Special equipment</w:t>
      </w:r>
    </w:p>
    <w:p w14:paraId="358C62F2"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6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A76ABE" w:rsidRPr="009A7412" w14:paraId="58375F3D" w14:textId="77777777" w:rsidTr="006E4D7D">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65BCB9B3" w14:textId="5B9412F0" w:rsidR="009A7412" w:rsidRPr="009A7412" w:rsidRDefault="001E3600" w:rsidP="009A7412">
            <w:pPr>
              <w:rPr>
                <w:b/>
                <w:bCs/>
              </w:rPr>
            </w:pPr>
            <w:r>
              <w:rPr>
                <w:b/>
                <w:bCs/>
              </w:rPr>
              <w:t>OSHPD 01/23</w:t>
            </w:r>
            <w:r w:rsidR="009A7412" w:rsidRPr="009A7412">
              <w:rPr>
                <w:b/>
                <w:bCs/>
              </w:rPr>
              <w:br/>
              <w:t xml:space="preserve">Item Number </w:t>
            </w:r>
            <w:r>
              <w:rPr>
                <w:b/>
                <w:bCs/>
              </w:rPr>
              <w:t>10</w:t>
            </w:r>
          </w:p>
        </w:tc>
        <w:tc>
          <w:tcPr>
            <w:tcW w:w="2592" w:type="dxa"/>
            <w:shd w:val="clear" w:color="auto" w:fill="D9D9D9" w:themeFill="background1" w:themeFillShade="D9"/>
          </w:tcPr>
          <w:p w14:paraId="142CF56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BD0119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83EBFA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A4AD9D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4949A3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3EE4E1C" w14:textId="77777777" w:rsidR="009A7412" w:rsidRPr="009A7412" w:rsidRDefault="009A7412" w:rsidP="009A7412">
            <w:pPr>
              <w:rPr>
                <w:b/>
                <w:bCs/>
              </w:rPr>
            </w:pPr>
            <w:r w:rsidRPr="009A7412">
              <w:rPr>
                <w:b/>
                <w:bCs/>
              </w:rPr>
              <w:t>CBSC</w:t>
            </w:r>
            <w:r w:rsidRPr="009A7412">
              <w:rPr>
                <w:b/>
                <w:bCs/>
              </w:rPr>
              <w:br/>
              <w:t>Action</w:t>
            </w:r>
          </w:p>
        </w:tc>
      </w:tr>
      <w:tr w:rsidR="008558E0" w:rsidRPr="009A7412" w14:paraId="11A23217" w14:textId="77777777" w:rsidTr="006E4D7D">
        <w:trPr>
          <w:trHeight w:val="20"/>
        </w:trPr>
        <w:tc>
          <w:tcPr>
            <w:tcW w:w="1368" w:type="dxa"/>
            <w:shd w:val="clear" w:color="auto" w:fill="FFFFFF" w:themeFill="background1"/>
          </w:tcPr>
          <w:p w14:paraId="5F4D838C" w14:textId="4B31E942" w:rsidR="008558E0" w:rsidRPr="009A7412" w:rsidRDefault="008558E0" w:rsidP="008558E0">
            <w:pPr>
              <w:jc w:val="center"/>
              <w:rPr>
                <w:szCs w:val="24"/>
              </w:rPr>
            </w:pPr>
            <w:r>
              <w:rPr>
                <w:szCs w:val="24"/>
              </w:rPr>
              <w:t>10</w:t>
            </w:r>
            <w:r w:rsidRPr="009A7412">
              <w:rPr>
                <w:szCs w:val="24"/>
              </w:rPr>
              <w:t>-1</w:t>
            </w:r>
          </w:p>
        </w:tc>
        <w:tc>
          <w:tcPr>
            <w:tcW w:w="2592" w:type="dxa"/>
            <w:shd w:val="clear" w:color="auto" w:fill="FFFFFF" w:themeFill="background1"/>
          </w:tcPr>
          <w:p w14:paraId="3BBC6A46" w14:textId="365A419E" w:rsidR="008558E0" w:rsidRPr="009A7412" w:rsidRDefault="008558E0" w:rsidP="008558E0">
            <w:pPr>
              <w:rPr>
                <w:b/>
                <w:bCs/>
              </w:rPr>
            </w:pPr>
            <w:r w:rsidRPr="009A7412">
              <w:rPr>
                <w:b/>
                <w:bCs/>
              </w:rPr>
              <w:t>Article</w:t>
            </w:r>
            <w:r>
              <w:rPr>
                <w:b/>
                <w:bCs/>
              </w:rPr>
              <w:t>s</w:t>
            </w:r>
            <w:r w:rsidRPr="009A7412">
              <w:rPr>
                <w:b/>
                <w:bCs/>
              </w:rPr>
              <w:t xml:space="preserve"> 600</w:t>
            </w:r>
            <w:r>
              <w:rPr>
                <w:b/>
                <w:bCs/>
              </w:rPr>
              <w:t xml:space="preserve">, 604, 605, 610, 620, 625, 630, 640, 645, 646, 647, 650, 660, 665, 668, 680, 682, 685, 690, 691, 692, 694 and 695  </w:t>
            </w:r>
          </w:p>
        </w:tc>
        <w:tc>
          <w:tcPr>
            <w:tcW w:w="1080" w:type="dxa"/>
            <w:shd w:val="clear" w:color="auto" w:fill="FFFFFF" w:themeFill="background1"/>
          </w:tcPr>
          <w:p w14:paraId="4645E628" w14:textId="0D3C265A" w:rsidR="008558E0" w:rsidRPr="009A7412" w:rsidRDefault="008558E0" w:rsidP="008558E0">
            <w:pPr>
              <w:jc w:val="center"/>
              <w:rPr>
                <w:b/>
                <w:bCs/>
              </w:rPr>
            </w:pPr>
            <w:r w:rsidRPr="00AB18F6">
              <w:rPr>
                <w:b/>
                <w:bCs/>
              </w:rPr>
              <w:t>Approve</w:t>
            </w:r>
          </w:p>
        </w:tc>
        <w:tc>
          <w:tcPr>
            <w:tcW w:w="1080" w:type="dxa"/>
            <w:shd w:val="clear" w:color="auto" w:fill="FFFFFF" w:themeFill="background1"/>
          </w:tcPr>
          <w:p w14:paraId="029B6780" w14:textId="73631297" w:rsidR="008558E0" w:rsidRPr="009A7412" w:rsidRDefault="006E179D" w:rsidP="008558E0">
            <w:pPr>
              <w:jc w:val="center"/>
              <w:rPr>
                <w:b/>
                <w:bCs/>
              </w:rPr>
            </w:pPr>
            <w:r>
              <w:rPr>
                <w:b/>
                <w:bCs/>
              </w:rPr>
              <w:t>Accept</w:t>
            </w:r>
          </w:p>
        </w:tc>
        <w:tc>
          <w:tcPr>
            <w:tcW w:w="3024" w:type="dxa"/>
            <w:shd w:val="clear" w:color="auto" w:fill="FFFFFF" w:themeFill="background1"/>
          </w:tcPr>
          <w:p w14:paraId="1EDE3A3F" w14:textId="77777777" w:rsidR="008558E0" w:rsidRPr="009A7412" w:rsidRDefault="008558E0" w:rsidP="008558E0"/>
        </w:tc>
        <w:tc>
          <w:tcPr>
            <w:tcW w:w="4176" w:type="dxa"/>
            <w:shd w:val="clear" w:color="auto" w:fill="FFFFFF" w:themeFill="background1"/>
          </w:tcPr>
          <w:p w14:paraId="58EA0CA4" w14:textId="77777777" w:rsidR="008558E0" w:rsidRDefault="008558E0" w:rsidP="008558E0">
            <w:pPr>
              <w:spacing w:after="0"/>
            </w:pPr>
            <w:r w:rsidRPr="009A7412">
              <w:t>OSHPD proposes to adopt</w:t>
            </w:r>
            <w:r>
              <w:t>:</w:t>
            </w:r>
          </w:p>
          <w:p w14:paraId="1574ED6E" w14:textId="085945AB" w:rsidR="008558E0" w:rsidRDefault="008558E0" w:rsidP="008558E0">
            <w:pPr>
              <w:pStyle w:val="ListParagraph"/>
              <w:numPr>
                <w:ilvl w:val="0"/>
                <w:numId w:val="7"/>
              </w:numPr>
              <w:ind w:left="151" w:hanging="119"/>
              <w:rPr>
                <w:rFonts w:eastAsia="Times New Roman"/>
              </w:rPr>
            </w:pPr>
            <w:r w:rsidRPr="006E4D7D">
              <w:rPr>
                <w:rFonts w:eastAsia="Times New Roman"/>
              </w:rPr>
              <w:t>Articles 600, 604, 605, 610, 625, 630, 640, 645, 646, 647, 650, 660, 665, 668, 680, 682, 685, 690, 691, 692 and 694 without amendments for OSHPD 1, 1R, 2, 3, 4, 5 &amp; 6</w:t>
            </w:r>
            <w:r>
              <w:rPr>
                <w:rFonts w:eastAsia="Times New Roman"/>
              </w:rPr>
              <w:t>.</w:t>
            </w:r>
            <w:r w:rsidRPr="006E4D7D">
              <w:rPr>
                <w:rFonts w:eastAsia="Times New Roman"/>
              </w:rPr>
              <w:t xml:space="preserve"> </w:t>
            </w:r>
          </w:p>
          <w:p w14:paraId="36F48D0B" w14:textId="4727031D" w:rsidR="008558E0" w:rsidRDefault="008558E0" w:rsidP="008558E0">
            <w:pPr>
              <w:pStyle w:val="ListParagraph"/>
              <w:numPr>
                <w:ilvl w:val="0"/>
                <w:numId w:val="7"/>
              </w:numPr>
              <w:ind w:left="151" w:hanging="119"/>
              <w:rPr>
                <w:rFonts w:eastAsia="Times New Roman"/>
              </w:rPr>
            </w:pPr>
            <w:r w:rsidRPr="006E4D7D">
              <w:rPr>
                <w:rFonts w:eastAsia="Times New Roman"/>
              </w:rPr>
              <w:t xml:space="preserve">Article 620 for OSHPD </w:t>
            </w:r>
            <w:r>
              <w:rPr>
                <w:rFonts w:eastAsia="Times New Roman"/>
              </w:rPr>
              <w:t xml:space="preserve">1, </w:t>
            </w:r>
            <w:r w:rsidRPr="006E4D7D">
              <w:rPr>
                <w:rFonts w:eastAsia="Times New Roman"/>
              </w:rPr>
              <w:t>1R, 2, 3, 4, 5 &amp; 6 and carry forward existing amendment for OSHPD 1.</w:t>
            </w:r>
          </w:p>
          <w:p w14:paraId="4E6D44D3" w14:textId="7C407D53" w:rsidR="008558E0" w:rsidRPr="006E4D7D" w:rsidRDefault="008558E0" w:rsidP="008558E0">
            <w:pPr>
              <w:pStyle w:val="ListParagraph"/>
              <w:numPr>
                <w:ilvl w:val="0"/>
                <w:numId w:val="7"/>
              </w:numPr>
              <w:ind w:left="151" w:hanging="119"/>
              <w:rPr>
                <w:rFonts w:eastAsia="Times New Roman"/>
              </w:rPr>
            </w:pPr>
            <w:r w:rsidRPr="006E4D7D">
              <w:rPr>
                <w:rFonts w:eastAsia="Times New Roman"/>
              </w:rPr>
              <w:t>Article 695 for OSHPD 1, 1R, 2, 3, 4, 5 &amp; 6</w:t>
            </w:r>
            <w:r>
              <w:rPr>
                <w:rFonts w:eastAsia="Times New Roman"/>
              </w:rPr>
              <w:t xml:space="preserve"> and</w:t>
            </w:r>
            <w:r w:rsidRPr="006E4D7D">
              <w:rPr>
                <w:rFonts w:eastAsia="Times New Roman"/>
              </w:rPr>
              <w:t xml:space="preserve"> carry forward existing amendments for OSHPD 1, 1R, 2, 3, 4, &amp; 5.</w:t>
            </w:r>
          </w:p>
        </w:tc>
        <w:tc>
          <w:tcPr>
            <w:tcW w:w="1080" w:type="dxa"/>
            <w:shd w:val="clear" w:color="auto" w:fill="FFFFFF" w:themeFill="background1"/>
          </w:tcPr>
          <w:p w14:paraId="50F63D80" w14:textId="77777777" w:rsidR="008558E0" w:rsidRPr="009A7412" w:rsidRDefault="008558E0" w:rsidP="008558E0">
            <w:pPr>
              <w:jc w:val="center"/>
              <w:rPr>
                <w:b/>
                <w:bCs/>
              </w:rPr>
            </w:pPr>
          </w:p>
        </w:tc>
      </w:tr>
      <w:tr w:rsidR="008558E0" w:rsidRPr="009A7412" w14:paraId="4844C13F" w14:textId="77777777" w:rsidTr="006E4D7D">
        <w:trPr>
          <w:trHeight w:val="20"/>
        </w:trPr>
        <w:tc>
          <w:tcPr>
            <w:tcW w:w="1368" w:type="dxa"/>
            <w:shd w:val="clear" w:color="auto" w:fill="FFFFFF" w:themeFill="background1"/>
          </w:tcPr>
          <w:p w14:paraId="58A6D048" w14:textId="3A236F8F" w:rsidR="008558E0" w:rsidRPr="009A7412" w:rsidRDefault="008558E0" w:rsidP="008558E0">
            <w:pPr>
              <w:jc w:val="center"/>
              <w:rPr>
                <w:szCs w:val="24"/>
              </w:rPr>
            </w:pPr>
            <w:r>
              <w:rPr>
                <w:szCs w:val="24"/>
              </w:rPr>
              <w:t>10</w:t>
            </w:r>
            <w:r w:rsidRPr="009A7412">
              <w:rPr>
                <w:szCs w:val="24"/>
              </w:rPr>
              <w:t>-</w:t>
            </w:r>
            <w:r>
              <w:rPr>
                <w:szCs w:val="24"/>
              </w:rPr>
              <w:t>2</w:t>
            </w:r>
          </w:p>
        </w:tc>
        <w:tc>
          <w:tcPr>
            <w:tcW w:w="2592" w:type="dxa"/>
            <w:shd w:val="clear" w:color="auto" w:fill="FFFFFF" w:themeFill="background1"/>
          </w:tcPr>
          <w:p w14:paraId="1291509F" w14:textId="02EE311C" w:rsidR="008558E0" w:rsidRPr="009A7412" w:rsidRDefault="008558E0" w:rsidP="008558E0">
            <w:pPr>
              <w:rPr>
                <w:b/>
                <w:bCs/>
              </w:rPr>
            </w:pPr>
            <w:r w:rsidRPr="009A7412">
              <w:rPr>
                <w:b/>
                <w:bCs/>
              </w:rPr>
              <w:t>Article</w:t>
            </w:r>
            <w:r>
              <w:rPr>
                <w:b/>
                <w:bCs/>
              </w:rPr>
              <w:t>s</w:t>
            </w:r>
            <w:r w:rsidRPr="009A7412">
              <w:rPr>
                <w:b/>
                <w:bCs/>
              </w:rPr>
              <w:t xml:space="preserve"> 626</w:t>
            </w:r>
            <w:r>
              <w:rPr>
                <w:b/>
                <w:bCs/>
              </w:rPr>
              <w:t>, 669, 670 and 675</w:t>
            </w:r>
          </w:p>
        </w:tc>
        <w:tc>
          <w:tcPr>
            <w:tcW w:w="1080" w:type="dxa"/>
            <w:shd w:val="clear" w:color="auto" w:fill="FFFFFF" w:themeFill="background1"/>
          </w:tcPr>
          <w:p w14:paraId="6BCE9DE7" w14:textId="5797F661" w:rsidR="008558E0" w:rsidRPr="009A7412" w:rsidRDefault="008558E0" w:rsidP="008558E0">
            <w:pPr>
              <w:jc w:val="center"/>
              <w:rPr>
                <w:b/>
                <w:bCs/>
              </w:rPr>
            </w:pPr>
            <w:r w:rsidRPr="00AB18F6">
              <w:rPr>
                <w:b/>
                <w:bCs/>
              </w:rPr>
              <w:t>Approve</w:t>
            </w:r>
          </w:p>
        </w:tc>
        <w:tc>
          <w:tcPr>
            <w:tcW w:w="1080" w:type="dxa"/>
            <w:shd w:val="clear" w:color="auto" w:fill="FFFFFF" w:themeFill="background1"/>
          </w:tcPr>
          <w:p w14:paraId="708CA552" w14:textId="3ACD20CB" w:rsidR="008558E0" w:rsidRPr="009A7412" w:rsidRDefault="006E179D" w:rsidP="008558E0">
            <w:pPr>
              <w:jc w:val="center"/>
              <w:rPr>
                <w:b/>
                <w:bCs/>
              </w:rPr>
            </w:pPr>
            <w:r>
              <w:rPr>
                <w:b/>
                <w:bCs/>
              </w:rPr>
              <w:t>Accept</w:t>
            </w:r>
          </w:p>
        </w:tc>
        <w:tc>
          <w:tcPr>
            <w:tcW w:w="3024" w:type="dxa"/>
            <w:shd w:val="clear" w:color="auto" w:fill="FFFFFF" w:themeFill="background1"/>
          </w:tcPr>
          <w:p w14:paraId="5EAF251C" w14:textId="77777777" w:rsidR="008558E0" w:rsidRPr="009A7412" w:rsidRDefault="008558E0" w:rsidP="008558E0"/>
        </w:tc>
        <w:tc>
          <w:tcPr>
            <w:tcW w:w="4176" w:type="dxa"/>
            <w:shd w:val="clear" w:color="auto" w:fill="FFFFFF" w:themeFill="background1"/>
          </w:tcPr>
          <w:p w14:paraId="002F99CA" w14:textId="3404117C" w:rsidR="008558E0" w:rsidRPr="009A7412" w:rsidRDefault="008558E0" w:rsidP="008558E0">
            <w:r w:rsidRPr="009A7412">
              <w:t>OSHPD proposes to not adopt</w:t>
            </w:r>
            <w:r w:rsidRPr="00800951">
              <w:t xml:space="preserve"> these a</w:t>
            </w:r>
            <w:r w:rsidRPr="009A7412">
              <w:t>rticle</w:t>
            </w:r>
            <w:r w:rsidRPr="00800951">
              <w:t>s</w:t>
            </w:r>
            <w:r w:rsidRPr="009A7412">
              <w:t>.</w:t>
            </w:r>
          </w:p>
        </w:tc>
        <w:tc>
          <w:tcPr>
            <w:tcW w:w="1080" w:type="dxa"/>
            <w:shd w:val="clear" w:color="auto" w:fill="FFFFFF" w:themeFill="background1"/>
          </w:tcPr>
          <w:p w14:paraId="3D2B7C1A" w14:textId="77777777" w:rsidR="008558E0" w:rsidRPr="009A7412" w:rsidRDefault="008558E0" w:rsidP="008558E0">
            <w:pPr>
              <w:jc w:val="center"/>
              <w:rPr>
                <w:b/>
                <w:bCs/>
              </w:rPr>
            </w:pPr>
          </w:p>
        </w:tc>
      </w:tr>
    </w:tbl>
    <w:p w14:paraId="448F2FFE" w14:textId="77777777" w:rsidR="009A7412" w:rsidRPr="009A7412" w:rsidRDefault="009A7412" w:rsidP="000B359C">
      <w:pPr>
        <w:pStyle w:val="Heading3"/>
        <w:rPr>
          <w:noProof/>
        </w:rPr>
      </w:pPr>
      <w:r w:rsidRPr="009A7412">
        <w:t xml:space="preserve">ITEM </w:t>
      </w:r>
      <w:r w:rsidRPr="009A7412">
        <w:rPr>
          <w:noProof/>
        </w:rPr>
        <w:t xml:space="preserve">11, </w:t>
      </w:r>
      <w:r w:rsidRPr="009A7412">
        <w:t xml:space="preserve">Chapter </w:t>
      </w:r>
      <w:r w:rsidRPr="009A7412">
        <w:rPr>
          <w:noProof/>
        </w:rPr>
        <w:t>7 – Special conditions</w:t>
      </w:r>
    </w:p>
    <w:p w14:paraId="4430F685" w14:textId="3D647CC7" w:rsidR="009A7412" w:rsidRPr="009A7412" w:rsidRDefault="009A7412" w:rsidP="009A7412">
      <w:pPr>
        <w:spacing w:after="120"/>
        <w:rPr>
          <w:kern w:val="0"/>
          <w14:ligatures w14:val="none"/>
        </w:rPr>
      </w:pPr>
      <w:r w:rsidRPr="009A7412">
        <w:rPr>
          <w:kern w:val="0"/>
          <w14:ligatures w14:val="none"/>
        </w:rPr>
        <w:t xml:space="preserve">OSHPD 1, 1R, 2, 3, 4, 5 &amp; 6 propose to adopt Chapter 7 </w:t>
      </w:r>
      <w:r w:rsidR="00A76ABE" w:rsidRPr="006E4D7D">
        <w:t>Articles</w:t>
      </w:r>
      <w:r w:rsidR="00A76ABE">
        <w:t xml:space="preserve"> </w:t>
      </w:r>
      <w:r w:rsidR="00A76ABE" w:rsidRPr="006E4D7D">
        <w:t>700</w:t>
      </w:r>
      <w:r w:rsidR="00A76ABE">
        <w:t>,</w:t>
      </w:r>
      <w:r w:rsidR="00A76ABE" w:rsidRPr="006E4D7D">
        <w:t xml:space="preserve"> 701</w:t>
      </w:r>
      <w:r w:rsidR="00A76ABE">
        <w:t>,</w:t>
      </w:r>
      <w:r w:rsidR="00A76ABE" w:rsidRPr="006E4D7D">
        <w:t xml:space="preserve"> 702</w:t>
      </w:r>
      <w:r w:rsidR="00A76ABE">
        <w:t>,</w:t>
      </w:r>
      <w:r w:rsidR="00A76ABE" w:rsidRPr="006E4D7D">
        <w:t xml:space="preserve"> 705</w:t>
      </w:r>
      <w:r w:rsidR="00A76ABE">
        <w:t xml:space="preserve">, </w:t>
      </w:r>
      <w:r w:rsidR="00A76ABE" w:rsidRPr="00A76ABE">
        <w:t>706, 708</w:t>
      </w:r>
      <w:r w:rsidR="00A76ABE">
        <w:t xml:space="preserve">, </w:t>
      </w:r>
      <w:r w:rsidR="00A76ABE" w:rsidRPr="00A76ABE">
        <w:t>710, 722, 724, 725, 726, 728, 750, 760 and 770</w:t>
      </w:r>
      <w:r w:rsidR="00A76ABE">
        <w:t xml:space="preserve"> </w:t>
      </w:r>
      <w:r w:rsidRPr="009A7412">
        <w:rPr>
          <w:kern w:val="0"/>
          <w14:ligatures w14:val="none"/>
        </w:rPr>
        <w:t>of the 2023 NEC</w:t>
      </w:r>
      <w:r w:rsidR="00A76ABE">
        <w:rPr>
          <w:kern w:val="0"/>
          <w14:ligatures w14:val="none"/>
        </w:rPr>
        <w:t xml:space="preserve"> and</w:t>
      </w:r>
      <w:r w:rsidRPr="009A7412">
        <w:rPr>
          <w:kern w:val="0"/>
          <w14:ligatures w14:val="none"/>
        </w:rPr>
        <w:t xml:space="preserve"> </w:t>
      </w:r>
      <w:r w:rsidR="00A76ABE" w:rsidRPr="006E4D7D">
        <w:t>carry forward existing amendments for OSHPD 1, 1R, 2, 3, 4, &amp; 5</w:t>
      </w:r>
      <w:r w:rsidR="00A76ABE">
        <w:t xml:space="preserve"> with modifications </w:t>
      </w:r>
      <w:r w:rsidRPr="009A7412">
        <w:rPr>
          <w:kern w:val="0"/>
          <w14:ligatures w14:val="none"/>
        </w:rPr>
        <w:t>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8934D66"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56E1E97" w14:textId="3E6F866D" w:rsidR="009A7412" w:rsidRPr="009A7412" w:rsidRDefault="00930A5C" w:rsidP="009A7412">
            <w:pPr>
              <w:rPr>
                <w:b/>
                <w:bCs/>
              </w:rPr>
            </w:pPr>
            <w:r>
              <w:rPr>
                <w:b/>
                <w:bCs/>
              </w:rPr>
              <w:t>OSHPD 01/23</w:t>
            </w:r>
            <w:r w:rsidR="009A7412" w:rsidRPr="009A7412">
              <w:rPr>
                <w:b/>
                <w:bCs/>
              </w:rPr>
              <w:br/>
              <w:t xml:space="preserve">Item Number </w:t>
            </w:r>
            <w:r>
              <w:rPr>
                <w:b/>
                <w:bCs/>
              </w:rPr>
              <w:t>11</w:t>
            </w:r>
          </w:p>
        </w:tc>
        <w:tc>
          <w:tcPr>
            <w:tcW w:w="2592" w:type="dxa"/>
            <w:shd w:val="clear" w:color="auto" w:fill="D9D9D9" w:themeFill="background1" w:themeFillShade="D9"/>
          </w:tcPr>
          <w:p w14:paraId="0C984B4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98C4353"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24FF95E7"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C269515"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F32427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62D72A0" w14:textId="77777777" w:rsidR="009A7412" w:rsidRPr="009A7412" w:rsidRDefault="009A7412" w:rsidP="009A7412">
            <w:pPr>
              <w:rPr>
                <w:b/>
                <w:bCs/>
              </w:rPr>
            </w:pPr>
            <w:r w:rsidRPr="009A7412">
              <w:rPr>
                <w:b/>
                <w:bCs/>
              </w:rPr>
              <w:t>CBSC</w:t>
            </w:r>
            <w:r w:rsidRPr="009A7412">
              <w:rPr>
                <w:b/>
                <w:bCs/>
              </w:rPr>
              <w:br/>
              <w:t>Action</w:t>
            </w:r>
          </w:p>
        </w:tc>
      </w:tr>
      <w:tr w:rsidR="008558E0" w:rsidRPr="009A7412" w14:paraId="289CBC0B" w14:textId="77777777" w:rsidTr="00CD784B">
        <w:trPr>
          <w:trHeight w:val="20"/>
        </w:trPr>
        <w:tc>
          <w:tcPr>
            <w:tcW w:w="1368" w:type="dxa"/>
            <w:shd w:val="clear" w:color="auto" w:fill="FFFFFF" w:themeFill="background1"/>
          </w:tcPr>
          <w:p w14:paraId="560D23D6" w14:textId="52088F95" w:rsidR="008558E0" w:rsidRPr="00126987" w:rsidRDefault="008558E0" w:rsidP="008558E0">
            <w:pPr>
              <w:jc w:val="center"/>
              <w:rPr>
                <w:szCs w:val="24"/>
              </w:rPr>
            </w:pPr>
            <w:r w:rsidRPr="00126987">
              <w:rPr>
                <w:szCs w:val="24"/>
              </w:rPr>
              <w:t>11-1</w:t>
            </w:r>
          </w:p>
        </w:tc>
        <w:tc>
          <w:tcPr>
            <w:tcW w:w="2592" w:type="dxa"/>
            <w:shd w:val="clear" w:color="auto" w:fill="FFFFFF" w:themeFill="background1"/>
          </w:tcPr>
          <w:p w14:paraId="14EBD366" w14:textId="77777777" w:rsidR="008558E0" w:rsidRDefault="008558E0" w:rsidP="008558E0">
            <w:pPr>
              <w:rPr>
                <w:b/>
                <w:bCs/>
                <w:i/>
                <w:iCs/>
                <w:strike/>
              </w:rPr>
            </w:pPr>
            <w:r w:rsidRPr="009A7412">
              <w:rPr>
                <w:b/>
                <w:bCs/>
              </w:rPr>
              <w:t>700.12</w:t>
            </w:r>
            <w:r>
              <w:rPr>
                <w:b/>
                <w:bCs/>
              </w:rPr>
              <w:t xml:space="preserve"> </w:t>
            </w:r>
            <w:r w:rsidRPr="006E4D7D">
              <w:rPr>
                <w:b/>
                <w:bCs/>
              </w:rPr>
              <w:t xml:space="preserve">General Requirements. </w:t>
            </w:r>
            <w:r w:rsidRPr="009A7412">
              <w:rPr>
                <w:b/>
                <w:bCs/>
              </w:rPr>
              <w:t xml:space="preserve">(C) </w:t>
            </w:r>
            <w:r w:rsidRPr="00D715FB">
              <w:rPr>
                <w:b/>
                <w:bCs/>
                <w:i/>
                <w:iCs/>
                <w:strike/>
              </w:rPr>
              <w:t>Exception</w:t>
            </w:r>
          </w:p>
          <w:p w14:paraId="3619ADF2" w14:textId="77777777" w:rsidR="008558E0" w:rsidRDefault="008558E0" w:rsidP="008558E0">
            <w:pPr>
              <w:rPr>
                <w:b/>
                <w:bCs/>
                <w:i/>
                <w:iCs/>
                <w:strike/>
              </w:rPr>
            </w:pPr>
            <w:r w:rsidRPr="00D715FB">
              <w:rPr>
                <w:b/>
                <w:bCs/>
              </w:rPr>
              <w:t xml:space="preserve">(D)(2) </w:t>
            </w:r>
            <w:r w:rsidRPr="00D715FB">
              <w:rPr>
                <w:b/>
                <w:bCs/>
                <w:i/>
                <w:iCs/>
                <w:strike/>
              </w:rPr>
              <w:t>Exceptions</w:t>
            </w:r>
          </w:p>
          <w:p w14:paraId="5124A427" w14:textId="1232F81B" w:rsidR="008558E0" w:rsidRPr="009A7412" w:rsidRDefault="008558E0" w:rsidP="008558E0">
            <w:pPr>
              <w:rPr>
                <w:b/>
                <w:bCs/>
              </w:rPr>
            </w:pPr>
            <w:r w:rsidRPr="009A7412">
              <w:rPr>
                <w:b/>
                <w:bCs/>
              </w:rPr>
              <w:t xml:space="preserve">(G) </w:t>
            </w:r>
            <w:r w:rsidRPr="003B4C47">
              <w:rPr>
                <w:b/>
                <w:bCs/>
                <w:i/>
                <w:iCs/>
                <w:strike/>
              </w:rPr>
              <w:t>Exception</w:t>
            </w:r>
          </w:p>
        </w:tc>
        <w:tc>
          <w:tcPr>
            <w:tcW w:w="1080" w:type="dxa"/>
            <w:shd w:val="clear" w:color="auto" w:fill="FFFFFF" w:themeFill="background1"/>
          </w:tcPr>
          <w:p w14:paraId="05BA5D17" w14:textId="3690F2F3" w:rsidR="008558E0" w:rsidRPr="009A7412" w:rsidRDefault="008558E0" w:rsidP="008558E0">
            <w:pPr>
              <w:jc w:val="center"/>
              <w:rPr>
                <w:b/>
                <w:bCs/>
              </w:rPr>
            </w:pPr>
            <w:r w:rsidRPr="00B9141F">
              <w:rPr>
                <w:b/>
                <w:bCs/>
              </w:rPr>
              <w:t>Approve</w:t>
            </w:r>
          </w:p>
        </w:tc>
        <w:tc>
          <w:tcPr>
            <w:tcW w:w="1080" w:type="dxa"/>
            <w:shd w:val="clear" w:color="auto" w:fill="FFFFFF" w:themeFill="background1"/>
          </w:tcPr>
          <w:p w14:paraId="5991E491" w14:textId="6A6FE1FC" w:rsidR="008558E0" w:rsidRPr="009A7412" w:rsidRDefault="006E179D" w:rsidP="008558E0">
            <w:pPr>
              <w:jc w:val="center"/>
              <w:rPr>
                <w:b/>
                <w:bCs/>
              </w:rPr>
            </w:pPr>
            <w:r>
              <w:rPr>
                <w:b/>
                <w:bCs/>
              </w:rPr>
              <w:t>Accept</w:t>
            </w:r>
          </w:p>
        </w:tc>
        <w:tc>
          <w:tcPr>
            <w:tcW w:w="3024" w:type="dxa"/>
            <w:shd w:val="clear" w:color="auto" w:fill="FFFFFF" w:themeFill="background1"/>
          </w:tcPr>
          <w:p w14:paraId="4CFA64C5" w14:textId="77777777" w:rsidR="008558E0" w:rsidRPr="009A7412" w:rsidRDefault="008558E0" w:rsidP="008558E0"/>
        </w:tc>
        <w:tc>
          <w:tcPr>
            <w:tcW w:w="4176" w:type="dxa"/>
            <w:shd w:val="clear" w:color="auto" w:fill="FFFFFF" w:themeFill="background1"/>
          </w:tcPr>
          <w:p w14:paraId="3CF8A817" w14:textId="4864D975" w:rsidR="008558E0" w:rsidRPr="009A7412" w:rsidRDefault="008558E0" w:rsidP="008558E0">
            <w:r w:rsidRPr="009A7412">
              <w:t>OSHPD proposes to repeal existing amendment</w:t>
            </w:r>
            <w:r>
              <w:t>s</w:t>
            </w:r>
            <w:r w:rsidRPr="009A7412">
              <w:t>. Text is being moved to Article 517</w:t>
            </w:r>
            <w:r>
              <w:t xml:space="preserve"> with revisions.</w:t>
            </w:r>
          </w:p>
        </w:tc>
        <w:tc>
          <w:tcPr>
            <w:tcW w:w="1080" w:type="dxa"/>
            <w:shd w:val="clear" w:color="auto" w:fill="FFFFFF" w:themeFill="background1"/>
          </w:tcPr>
          <w:p w14:paraId="2A5561FC" w14:textId="77777777" w:rsidR="008558E0" w:rsidRPr="009A7412" w:rsidRDefault="008558E0" w:rsidP="008558E0">
            <w:pPr>
              <w:jc w:val="center"/>
              <w:rPr>
                <w:b/>
                <w:bCs/>
              </w:rPr>
            </w:pPr>
          </w:p>
        </w:tc>
      </w:tr>
      <w:tr w:rsidR="008558E0" w:rsidRPr="009A7412" w14:paraId="3607EFEF" w14:textId="77777777" w:rsidTr="00CD784B">
        <w:trPr>
          <w:trHeight w:val="20"/>
        </w:trPr>
        <w:tc>
          <w:tcPr>
            <w:tcW w:w="1368" w:type="dxa"/>
            <w:shd w:val="clear" w:color="auto" w:fill="FFFFFF" w:themeFill="background1"/>
          </w:tcPr>
          <w:p w14:paraId="1FE6AE04" w14:textId="03A9AF22" w:rsidR="008558E0" w:rsidRPr="00126987" w:rsidRDefault="008558E0" w:rsidP="008558E0">
            <w:pPr>
              <w:jc w:val="center"/>
              <w:rPr>
                <w:szCs w:val="24"/>
              </w:rPr>
            </w:pPr>
            <w:r w:rsidRPr="00126987">
              <w:rPr>
                <w:szCs w:val="24"/>
              </w:rPr>
              <w:lastRenderedPageBreak/>
              <w:t>11-2</w:t>
            </w:r>
          </w:p>
        </w:tc>
        <w:tc>
          <w:tcPr>
            <w:tcW w:w="2592" w:type="dxa"/>
            <w:shd w:val="clear" w:color="auto" w:fill="FFFFFF" w:themeFill="background1"/>
          </w:tcPr>
          <w:p w14:paraId="6FAE95E2" w14:textId="5FF73970" w:rsidR="008558E0" w:rsidRPr="006E4D7D" w:rsidRDefault="008558E0" w:rsidP="008558E0">
            <w:pPr>
              <w:rPr>
                <w:b/>
                <w:bCs/>
                <w:i/>
                <w:iCs/>
                <w:strike/>
              </w:rPr>
            </w:pPr>
            <w:r w:rsidRPr="009A7412">
              <w:rPr>
                <w:b/>
                <w:bCs/>
              </w:rPr>
              <w:t>Article 705.20 Disconnecting Means, Source</w:t>
            </w:r>
          </w:p>
        </w:tc>
        <w:tc>
          <w:tcPr>
            <w:tcW w:w="1080" w:type="dxa"/>
            <w:shd w:val="clear" w:color="auto" w:fill="FFFFFF" w:themeFill="background1"/>
          </w:tcPr>
          <w:p w14:paraId="17B8F56B" w14:textId="71C536A8" w:rsidR="008558E0" w:rsidRPr="009A7412" w:rsidRDefault="008558E0" w:rsidP="008558E0">
            <w:pPr>
              <w:jc w:val="center"/>
              <w:rPr>
                <w:b/>
                <w:bCs/>
              </w:rPr>
            </w:pPr>
            <w:r w:rsidRPr="00B9141F">
              <w:rPr>
                <w:b/>
                <w:bCs/>
              </w:rPr>
              <w:t>Approve</w:t>
            </w:r>
          </w:p>
        </w:tc>
        <w:tc>
          <w:tcPr>
            <w:tcW w:w="1080" w:type="dxa"/>
            <w:shd w:val="clear" w:color="auto" w:fill="FFFFFF" w:themeFill="background1"/>
          </w:tcPr>
          <w:p w14:paraId="2DABB628" w14:textId="613D835F" w:rsidR="008558E0" w:rsidRPr="009A7412" w:rsidRDefault="006E179D" w:rsidP="008558E0">
            <w:pPr>
              <w:jc w:val="center"/>
              <w:rPr>
                <w:b/>
                <w:bCs/>
              </w:rPr>
            </w:pPr>
            <w:r>
              <w:rPr>
                <w:b/>
                <w:bCs/>
              </w:rPr>
              <w:t>Accept</w:t>
            </w:r>
          </w:p>
        </w:tc>
        <w:tc>
          <w:tcPr>
            <w:tcW w:w="3024" w:type="dxa"/>
            <w:shd w:val="clear" w:color="auto" w:fill="FFFFFF" w:themeFill="background1"/>
          </w:tcPr>
          <w:p w14:paraId="2F77DD6C" w14:textId="77777777" w:rsidR="008558E0" w:rsidRPr="009A7412" w:rsidRDefault="008558E0" w:rsidP="008558E0"/>
        </w:tc>
        <w:tc>
          <w:tcPr>
            <w:tcW w:w="4176" w:type="dxa"/>
            <w:shd w:val="clear" w:color="auto" w:fill="FFFFFF" w:themeFill="background1"/>
          </w:tcPr>
          <w:p w14:paraId="24763740" w14:textId="2A637905" w:rsidR="008558E0" w:rsidRPr="009A7412" w:rsidRDefault="008558E0" w:rsidP="008558E0">
            <w:r w:rsidRPr="009A7412">
              <w:t>OSHPD proposes to add the OSHPD 6 banner.</w:t>
            </w:r>
          </w:p>
        </w:tc>
        <w:tc>
          <w:tcPr>
            <w:tcW w:w="1080" w:type="dxa"/>
            <w:shd w:val="clear" w:color="auto" w:fill="FFFFFF" w:themeFill="background1"/>
          </w:tcPr>
          <w:p w14:paraId="663262DF" w14:textId="77777777" w:rsidR="008558E0" w:rsidRPr="009A7412" w:rsidRDefault="008558E0" w:rsidP="008558E0">
            <w:pPr>
              <w:jc w:val="center"/>
              <w:rPr>
                <w:b/>
                <w:bCs/>
              </w:rPr>
            </w:pPr>
          </w:p>
        </w:tc>
      </w:tr>
      <w:tr w:rsidR="008558E0" w:rsidRPr="009A7412" w14:paraId="2A18F901" w14:textId="77777777" w:rsidTr="00CD784B">
        <w:trPr>
          <w:trHeight w:val="20"/>
        </w:trPr>
        <w:tc>
          <w:tcPr>
            <w:tcW w:w="1368" w:type="dxa"/>
            <w:shd w:val="clear" w:color="auto" w:fill="FFFFFF" w:themeFill="background1"/>
          </w:tcPr>
          <w:p w14:paraId="5B30FB46" w14:textId="3FA0EA08" w:rsidR="008558E0" w:rsidRPr="00126987" w:rsidRDefault="008558E0" w:rsidP="008558E0">
            <w:pPr>
              <w:jc w:val="center"/>
              <w:rPr>
                <w:szCs w:val="24"/>
              </w:rPr>
            </w:pPr>
            <w:r w:rsidRPr="00126987">
              <w:rPr>
                <w:szCs w:val="24"/>
              </w:rPr>
              <w:t>11-</w:t>
            </w:r>
            <w:r>
              <w:rPr>
                <w:szCs w:val="24"/>
              </w:rPr>
              <w:t>3</w:t>
            </w:r>
          </w:p>
        </w:tc>
        <w:tc>
          <w:tcPr>
            <w:tcW w:w="2592" w:type="dxa"/>
            <w:shd w:val="clear" w:color="auto" w:fill="FFFFFF" w:themeFill="background1"/>
          </w:tcPr>
          <w:p w14:paraId="01249FC0" w14:textId="45268DE8" w:rsidR="008558E0" w:rsidRPr="00A76ABE" w:rsidRDefault="008558E0" w:rsidP="008558E0">
            <w:pPr>
              <w:rPr>
                <w:b/>
                <w:bCs/>
                <w:i/>
                <w:iCs/>
              </w:rPr>
            </w:pPr>
            <w:r w:rsidRPr="009A7412">
              <w:rPr>
                <w:b/>
                <w:bCs/>
              </w:rPr>
              <w:t>Article 708.1 Scop</w:t>
            </w:r>
            <w:r w:rsidRPr="007D7263">
              <w:rPr>
                <w:b/>
                <w:bCs/>
                <w:i/>
                <w:iCs/>
              </w:rPr>
              <w:t xml:space="preserve">e [Not required for OSHPD 1, 1R, 2, 3, 4, </w:t>
            </w:r>
            <w:r w:rsidRPr="007D7263">
              <w:rPr>
                <w:b/>
                <w:bCs/>
                <w:i/>
                <w:iCs/>
                <w:u w:val="single"/>
              </w:rPr>
              <w:t>5</w:t>
            </w:r>
            <w:r w:rsidRPr="007D7263">
              <w:rPr>
                <w:b/>
                <w:bCs/>
                <w:i/>
                <w:iCs/>
              </w:rPr>
              <w:t xml:space="preserve"> &amp; </w:t>
            </w:r>
            <w:r w:rsidRPr="007D7263">
              <w:rPr>
                <w:b/>
                <w:bCs/>
                <w:i/>
                <w:iCs/>
                <w:strike/>
              </w:rPr>
              <w:t>5</w:t>
            </w:r>
            <w:r w:rsidRPr="007D7263">
              <w:rPr>
                <w:b/>
                <w:bCs/>
                <w:i/>
                <w:iCs/>
                <w:u w:val="single"/>
              </w:rPr>
              <w:t>6</w:t>
            </w:r>
            <w:r w:rsidRPr="007D7263">
              <w:rPr>
                <w:b/>
                <w:bCs/>
                <w:i/>
                <w:iCs/>
              </w:rPr>
              <w:t>]</w:t>
            </w:r>
          </w:p>
        </w:tc>
        <w:tc>
          <w:tcPr>
            <w:tcW w:w="1080" w:type="dxa"/>
            <w:shd w:val="clear" w:color="auto" w:fill="FFFFFF" w:themeFill="background1"/>
          </w:tcPr>
          <w:p w14:paraId="75112AC4" w14:textId="35CEB7D4" w:rsidR="008558E0" w:rsidRPr="009A7412" w:rsidRDefault="008558E0" w:rsidP="008558E0">
            <w:pPr>
              <w:jc w:val="center"/>
              <w:rPr>
                <w:b/>
                <w:bCs/>
              </w:rPr>
            </w:pPr>
            <w:r w:rsidRPr="00B9141F">
              <w:rPr>
                <w:b/>
                <w:bCs/>
              </w:rPr>
              <w:t>Approve</w:t>
            </w:r>
          </w:p>
        </w:tc>
        <w:tc>
          <w:tcPr>
            <w:tcW w:w="1080" w:type="dxa"/>
            <w:shd w:val="clear" w:color="auto" w:fill="FFFFFF" w:themeFill="background1"/>
          </w:tcPr>
          <w:p w14:paraId="2EA28CE1" w14:textId="0FE5B2E6" w:rsidR="008558E0" w:rsidRPr="009A7412" w:rsidRDefault="006E179D" w:rsidP="008558E0">
            <w:pPr>
              <w:jc w:val="center"/>
              <w:rPr>
                <w:b/>
                <w:bCs/>
              </w:rPr>
            </w:pPr>
            <w:r>
              <w:rPr>
                <w:b/>
                <w:bCs/>
              </w:rPr>
              <w:t>Accept</w:t>
            </w:r>
          </w:p>
        </w:tc>
        <w:tc>
          <w:tcPr>
            <w:tcW w:w="3024" w:type="dxa"/>
            <w:shd w:val="clear" w:color="auto" w:fill="FFFFFF" w:themeFill="background1"/>
          </w:tcPr>
          <w:p w14:paraId="2D035381" w14:textId="77777777" w:rsidR="008558E0" w:rsidRPr="009A7412" w:rsidRDefault="008558E0" w:rsidP="008558E0"/>
        </w:tc>
        <w:tc>
          <w:tcPr>
            <w:tcW w:w="4176" w:type="dxa"/>
            <w:shd w:val="clear" w:color="auto" w:fill="FFFFFF" w:themeFill="background1"/>
          </w:tcPr>
          <w:p w14:paraId="73A74571" w14:textId="731ED5FE" w:rsidR="008558E0" w:rsidRPr="009A7412" w:rsidRDefault="008558E0" w:rsidP="008558E0">
            <w:r w:rsidRPr="009A7412">
              <w:t>OSHPD proposes to add the OSHPD 6 banner.</w:t>
            </w:r>
          </w:p>
        </w:tc>
        <w:tc>
          <w:tcPr>
            <w:tcW w:w="1080" w:type="dxa"/>
            <w:shd w:val="clear" w:color="auto" w:fill="FFFFFF" w:themeFill="background1"/>
          </w:tcPr>
          <w:p w14:paraId="731FE820" w14:textId="77777777" w:rsidR="008558E0" w:rsidRPr="009A7412" w:rsidRDefault="008558E0" w:rsidP="008558E0">
            <w:pPr>
              <w:jc w:val="center"/>
              <w:rPr>
                <w:b/>
                <w:bCs/>
              </w:rPr>
            </w:pPr>
          </w:p>
        </w:tc>
      </w:tr>
    </w:tbl>
    <w:p w14:paraId="7EAF4B9E" w14:textId="082CF769" w:rsidR="00A76ABE" w:rsidRDefault="00A76ABE" w:rsidP="00E2033D">
      <w:pPr>
        <w:spacing w:after="0"/>
      </w:pPr>
    </w:p>
    <w:p w14:paraId="027BFD4F" w14:textId="3C936C52" w:rsidR="009A7412" w:rsidRPr="009A7412" w:rsidRDefault="009A7412" w:rsidP="00E2033D">
      <w:pPr>
        <w:pStyle w:val="Heading3"/>
        <w:spacing w:before="0"/>
        <w:rPr>
          <w:noProof/>
        </w:rPr>
      </w:pPr>
      <w:r w:rsidRPr="009A7412">
        <w:t xml:space="preserve">ITEM </w:t>
      </w:r>
      <w:r w:rsidRPr="009A7412">
        <w:rPr>
          <w:noProof/>
        </w:rPr>
        <w:t xml:space="preserve">12, </w:t>
      </w:r>
      <w:r w:rsidRPr="009A7412">
        <w:t xml:space="preserve">Chapter </w:t>
      </w:r>
      <w:r w:rsidRPr="009A7412">
        <w:rPr>
          <w:noProof/>
        </w:rPr>
        <w:t>8 – Communications systmems</w:t>
      </w:r>
    </w:p>
    <w:p w14:paraId="69B17665"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8 of the 2023 NEC without amendment.</w:t>
      </w:r>
    </w:p>
    <w:tbl>
      <w:tblPr>
        <w:tblStyle w:val="TableGrid"/>
        <w:tblW w:w="14400" w:type="dxa"/>
        <w:tblLayout w:type="fixed"/>
        <w:tblCellMar>
          <w:top w:w="43" w:type="dxa"/>
          <w:left w:w="58" w:type="dxa"/>
          <w:bottom w:w="43" w:type="dxa"/>
          <w:right w:w="0"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EF43499"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817F176" w14:textId="2A466C52" w:rsidR="009A7412" w:rsidRPr="009A7412" w:rsidRDefault="00800951" w:rsidP="009A7412">
            <w:pPr>
              <w:rPr>
                <w:b/>
                <w:bCs/>
              </w:rPr>
            </w:pPr>
            <w:r>
              <w:rPr>
                <w:b/>
                <w:bCs/>
              </w:rPr>
              <w:t>OSHPD 01/23</w:t>
            </w:r>
            <w:r w:rsidR="009A7412" w:rsidRPr="009A7412">
              <w:rPr>
                <w:b/>
                <w:bCs/>
              </w:rPr>
              <w:br/>
              <w:t xml:space="preserve">Item Number </w:t>
            </w:r>
            <w:r>
              <w:rPr>
                <w:b/>
                <w:bCs/>
              </w:rPr>
              <w:t>12</w:t>
            </w:r>
          </w:p>
        </w:tc>
        <w:tc>
          <w:tcPr>
            <w:tcW w:w="2592" w:type="dxa"/>
            <w:shd w:val="clear" w:color="auto" w:fill="D9D9D9" w:themeFill="background1" w:themeFillShade="D9"/>
          </w:tcPr>
          <w:p w14:paraId="29971482"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3FA947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5F1F9ABC"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A800CE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D7B648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1CDCB12" w14:textId="77777777" w:rsidR="009A7412" w:rsidRPr="009A7412" w:rsidRDefault="009A7412" w:rsidP="009A7412">
            <w:pPr>
              <w:rPr>
                <w:b/>
                <w:bCs/>
              </w:rPr>
            </w:pPr>
            <w:r w:rsidRPr="009A7412">
              <w:rPr>
                <w:b/>
                <w:bCs/>
              </w:rPr>
              <w:t>CBSC</w:t>
            </w:r>
            <w:r w:rsidRPr="009A7412">
              <w:rPr>
                <w:b/>
                <w:bCs/>
              </w:rPr>
              <w:br/>
              <w:t>Action</w:t>
            </w:r>
          </w:p>
        </w:tc>
      </w:tr>
      <w:tr w:rsidR="009A7412" w:rsidRPr="009A7412" w14:paraId="1934AE5D" w14:textId="77777777" w:rsidTr="00CD784B">
        <w:trPr>
          <w:trHeight w:val="20"/>
        </w:trPr>
        <w:tc>
          <w:tcPr>
            <w:tcW w:w="1368" w:type="dxa"/>
            <w:shd w:val="clear" w:color="auto" w:fill="FFFFFF" w:themeFill="background1"/>
          </w:tcPr>
          <w:p w14:paraId="0992C13B" w14:textId="343D6F87" w:rsidR="009A7412" w:rsidRPr="009A7412" w:rsidRDefault="007D7263" w:rsidP="009A7412">
            <w:pPr>
              <w:jc w:val="center"/>
              <w:rPr>
                <w:szCs w:val="24"/>
              </w:rPr>
            </w:pPr>
            <w:r>
              <w:rPr>
                <w:szCs w:val="24"/>
              </w:rPr>
              <w:t>12-1</w:t>
            </w:r>
          </w:p>
        </w:tc>
        <w:tc>
          <w:tcPr>
            <w:tcW w:w="2592" w:type="dxa"/>
            <w:shd w:val="clear" w:color="auto" w:fill="FFFFFF" w:themeFill="background1"/>
          </w:tcPr>
          <w:p w14:paraId="5E0BB146" w14:textId="2C4504B2" w:rsidR="009A7412" w:rsidRPr="009A7412" w:rsidRDefault="009A7412" w:rsidP="009A7412">
            <w:pPr>
              <w:rPr>
                <w:b/>
                <w:bCs/>
              </w:rPr>
            </w:pPr>
            <w:r w:rsidRPr="009A7412">
              <w:rPr>
                <w:b/>
                <w:bCs/>
              </w:rPr>
              <w:t>Article</w:t>
            </w:r>
            <w:r w:rsidR="00800951">
              <w:rPr>
                <w:b/>
                <w:bCs/>
              </w:rPr>
              <w:t>s</w:t>
            </w:r>
            <w:r w:rsidRPr="009A7412">
              <w:rPr>
                <w:b/>
                <w:bCs/>
              </w:rPr>
              <w:t xml:space="preserve"> 80</w:t>
            </w:r>
            <w:r w:rsidR="00800951">
              <w:rPr>
                <w:b/>
                <w:bCs/>
              </w:rPr>
              <w:t>0, 805, 810, 820, 830 and 840</w:t>
            </w:r>
          </w:p>
        </w:tc>
        <w:tc>
          <w:tcPr>
            <w:tcW w:w="1080" w:type="dxa"/>
            <w:shd w:val="clear" w:color="auto" w:fill="FFFFFF" w:themeFill="background1"/>
          </w:tcPr>
          <w:p w14:paraId="019CB728" w14:textId="49B3B788" w:rsidR="009A7412" w:rsidRPr="009A7412" w:rsidRDefault="008558E0" w:rsidP="009A7412">
            <w:pPr>
              <w:jc w:val="center"/>
              <w:rPr>
                <w:b/>
                <w:bCs/>
              </w:rPr>
            </w:pPr>
            <w:r>
              <w:rPr>
                <w:b/>
                <w:bCs/>
              </w:rPr>
              <w:t>Approve</w:t>
            </w:r>
          </w:p>
        </w:tc>
        <w:tc>
          <w:tcPr>
            <w:tcW w:w="1080" w:type="dxa"/>
            <w:shd w:val="clear" w:color="auto" w:fill="FFFFFF" w:themeFill="background1"/>
          </w:tcPr>
          <w:p w14:paraId="742B1C25" w14:textId="7A0CDDCB" w:rsidR="009A7412" w:rsidRPr="009A7412" w:rsidRDefault="006E179D" w:rsidP="009A7412">
            <w:pPr>
              <w:jc w:val="center"/>
              <w:rPr>
                <w:b/>
                <w:bCs/>
              </w:rPr>
            </w:pPr>
            <w:r>
              <w:rPr>
                <w:b/>
                <w:bCs/>
              </w:rPr>
              <w:t>Accept</w:t>
            </w:r>
          </w:p>
        </w:tc>
        <w:tc>
          <w:tcPr>
            <w:tcW w:w="3024" w:type="dxa"/>
            <w:shd w:val="clear" w:color="auto" w:fill="FFFFFF" w:themeFill="background1"/>
          </w:tcPr>
          <w:p w14:paraId="34E3B480" w14:textId="77777777" w:rsidR="009A7412" w:rsidRPr="009A7412" w:rsidRDefault="009A7412" w:rsidP="009A7412"/>
        </w:tc>
        <w:tc>
          <w:tcPr>
            <w:tcW w:w="4176" w:type="dxa"/>
            <w:shd w:val="clear" w:color="auto" w:fill="FFFFFF" w:themeFill="background1"/>
          </w:tcPr>
          <w:p w14:paraId="1E9057A9" w14:textId="35CBBA0E" w:rsidR="009A7412" w:rsidRPr="009A7412" w:rsidRDefault="009A7412" w:rsidP="009A7412">
            <w:r w:rsidRPr="009A7412">
              <w:t xml:space="preserve">OSHPD proposes to adopt </w:t>
            </w:r>
            <w:r w:rsidR="00800951">
              <w:t>these a</w:t>
            </w:r>
            <w:r w:rsidRPr="009A7412">
              <w:t>rticle</w:t>
            </w:r>
            <w:r w:rsidR="00800951">
              <w:t>s</w:t>
            </w:r>
            <w:r w:rsidRPr="009A7412">
              <w:t xml:space="preserve"> from the 2023 NEC without amendment.</w:t>
            </w:r>
          </w:p>
        </w:tc>
        <w:tc>
          <w:tcPr>
            <w:tcW w:w="1080" w:type="dxa"/>
            <w:shd w:val="clear" w:color="auto" w:fill="FFFFFF" w:themeFill="background1"/>
          </w:tcPr>
          <w:p w14:paraId="227FBAF9" w14:textId="77777777" w:rsidR="009A7412" w:rsidRPr="009A7412" w:rsidRDefault="009A7412" w:rsidP="009A7412">
            <w:pPr>
              <w:jc w:val="center"/>
              <w:rPr>
                <w:b/>
                <w:bCs/>
              </w:rPr>
            </w:pPr>
          </w:p>
        </w:tc>
      </w:tr>
    </w:tbl>
    <w:p w14:paraId="5B2B4B13" w14:textId="77777777" w:rsidR="009A7412" w:rsidRPr="009A7412" w:rsidRDefault="009A7412" w:rsidP="000B359C">
      <w:pPr>
        <w:pStyle w:val="Heading3"/>
        <w:rPr>
          <w:noProof/>
        </w:rPr>
      </w:pPr>
      <w:r w:rsidRPr="009A7412">
        <w:t xml:space="preserve">ITEM </w:t>
      </w:r>
      <w:r w:rsidRPr="009A7412">
        <w:rPr>
          <w:noProof/>
        </w:rPr>
        <w:t xml:space="preserve">13, </w:t>
      </w:r>
      <w:r w:rsidRPr="009A7412">
        <w:t xml:space="preserve">Chapter </w:t>
      </w:r>
      <w:r w:rsidRPr="009A7412">
        <w:rPr>
          <w:noProof/>
        </w:rPr>
        <w:t xml:space="preserve">9 – Tables </w:t>
      </w:r>
    </w:p>
    <w:p w14:paraId="26EC0334" w14:textId="73FD817E" w:rsidR="009A7412" w:rsidRPr="009A7412" w:rsidRDefault="009A7412" w:rsidP="009A7412">
      <w:pPr>
        <w:spacing w:after="120"/>
        <w:rPr>
          <w:kern w:val="0"/>
          <w14:ligatures w14:val="none"/>
        </w:rPr>
      </w:pPr>
      <w:r w:rsidRPr="009A7412">
        <w:rPr>
          <w:kern w:val="0"/>
          <w14:ligatures w14:val="none"/>
        </w:rPr>
        <w:t xml:space="preserve">OSHPD 1, 1R, 2, 3, 4, 5, &amp; 6 proposes adopt Chapter 9 of the 2023 </w:t>
      </w:r>
      <w:r w:rsidR="00A76ABE">
        <w:rPr>
          <w:kern w:val="0"/>
          <w14:ligatures w14:val="none"/>
        </w:rPr>
        <w:t xml:space="preserve">NEC </w:t>
      </w:r>
      <w:r w:rsidRPr="009A7412">
        <w:rPr>
          <w:kern w:val="0"/>
          <w14:ligatures w14:val="none"/>
        </w:rPr>
        <w:t>without amendment</w:t>
      </w:r>
      <w:r w:rsidR="00A76ABE">
        <w:rPr>
          <w:kern w:val="0"/>
          <w14:ligatures w14:val="none"/>
        </w:rPr>
        <w: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60143D0"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7439990" w14:textId="77777777" w:rsidR="009A7412" w:rsidRPr="009A7412" w:rsidRDefault="009A7412" w:rsidP="009A7412">
            <w:pPr>
              <w:rPr>
                <w:b/>
                <w:bCs/>
              </w:rPr>
            </w:pPr>
            <w:r w:rsidRPr="009A7412">
              <w:rPr>
                <w:b/>
                <w:bCs/>
              </w:rPr>
              <w:t>OSHPD 01/23</w:t>
            </w:r>
            <w:r w:rsidRPr="009A7412">
              <w:rPr>
                <w:b/>
                <w:bCs/>
              </w:rPr>
              <w:br/>
              <w:t>Item Number 13</w:t>
            </w:r>
          </w:p>
        </w:tc>
        <w:tc>
          <w:tcPr>
            <w:tcW w:w="2592" w:type="dxa"/>
            <w:shd w:val="clear" w:color="auto" w:fill="D9D9D9" w:themeFill="background1" w:themeFillShade="D9"/>
          </w:tcPr>
          <w:p w14:paraId="0767019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5B4638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445C21CB"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1D892F1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2E0E7C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9290712" w14:textId="77777777" w:rsidR="009A7412" w:rsidRPr="009A7412" w:rsidRDefault="009A7412" w:rsidP="009A7412">
            <w:pPr>
              <w:rPr>
                <w:b/>
                <w:bCs/>
              </w:rPr>
            </w:pPr>
            <w:r w:rsidRPr="009A7412">
              <w:rPr>
                <w:b/>
                <w:bCs/>
              </w:rPr>
              <w:t>CBSC</w:t>
            </w:r>
            <w:r w:rsidRPr="009A7412">
              <w:rPr>
                <w:b/>
                <w:bCs/>
              </w:rPr>
              <w:br/>
              <w:t>Action</w:t>
            </w:r>
          </w:p>
        </w:tc>
      </w:tr>
      <w:tr w:rsidR="009A7412" w:rsidRPr="009A7412" w14:paraId="1F5D9E8B" w14:textId="77777777" w:rsidTr="00CD784B">
        <w:trPr>
          <w:trHeight w:val="20"/>
        </w:trPr>
        <w:tc>
          <w:tcPr>
            <w:tcW w:w="1368" w:type="dxa"/>
            <w:shd w:val="clear" w:color="auto" w:fill="FFFFFF" w:themeFill="background1"/>
          </w:tcPr>
          <w:p w14:paraId="69934938" w14:textId="47990CEF" w:rsidR="009A7412" w:rsidRPr="009A7412" w:rsidRDefault="00800951" w:rsidP="009A7412">
            <w:pPr>
              <w:ind w:left="450"/>
              <w:rPr>
                <w:szCs w:val="24"/>
              </w:rPr>
            </w:pPr>
            <w:r>
              <w:rPr>
                <w:szCs w:val="24"/>
              </w:rPr>
              <w:t>13</w:t>
            </w:r>
            <w:r w:rsidR="003A4861">
              <w:rPr>
                <w:szCs w:val="24"/>
              </w:rPr>
              <w:t>-1</w:t>
            </w:r>
          </w:p>
        </w:tc>
        <w:tc>
          <w:tcPr>
            <w:tcW w:w="2592" w:type="dxa"/>
            <w:shd w:val="clear" w:color="auto" w:fill="FFFFFF" w:themeFill="background1"/>
          </w:tcPr>
          <w:p w14:paraId="526CCE32" w14:textId="77777777" w:rsidR="009A7412" w:rsidRPr="009A7412" w:rsidRDefault="009A7412" w:rsidP="009A7412">
            <w:pPr>
              <w:rPr>
                <w:b/>
                <w:bCs/>
              </w:rPr>
            </w:pPr>
            <w:r w:rsidRPr="009A7412">
              <w:rPr>
                <w:b/>
                <w:bCs/>
              </w:rPr>
              <w:t>Chapter 9 Tables</w:t>
            </w:r>
          </w:p>
        </w:tc>
        <w:tc>
          <w:tcPr>
            <w:tcW w:w="1080" w:type="dxa"/>
            <w:shd w:val="clear" w:color="auto" w:fill="FFFFFF" w:themeFill="background1"/>
          </w:tcPr>
          <w:p w14:paraId="332F40BC" w14:textId="794859B9" w:rsidR="009A7412" w:rsidRPr="009A7412" w:rsidRDefault="008558E0" w:rsidP="009A7412">
            <w:pPr>
              <w:jc w:val="center"/>
              <w:rPr>
                <w:b/>
                <w:bCs/>
              </w:rPr>
            </w:pPr>
            <w:r>
              <w:rPr>
                <w:b/>
                <w:bCs/>
              </w:rPr>
              <w:t>Approve</w:t>
            </w:r>
          </w:p>
        </w:tc>
        <w:tc>
          <w:tcPr>
            <w:tcW w:w="1080" w:type="dxa"/>
            <w:shd w:val="clear" w:color="auto" w:fill="FFFFFF" w:themeFill="background1"/>
          </w:tcPr>
          <w:p w14:paraId="36D34DB4" w14:textId="5AA5B672" w:rsidR="009A7412" w:rsidRPr="009A7412" w:rsidRDefault="006E179D" w:rsidP="009A7412">
            <w:pPr>
              <w:jc w:val="center"/>
              <w:rPr>
                <w:b/>
                <w:bCs/>
              </w:rPr>
            </w:pPr>
            <w:r>
              <w:rPr>
                <w:b/>
                <w:bCs/>
              </w:rPr>
              <w:t>Accept</w:t>
            </w:r>
          </w:p>
        </w:tc>
        <w:tc>
          <w:tcPr>
            <w:tcW w:w="3024" w:type="dxa"/>
            <w:shd w:val="clear" w:color="auto" w:fill="FFFFFF" w:themeFill="background1"/>
          </w:tcPr>
          <w:p w14:paraId="6358D153" w14:textId="77777777" w:rsidR="009A7412" w:rsidRPr="009A7412" w:rsidRDefault="009A7412" w:rsidP="009A7412"/>
        </w:tc>
        <w:tc>
          <w:tcPr>
            <w:tcW w:w="4176" w:type="dxa"/>
            <w:shd w:val="clear" w:color="auto" w:fill="FFFFFF" w:themeFill="background1"/>
          </w:tcPr>
          <w:p w14:paraId="61633C4F" w14:textId="77777777" w:rsidR="009A7412" w:rsidRPr="009A7412" w:rsidRDefault="009A7412" w:rsidP="009A7412">
            <w:r w:rsidRPr="009A7412">
              <w:t>OSHPD proposes to adopt Chapter 9 from the 2023 NEC without amendment.</w:t>
            </w:r>
          </w:p>
        </w:tc>
        <w:tc>
          <w:tcPr>
            <w:tcW w:w="1080" w:type="dxa"/>
            <w:shd w:val="clear" w:color="auto" w:fill="FFFFFF" w:themeFill="background1"/>
          </w:tcPr>
          <w:p w14:paraId="370D96C4" w14:textId="77777777" w:rsidR="009A7412" w:rsidRPr="009A7412" w:rsidRDefault="009A7412" w:rsidP="009A7412">
            <w:pPr>
              <w:jc w:val="center"/>
              <w:rPr>
                <w:b/>
                <w:bCs/>
              </w:rPr>
            </w:pPr>
          </w:p>
        </w:tc>
      </w:tr>
    </w:tbl>
    <w:p w14:paraId="6597FCF5" w14:textId="47561367" w:rsidR="009A7412" w:rsidRPr="009A7412" w:rsidRDefault="009A7412" w:rsidP="000B359C">
      <w:pPr>
        <w:pStyle w:val="Heading3"/>
        <w:rPr>
          <w:noProof/>
        </w:rPr>
      </w:pPr>
      <w:r w:rsidRPr="009A7412">
        <w:t xml:space="preserve">ITEM </w:t>
      </w:r>
      <w:r w:rsidRPr="009A7412">
        <w:rPr>
          <w:noProof/>
        </w:rPr>
        <w:t xml:space="preserve">14, </w:t>
      </w:r>
      <w:r w:rsidRPr="009A7412">
        <w:t xml:space="preserve">Annexes A, B, C, D, E, F, G, H, I AND </w:t>
      </w:r>
      <w:r w:rsidR="000D65C3">
        <w:t>J</w:t>
      </w:r>
    </w:p>
    <w:p w14:paraId="12D02144" w14:textId="2A3AD128" w:rsidR="009A7412" w:rsidRPr="009A7412" w:rsidRDefault="009A7412" w:rsidP="009A7412">
      <w:pPr>
        <w:spacing w:after="120"/>
        <w:rPr>
          <w:kern w:val="0"/>
          <w14:ligatures w14:val="none"/>
        </w:rPr>
      </w:pPr>
      <w:r w:rsidRPr="009A7412">
        <w:rPr>
          <w:kern w:val="0"/>
          <w14:ligatures w14:val="none"/>
        </w:rPr>
        <w:t>OSHPD 1, 1</w:t>
      </w:r>
      <w:r w:rsidR="00A76ABE">
        <w:rPr>
          <w:kern w:val="0"/>
          <w14:ligatures w14:val="none"/>
        </w:rPr>
        <w:t>R</w:t>
      </w:r>
      <w:r w:rsidRPr="009A7412">
        <w:rPr>
          <w:kern w:val="0"/>
          <w14:ligatures w14:val="none"/>
        </w:rPr>
        <w:t>, 2, 3, 4, 5 &amp; 6 propose to not adopt the Annexes of the 2023 NEC.</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E5CBEB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598F482" w14:textId="77777777" w:rsidR="009A7412" w:rsidRPr="009A7412" w:rsidRDefault="009A7412" w:rsidP="009A7412">
            <w:pPr>
              <w:rPr>
                <w:b/>
                <w:bCs/>
              </w:rPr>
            </w:pPr>
            <w:r w:rsidRPr="009A7412">
              <w:rPr>
                <w:b/>
                <w:bCs/>
              </w:rPr>
              <w:t>OSHPD 01/23</w:t>
            </w:r>
            <w:r w:rsidRPr="009A7412">
              <w:rPr>
                <w:b/>
                <w:bCs/>
              </w:rPr>
              <w:br/>
              <w:t>Item Number 14</w:t>
            </w:r>
          </w:p>
        </w:tc>
        <w:tc>
          <w:tcPr>
            <w:tcW w:w="2592" w:type="dxa"/>
            <w:shd w:val="clear" w:color="auto" w:fill="D9D9D9" w:themeFill="background1" w:themeFillShade="D9"/>
          </w:tcPr>
          <w:p w14:paraId="67E9120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36507C7"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5E865D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F96B49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39B623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B12E15E" w14:textId="77777777" w:rsidR="009A7412" w:rsidRPr="009A7412" w:rsidRDefault="009A7412" w:rsidP="009A7412">
            <w:pPr>
              <w:rPr>
                <w:b/>
                <w:bCs/>
              </w:rPr>
            </w:pPr>
            <w:r w:rsidRPr="009A7412">
              <w:rPr>
                <w:b/>
                <w:bCs/>
              </w:rPr>
              <w:t>CBSC</w:t>
            </w:r>
            <w:r w:rsidRPr="009A7412">
              <w:rPr>
                <w:b/>
                <w:bCs/>
              </w:rPr>
              <w:br/>
              <w:t>Action</w:t>
            </w:r>
          </w:p>
        </w:tc>
      </w:tr>
      <w:tr w:rsidR="009A7412" w:rsidRPr="009A7412" w14:paraId="1D3EC5B3" w14:textId="77777777" w:rsidTr="00CD784B">
        <w:trPr>
          <w:trHeight w:val="20"/>
        </w:trPr>
        <w:tc>
          <w:tcPr>
            <w:tcW w:w="1368" w:type="dxa"/>
            <w:shd w:val="clear" w:color="auto" w:fill="FFFFFF" w:themeFill="background1"/>
          </w:tcPr>
          <w:p w14:paraId="370E78EF" w14:textId="5EC2F1AB" w:rsidR="009A7412" w:rsidRPr="009A7412" w:rsidRDefault="00800951" w:rsidP="009A7412">
            <w:pPr>
              <w:ind w:left="450"/>
              <w:rPr>
                <w:szCs w:val="24"/>
              </w:rPr>
            </w:pPr>
            <w:r>
              <w:rPr>
                <w:szCs w:val="24"/>
              </w:rPr>
              <w:t>14</w:t>
            </w:r>
            <w:r w:rsidR="003A4861">
              <w:rPr>
                <w:szCs w:val="24"/>
              </w:rPr>
              <w:t>-1</w:t>
            </w:r>
          </w:p>
        </w:tc>
        <w:tc>
          <w:tcPr>
            <w:tcW w:w="2592" w:type="dxa"/>
            <w:shd w:val="clear" w:color="auto" w:fill="FFFFFF" w:themeFill="background1"/>
          </w:tcPr>
          <w:p w14:paraId="4142309B" w14:textId="77777777" w:rsidR="009A7412" w:rsidRPr="009A7412" w:rsidRDefault="009A7412" w:rsidP="009A7412">
            <w:pPr>
              <w:rPr>
                <w:b/>
                <w:bCs/>
              </w:rPr>
            </w:pPr>
            <w:r w:rsidRPr="009A7412">
              <w:rPr>
                <w:b/>
                <w:bCs/>
              </w:rPr>
              <w:t>Annexes</w:t>
            </w:r>
          </w:p>
        </w:tc>
        <w:tc>
          <w:tcPr>
            <w:tcW w:w="1080" w:type="dxa"/>
            <w:shd w:val="clear" w:color="auto" w:fill="FFFFFF" w:themeFill="background1"/>
          </w:tcPr>
          <w:p w14:paraId="234F8499" w14:textId="77E422E0" w:rsidR="009A7412" w:rsidRPr="009A7412" w:rsidRDefault="008558E0" w:rsidP="009A7412">
            <w:pPr>
              <w:jc w:val="center"/>
              <w:rPr>
                <w:b/>
                <w:bCs/>
              </w:rPr>
            </w:pPr>
            <w:r>
              <w:rPr>
                <w:b/>
                <w:bCs/>
              </w:rPr>
              <w:t>Approve</w:t>
            </w:r>
          </w:p>
        </w:tc>
        <w:tc>
          <w:tcPr>
            <w:tcW w:w="1080" w:type="dxa"/>
            <w:shd w:val="clear" w:color="auto" w:fill="FFFFFF" w:themeFill="background1"/>
          </w:tcPr>
          <w:p w14:paraId="3C9EB6B3" w14:textId="22551D71" w:rsidR="009A7412" w:rsidRPr="009A7412" w:rsidRDefault="006E179D" w:rsidP="009A7412">
            <w:pPr>
              <w:jc w:val="center"/>
              <w:rPr>
                <w:b/>
                <w:bCs/>
              </w:rPr>
            </w:pPr>
            <w:r>
              <w:rPr>
                <w:b/>
                <w:bCs/>
              </w:rPr>
              <w:t>Accept</w:t>
            </w:r>
          </w:p>
        </w:tc>
        <w:tc>
          <w:tcPr>
            <w:tcW w:w="3024" w:type="dxa"/>
            <w:shd w:val="clear" w:color="auto" w:fill="FFFFFF" w:themeFill="background1"/>
          </w:tcPr>
          <w:p w14:paraId="2FD3D80E" w14:textId="77777777" w:rsidR="009A7412" w:rsidRPr="009A7412" w:rsidRDefault="009A7412" w:rsidP="009A7412"/>
        </w:tc>
        <w:tc>
          <w:tcPr>
            <w:tcW w:w="4176" w:type="dxa"/>
            <w:shd w:val="clear" w:color="auto" w:fill="FFFFFF" w:themeFill="background1"/>
          </w:tcPr>
          <w:p w14:paraId="6D14618E" w14:textId="77777777" w:rsidR="009A7412" w:rsidRPr="009A7412" w:rsidRDefault="009A7412" w:rsidP="009A7412">
            <w:r w:rsidRPr="009A7412">
              <w:t>OSHPD proposes to not adopt the Annexes from the 2023 NEC.</w:t>
            </w:r>
          </w:p>
        </w:tc>
        <w:tc>
          <w:tcPr>
            <w:tcW w:w="1080" w:type="dxa"/>
            <w:shd w:val="clear" w:color="auto" w:fill="FFFFFF" w:themeFill="background1"/>
          </w:tcPr>
          <w:p w14:paraId="41EF87EF" w14:textId="77777777" w:rsidR="009A7412" w:rsidRPr="009A7412" w:rsidRDefault="009A7412" w:rsidP="009A7412">
            <w:pPr>
              <w:jc w:val="center"/>
              <w:rPr>
                <w:b/>
                <w:bCs/>
              </w:rPr>
            </w:pPr>
          </w:p>
        </w:tc>
      </w:tr>
    </w:tbl>
    <w:p w14:paraId="0AB09F4D" w14:textId="77777777" w:rsidR="004610B7" w:rsidRDefault="004610B7"/>
    <w:sectPr w:rsidR="004610B7" w:rsidSect="00D85853">
      <w:footerReference w:type="default" r:id="rId11"/>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7FD6" w14:textId="77777777" w:rsidR="00D85853" w:rsidRDefault="00D85853">
      <w:pPr>
        <w:spacing w:after="0"/>
      </w:pPr>
      <w:r>
        <w:separator/>
      </w:r>
    </w:p>
  </w:endnote>
  <w:endnote w:type="continuationSeparator" w:id="0">
    <w:p w14:paraId="0AF8A9B3" w14:textId="77777777" w:rsidR="00D85853" w:rsidRDefault="00D85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86E7" w14:textId="4493FAE8" w:rsidR="00800951" w:rsidRPr="00207E89" w:rsidRDefault="00800951"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Pr>
        <w:rFonts w:cs="Arial"/>
      </w:rPr>
      <w:t>1</w:t>
    </w:r>
    <w:r w:rsidRPr="00207E89">
      <w:rPr>
        <w:rFonts w:cs="Arial"/>
      </w:rPr>
      <w:t>/2</w:t>
    </w:r>
    <w:r>
      <w:rPr>
        <w:rFonts w:cs="Arial"/>
      </w:rPr>
      <w:t>2</w:t>
    </w:r>
    <w:r w:rsidRPr="00207E89">
      <w:rPr>
        <w:rFonts w:cs="Arial"/>
      </w:rPr>
      <w:t>) Commission Action Matrix</w:t>
    </w:r>
    <w:r w:rsidRPr="00207E89">
      <w:rPr>
        <w:rFonts w:cs="Arial"/>
      </w:rPr>
      <w:tab/>
    </w:r>
    <w:r w:rsidR="009578D8">
      <w:rPr>
        <w:rFonts w:cs="Arial"/>
      </w:rPr>
      <w:t>April</w:t>
    </w:r>
    <w:r w:rsidR="003232C5">
      <w:rPr>
        <w:rFonts w:cs="Arial"/>
      </w:rPr>
      <w:t xml:space="preserve"> </w:t>
    </w:r>
    <w:r w:rsidR="00204A6F">
      <w:rPr>
        <w:rFonts w:cs="Arial"/>
      </w:rPr>
      <w:t>15</w:t>
    </w:r>
    <w:r w:rsidR="003232C5">
      <w:rPr>
        <w:rFonts w:cs="Arial"/>
      </w:rPr>
      <w:t>, 2024</w:t>
    </w:r>
  </w:p>
  <w:p w14:paraId="683F17E5" w14:textId="1FBA9F3A" w:rsidR="00800951" w:rsidRPr="00207E89" w:rsidRDefault="003232C5" w:rsidP="00714133">
    <w:pPr>
      <w:pStyle w:val="Footer"/>
      <w:tabs>
        <w:tab w:val="clear" w:pos="4680"/>
        <w:tab w:val="clear" w:pos="9360"/>
        <w:tab w:val="right" w:pos="13680"/>
      </w:tabs>
      <w:ind w:left="720" w:right="720"/>
      <w:rPr>
        <w:rFonts w:cs="Arial"/>
      </w:rPr>
    </w:pPr>
    <w:r>
      <w:rPr>
        <w:rFonts w:cs="Arial"/>
      </w:rPr>
      <w:t>OSHPD 01/23</w:t>
    </w:r>
    <w:r w:rsidRPr="00B70204">
      <w:rPr>
        <w:rFonts w:cs="Arial"/>
      </w:rPr>
      <w:t xml:space="preserve"> - Part</w:t>
    </w:r>
    <w:r>
      <w:rPr>
        <w:rFonts w:cs="Arial"/>
      </w:rPr>
      <w:t xml:space="preserve"> 3</w:t>
    </w:r>
    <w:r w:rsidRPr="00B70204">
      <w:rPr>
        <w:rFonts w:cs="Arial"/>
      </w:rPr>
      <w:t xml:space="preserve"> -</w:t>
    </w:r>
    <w:r>
      <w:rPr>
        <w:rFonts w:cs="Arial"/>
      </w:rPr>
      <w:t xml:space="preserve"> 2024 Triennial </w:t>
    </w:r>
    <w:r w:rsidRPr="00E65CE6">
      <w:rPr>
        <w:rFonts w:cs="Arial"/>
      </w:rPr>
      <w:t>Code Cycle</w:t>
    </w:r>
    <w:r w:rsidR="00800951" w:rsidRPr="00207E89">
      <w:rPr>
        <w:rFonts w:cs="Arial"/>
      </w:rPr>
      <w:tab/>
      <w:t xml:space="preserve">CAM </w:t>
    </w:r>
    <w:r w:rsidR="004E13A5">
      <w:rPr>
        <w:rFonts w:cs="Arial"/>
      </w:rPr>
      <w:t xml:space="preserve">– 45 </w:t>
    </w:r>
    <w:proofErr w:type="gramStart"/>
    <w:r w:rsidR="004E13A5">
      <w:rPr>
        <w:rFonts w:cs="Arial"/>
      </w:rPr>
      <w:t>day</w:t>
    </w:r>
    <w:proofErr w:type="gramEnd"/>
  </w:p>
  <w:p w14:paraId="57848D13" w14:textId="243C2125" w:rsidR="00800951" w:rsidRPr="00207E89" w:rsidRDefault="003232C5" w:rsidP="00714133">
    <w:pPr>
      <w:pStyle w:val="Footer"/>
      <w:tabs>
        <w:tab w:val="clear" w:pos="4680"/>
        <w:tab w:val="clear" w:pos="9360"/>
        <w:tab w:val="center" w:pos="7200"/>
        <w:tab w:val="right" w:pos="12960"/>
      </w:tabs>
      <w:ind w:left="720" w:right="720"/>
      <w:rPr>
        <w:rFonts w:cs="Arial"/>
      </w:rPr>
    </w:pPr>
    <w:r>
      <w:t xml:space="preserve">Office of Statewide </w:t>
    </w:r>
    <w:r w:rsidRPr="00BE3392">
      <w:t>Hospital Pl</w:t>
    </w:r>
    <w:r>
      <w:t>anning and Development</w:t>
    </w:r>
    <w:r w:rsidR="00800951" w:rsidRPr="00207E89">
      <w:rPr>
        <w:rFonts w:cs="Arial"/>
      </w:rPr>
      <w:tab/>
    </w:r>
    <w:r w:rsidR="00800951" w:rsidRPr="00207E89">
      <w:rPr>
        <w:rStyle w:val="PageNumber"/>
        <w:rFonts w:cs="Arial"/>
      </w:rPr>
      <w:t xml:space="preserve">Page </w:t>
    </w:r>
    <w:r w:rsidR="00800951" w:rsidRPr="00207E89">
      <w:rPr>
        <w:rStyle w:val="PageNumber"/>
        <w:rFonts w:cs="Arial"/>
      </w:rPr>
      <w:fldChar w:fldCharType="begin"/>
    </w:r>
    <w:r w:rsidR="00800951" w:rsidRPr="00207E89">
      <w:rPr>
        <w:rStyle w:val="PageNumber"/>
        <w:rFonts w:cs="Arial"/>
      </w:rPr>
      <w:instrText xml:space="preserve"> PAGE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r w:rsidR="00800951" w:rsidRPr="00207E89">
      <w:rPr>
        <w:rStyle w:val="PageNumber"/>
        <w:rFonts w:cs="Arial"/>
      </w:rPr>
      <w:t xml:space="preserve"> of </w:t>
    </w:r>
    <w:r w:rsidR="00800951" w:rsidRPr="00207E89">
      <w:rPr>
        <w:rStyle w:val="PageNumber"/>
        <w:rFonts w:cs="Arial"/>
      </w:rPr>
      <w:fldChar w:fldCharType="begin"/>
    </w:r>
    <w:r w:rsidR="00800951" w:rsidRPr="00207E89">
      <w:rPr>
        <w:rStyle w:val="PageNumber"/>
        <w:rFonts w:cs="Arial"/>
      </w:rPr>
      <w:instrText xml:space="preserve"> NUMPAGES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8847" w14:textId="77777777" w:rsidR="00D85853" w:rsidRDefault="00D85853">
      <w:pPr>
        <w:spacing w:after="0"/>
      </w:pPr>
      <w:r>
        <w:separator/>
      </w:r>
    </w:p>
  </w:footnote>
  <w:footnote w:type="continuationSeparator" w:id="0">
    <w:p w14:paraId="5E0DA185" w14:textId="77777777" w:rsidR="00D85853" w:rsidRDefault="00D85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E6D416A2"/>
    <w:lvl w:ilvl="0" w:tplc="956E297E">
      <w:start w:val="1"/>
      <w:numFmt w:val="decimal"/>
      <w:lvlText w:val="Item #-%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4004B"/>
    <w:multiLevelType w:val="hybridMultilevel"/>
    <w:tmpl w:val="29F8564C"/>
    <w:lvl w:ilvl="0" w:tplc="8D6CCDC2">
      <w:start w:val="6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 w:numId="7" w16cid:durableId="1313944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12"/>
    <w:rsid w:val="00044B3B"/>
    <w:rsid w:val="00052FB6"/>
    <w:rsid w:val="000555CD"/>
    <w:rsid w:val="000B0CCD"/>
    <w:rsid w:val="000B359C"/>
    <w:rsid w:val="000B44B5"/>
    <w:rsid w:val="000D65C3"/>
    <w:rsid w:val="000D7D44"/>
    <w:rsid w:val="0011155B"/>
    <w:rsid w:val="00126987"/>
    <w:rsid w:val="00185D3E"/>
    <w:rsid w:val="001E3600"/>
    <w:rsid w:val="00204A6F"/>
    <w:rsid w:val="00212336"/>
    <w:rsid w:val="00265009"/>
    <w:rsid w:val="00271A16"/>
    <w:rsid w:val="002B67ED"/>
    <w:rsid w:val="002D6923"/>
    <w:rsid w:val="00304688"/>
    <w:rsid w:val="003147B2"/>
    <w:rsid w:val="003232C5"/>
    <w:rsid w:val="00324AE9"/>
    <w:rsid w:val="0034030A"/>
    <w:rsid w:val="00341CF2"/>
    <w:rsid w:val="00351522"/>
    <w:rsid w:val="003A4861"/>
    <w:rsid w:val="003B4C47"/>
    <w:rsid w:val="003C049F"/>
    <w:rsid w:val="004610B7"/>
    <w:rsid w:val="00466193"/>
    <w:rsid w:val="00482ADD"/>
    <w:rsid w:val="004E13A5"/>
    <w:rsid w:val="0052687E"/>
    <w:rsid w:val="00534FCC"/>
    <w:rsid w:val="005E2981"/>
    <w:rsid w:val="005F0E21"/>
    <w:rsid w:val="00621957"/>
    <w:rsid w:val="00631E51"/>
    <w:rsid w:val="00641A58"/>
    <w:rsid w:val="006523DC"/>
    <w:rsid w:val="00653A87"/>
    <w:rsid w:val="0068688D"/>
    <w:rsid w:val="00687ED8"/>
    <w:rsid w:val="006A29B4"/>
    <w:rsid w:val="006A36CD"/>
    <w:rsid w:val="006C7017"/>
    <w:rsid w:val="006E179D"/>
    <w:rsid w:val="006E28D9"/>
    <w:rsid w:val="006E354A"/>
    <w:rsid w:val="006E4D7D"/>
    <w:rsid w:val="007A2B3C"/>
    <w:rsid w:val="007B36C0"/>
    <w:rsid w:val="007D7263"/>
    <w:rsid w:val="007E49FC"/>
    <w:rsid w:val="007E77BE"/>
    <w:rsid w:val="00800951"/>
    <w:rsid w:val="00816C85"/>
    <w:rsid w:val="00854ECD"/>
    <w:rsid w:val="008558E0"/>
    <w:rsid w:val="0087122C"/>
    <w:rsid w:val="008E15FD"/>
    <w:rsid w:val="009124A6"/>
    <w:rsid w:val="00930A5C"/>
    <w:rsid w:val="009578D8"/>
    <w:rsid w:val="009655EC"/>
    <w:rsid w:val="00987C68"/>
    <w:rsid w:val="00993162"/>
    <w:rsid w:val="009A478B"/>
    <w:rsid w:val="009A7412"/>
    <w:rsid w:val="009B0388"/>
    <w:rsid w:val="009B5BEC"/>
    <w:rsid w:val="009C2049"/>
    <w:rsid w:val="009F6E66"/>
    <w:rsid w:val="00A2512D"/>
    <w:rsid w:val="00A50C0C"/>
    <w:rsid w:val="00A66342"/>
    <w:rsid w:val="00A76ABE"/>
    <w:rsid w:val="00A76B3F"/>
    <w:rsid w:val="00A92C02"/>
    <w:rsid w:val="00A95090"/>
    <w:rsid w:val="00A96A01"/>
    <w:rsid w:val="00AA24C0"/>
    <w:rsid w:val="00AA4040"/>
    <w:rsid w:val="00AD736F"/>
    <w:rsid w:val="00AE5030"/>
    <w:rsid w:val="00AE7A4C"/>
    <w:rsid w:val="00BA34F9"/>
    <w:rsid w:val="00BD1753"/>
    <w:rsid w:val="00C65CFC"/>
    <w:rsid w:val="00C9197B"/>
    <w:rsid w:val="00CC5004"/>
    <w:rsid w:val="00CD4AF3"/>
    <w:rsid w:val="00CD784B"/>
    <w:rsid w:val="00CF31E7"/>
    <w:rsid w:val="00D6557F"/>
    <w:rsid w:val="00D715FB"/>
    <w:rsid w:val="00D85853"/>
    <w:rsid w:val="00D97FC5"/>
    <w:rsid w:val="00DE48F5"/>
    <w:rsid w:val="00E2033D"/>
    <w:rsid w:val="00E91B2F"/>
    <w:rsid w:val="00EE7B31"/>
    <w:rsid w:val="00F05CEC"/>
    <w:rsid w:val="00F0791D"/>
    <w:rsid w:val="00F10FAB"/>
    <w:rsid w:val="00F526BC"/>
    <w:rsid w:val="00F542AB"/>
    <w:rsid w:val="00FB2C59"/>
    <w:rsid w:val="00FD196F"/>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A8F9"/>
  <w15:chartTrackingRefBased/>
  <w15:docId w15:val="{B8E4FC95-7D66-4926-A1D7-86D15753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4B"/>
    <w:pPr>
      <w:spacing w:after="80" w:line="240" w:lineRule="auto"/>
    </w:pPr>
    <w:rPr>
      <w:rFonts w:ascii="Arial Narrow" w:hAnsi="Arial Narrow"/>
      <w:sz w:val="20"/>
    </w:rPr>
  </w:style>
  <w:style w:type="paragraph" w:styleId="Heading1">
    <w:name w:val="heading 1"/>
    <w:basedOn w:val="Normal"/>
    <w:next w:val="Normal"/>
    <w:link w:val="Heading1Char"/>
    <w:qFormat/>
    <w:rsid w:val="000B359C"/>
    <w:pPr>
      <w:keepNext/>
      <w:spacing w:after="240"/>
      <w:jc w:val="center"/>
      <w:outlineLvl w:val="0"/>
    </w:pPr>
    <w:rPr>
      <w:rFonts w:eastAsia="Times New Roman" w:cs="Arial"/>
      <w:b/>
      <w:bCs/>
      <w:caps/>
      <w:kern w:val="0"/>
      <w:szCs w:val="18"/>
      <w14:ligatures w14:val="none"/>
    </w:rPr>
  </w:style>
  <w:style w:type="paragraph" w:styleId="Heading2">
    <w:name w:val="heading 2"/>
    <w:basedOn w:val="Normal"/>
    <w:next w:val="Normal"/>
    <w:link w:val="Heading2Char"/>
    <w:qFormat/>
    <w:rsid w:val="000B359C"/>
    <w:pPr>
      <w:keepNext/>
      <w:keepLines/>
      <w:spacing w:after="120"/>
      <w:outlineLvl w:val="1"/>
    </w:pPr>
    <w:rPr>
      <w:rFonts w:eastAsiaTheme="majorEastAsia" w:cstheme="majorBidi"/>
      <w:b/>
      <w:caps/>
      <w:color w:val="000000" w:themeColor="text1"/>
      <w:kern w:val="0"/>
      <w:szCs w:val="26"/>
      <w14:ligatures w14:val="none"/>
    </w:rPr>
  </w:style>
  <w:style w:type="paragraph" w:styleId="Heading3">
    <w:name w:val="heading 3"/>
    <w:basedOn w:val="Normal"/>
    <w:next w:val="Normal"/>
    <w:link w:val="Heading3Char"/>
    <w:uiPriority w:val="9"/>
    <w:unhideWhenUsed/>
    <w:qFormat/>
    <w:rsid w:val="000B359C"/>
    <w:pPr>
      <w:keepNext/>
      <w:keepLines/>
      <w:spacing w:before="240" w:after="0"/>
      <w:outlineLvl w:val="2"/>
    </w:pPr>
    <w:rPr>
      <w:rFonts w:eastAsiaTheme="majorEastAsia" w:cstheme="majorBidi"/>
      <w:b/>
      <w:cap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59C"/>
    <w:rPr>
      <w:rFonts w:ascii="Arial Narrow" w:eastAsia="Times New Roman" w:hAnsi="Arial Narrow" w:cs="Arial"/>
      <w:b/>
      <w:bCs/>
      <w:caps/>
      <w:kern w:val="0"/>
      <w:sz w:val="20"/>
      <w:szCs w:val="18"/>
      <w14:ligatures w14:val="none"/>
    </w:rPr>
  </w:style>
  <w:style w:type="character" w:customStyle="1" w:styleId="Heading2Char">
    <w:name w:val="Heading 2 Char"/>
    <w:basedOn w:val="DefaultParagraphFont"/>
    <w:link w:val="Heading2"/>
    <w:rsid w:val="000B359C"/>
    <w:rPr>
      <w:rFonts w:ascii="Arial Narrow" w:eastAsiaTheme="majorEastAsia" w:hAnsi="Arial Narrow" w:cstheme="majorBidi"/>
      <w:b/>
      <w:caps/>
      <w:color w:val="000000" w:themeColor="text1"/>
      <w:kern w:val="0"/>
      <w:sz w:val="20"/>
      <w:szCs w:val="26"/>
      <w14:ligatures w14:val="none"/>
    </w:rPr>
  </w:style>
  <w:style w:type="character" w:customStyle="1" w:styleId="Heading3Char">
    <w:name w:val="Heading 3 Char"/>
    <w:basedOn w:val="DefaultParagraphFont"/>
    <w:link w:val="Heading3"/>
    <w:uiPriority w:val="9"/>
    <w:rsid w:val="000B359C"/>
    <w:rPr>
      <w:rFonts w:ascii="Arial Narrow" w:eastAsiaTheme="majorEastAsia" w:hAnsi="Arial Narrow" w:cstheme="majorBidi"/>
      <w:b/>
      <w:caps/>
      <w:kern w:val="0"/>
      <w:sz w:val="20"/>
      <w:szCs w:val="24"/>
      <w14:ligatures w14:val="none"/>
    </w:rPr>
  </w:style>
  <w:style w:type="numbering" w:customStyle="1" w:styleId="NoList1">
    <w:name w:val="No List1"/>
    <w:next w:val="NoList"/>
    <w:uiPriority w:val="99"/>
    <w:semiHidden/>
    <w:unhideWhenUsed/>
    <w:rsid w:val="009A7412"/>
  </w:style>
  <w:style w:type="paragraph" w:styleId="Header">
    <w:name w:val="header"/>
    <w:basedOn w:val="Normal"/>
    <w:link w:val="HeaderChar"/>
    <w:uiPriority w:val="99"/>
    <w:unhideWhenUsed/>
    <w:rsid w:val="009A7412"/>
    <w:pPr>
      <w:tabs>
        <w:tab w:val="center" w:pos="4680"/>
        <w:tab w:val="right" w:pos="9360"/>
      </w:tabs>
      <w:spacing w:after="0"/>
    </w:pPr>
    <w:rPr>
      <w:kern w:val="0"/>
      <w14:ligatures w14:val="none"/>
    </w:rPr>
  </w:style>
  <w:style w:type="character" w:customStyle="1" w:styleId="HeaderChar">
    <w:name w:val="Header Char"/>
    <w:basedOn w:val="DefaultParagraphFont"/>
    <w:link w:val="Header"/>
    <w:uiPriority w:val="99"/>
    <w:rsid w:val="009A7412"/>
    <w:rPr>
      <w:rFonts w:ascii="Arial Narrow" w:hAnsi="Arial Narrow"/>
      <w:kern w:val="0"/>
      <w:sz w:val="20"/>
      <w14:ligatures w14:val="none"/>
    </w:rPr>
  </w:style>
  <w:style w:type="paragraph" w:styleId="Footer">
    <w:name w:val="footer"/>
    <w:basedOn w:val="Normal"/>
    <w:link w:val="FooterChar"/>
    <w:unhideWhenUsed/>
    <w:rsid w:val="009A7412"/>
    <w:pPr>
      <w:tabs>
        <w:tab w:val="center" w:pos="4680"/>
        <w:tab w:val="right" w:pos="9360"/>
      </w:tabs>
      <w:spacing w:after="0"/>
    </w:pPr>
    <w:rPr>
      <w:kern w:val="0"/>
      <w:sz w:val="16"/>
      <w14:ligatures w14:val="none"/>
    </w:rPr>
  </w:style>
  <w:style w:type="character" w:customStyle="1" w:styleId="FooterChar">
    <w:name w:val="Footer Char"/>
    <w:basedOn w:val="DefaultParagraphFont"/>
    <w:link w:val="Footer"/>
    <w:rsid w:val="009A7412"/>
    <w:rPr>
      <w:rFonts w:ascii="Arial Narrow" w:hAnsi="Arial Narrow"/>
      <w:kern w:val="0"/>
      <w:sz w:val="16"/>
      <w14:ligatures w14:val="none"/>
    </w:rPr>
  </w:style>
  <w:style w:type="character" w:styleId="PageNumber">
    <w:name w:val="page number"/>
    <w:basedOn w:val="DefaultParagraphFont"/>
    <w:rsid w:val="009A7412"/>
  </w:style>
  <w:style w:type="table" w:styleId="TableGrid">
    <w:name w:val="Table Grid"/>
    <w:aliases w:val="CAM"/>
    <w:basedOn w:val="TableNormal"/>
    <w:uiPriority w:val="39"/>
    <w:rsid w:val="009A7412"/>
    <w:pPr>
      <w:spacing w:after="0" w:line="240" w:lineRule="auto"/>
    </w:pPr>
    <w:rPr>
      <w:rFonts w:eastAsia="Times New Roma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rsid w:val="009A7412"/>
    <w:pPr>
      <w:widowControl w:val="0"/>
      <w:spacing w:after="120"/>
      <w:ind w:left="720"/>
      <w:contextualSpacing/>
    </w:pPr>
    <w:rPr>
      <w:rFonts w:eastAsia="Batang" w:cs="Times New Roman"/>
      <w:snapToGrid w:val="0"/>
      <w:kern w:val="0"/>
      <w:szCs w:val="20"/>
      <w14:ligatures w14:val="none"/>
    </w:rPr>
  </w:style>
  <w:style w:type="paragraph" w:customStyle="1" w:styleId="CAMItemNumber">
    <w:name w:val="CAM Item Number"/>
    <w:basedOn w:val="Normal"/>
    <w:link w:val="CAMItemNumberChar"/>
    <w:rsid w:val="009A7412"/>
    <w:pPr>
      <w:numPr>
        <w:numId w:val="4"/>
      </w:numPr>
      <w:spacing w:after="0"/>
      <w:jc w:val="center"/>
    </w:pPr>
    <w:rPr>
      <w:rFonts w:eastAsia="Times New Roman" w:cs="Times New Roman"/>
      <w:kern w:val="0"/>
      <w:szCs w:val="24"/>
      <w14:ligatures w14:val="none"/>
    </w:rPr>
  </w:style>
  <w:style w:type="character" w:customStyle="1" w:styleId="CAMItemNumberChar">
    <w:name w:val="CAM Item Number Char"/>
    <w:basedOn w:val="DefaultParagraphFont"/>
    <w:link w:val="CAMItemNumber"/>
    <w:rsid w:val="009A7412"/>
    <w:rPr>
      <w:rFonts w:ascii="Arial Narrow" w:eastAsia="Times New Roman" w:hAnsi="Arial Narrow" w:cs="Times New Roman"/>
      <w:kern w:val="0"/>
      <w:sz w:val="20"/>
      <w:szCs w:val="24"/>
      <w14:ligatures w14:val="none"/>
    </w:rPr>
  </w:style>
  <w:style w:type="paragraph" w:styleId="BodyText3">
    <w:name w:val="Body Text 3"/>
    <w:basedOn w:val="Normal"/>
    <w:link w:val="BodyText3Char"/>
    <w:rsid w:val="009A7412"/>
    <w:pPr>
      <w:spacing w:after="120"/>
      <w:jc w:val="both"/>
    </w:pPr>
    <w:rPr>
      <w:rFonts w:eastAsia="Times New Roman" w:cs="Times New Roman"/>
      <w:snapToGrid w:val="0"/>
      <w:kern w:val="0"/>
      <w:szCs w:val="20"/>
      <w14:ligatures w14:val="none"/>
    </w:rPr>
  </w:style>
  <w:style w:type="character" w:customStyle="1" w:styleId="BodyText3Char">
    <w:name w:val="Body Text 3 Char"/>
    <w:basedOn w:val="DefaultParagraphFont"/>
    <w:link w:val="BodyText3"/>
    <w:rsid w:val="009A7412"/>
    <w:rPr>
      <w:rFonts w:eastAsia="Times New Roman" w:cs="Times New Roman"/>
      <w:snapToGrid w:val="0"/>
      <w:kern w:val="0"/>
      <w:sz w:val="20"/>
      <w:szCs w:val="20"/>
      <w14:ligatures w14:val="none"/>
    </w:rPr>
  </w:style>
  <w:style w:type="character" w:styleId="CommentReference">
    <w:name w:val="annotation reference"/>
    <w:basedOn w:val="DefaultParagraphFont"/>
    <w:uiPriority w:val="99"/>
    <w:rsid w:val="009A7412"/>
    <w:rPr>
      <w:sz w:val="16"/>
      <w:szCs w:val="16"/>
    </w:rPr>
  </w:style>
  <w:style w:type="paragraph" w:styleId="CommentText">
    <w:name w:val="annotation text"/>
    <w:basedOn w:val="Normal"/>
    <w:link w:val="CommentTextChar"/>
    <w:uiPriority w:val="99"/>
    <w:rsid w:val="009A7412"/>
    <w:pPr>
      <w:spacing w:after="120"/>
    </w:pPr>
    <w:rPr>
      <w:rFonts w:eastAsia="Times New Roman" w:cs="Times New Roman"/>
      <w:kern w:val="0"/>
      <w:szCs w:val="20"/>
      <w14:ligatures w14:val="none"/>
    </w:rPr>
  </w:style>
  <w:style w:type="character" w:customStyle="1" w:styleId="CommentTextChar">
    <w:name w:val="Comment Text Char"/>
    <w:basedOn w:val="DefaultParagraphFont"/>
    <w:link w:val="CommentText"/>
    <w:uiPriority w:val="99"/>
    <w:rsid w:val="009A7412"/>
    <w:rPr>
      <w:rFonts w:ascii="Arial Narrow" w:eastAsia="Times New Roman" w:hAnsi="Arial Narrow"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7412"/>
    <w:rPr>
      <w:rFonts w:eastAsiaTheme="minorHAnsi" w:cstheme="minorBidi"/>
      <w:b/>
      <w:bCs/>
    </w:rPr>
  </w:style>
  <w:style w:type="character" w:customStyle="1" w:styleId="CommentSubjectChar">
    <w:name w:val="Comment Subject Char"/>
    <w:basedOn w:val="CommentTextChar"/>
    <w:link w:val="CommentSubject"/>
    <w:uiPriority w:val="99"/>
    <w:semiHidden/>
    <w:rsid w:val="009A7412"/>
    <w:rPr>
      <w:rFonts w:ascii="Arial Narrow" w:eastAsia="Times New Roman" w:hAnsi="Arial Narrow" w:cs="Times New Roman"/>
      <w:b/>
      <w:bCs/>
      <w:kern w:val="0"/>
      <w:sz w:val="20"/>
      <w:szCs w:val="20"/>
      <w14:ligatures w14:val="none"/>
    </w:rPr>
  </w:style>
  <w:style w:type="paragraph" w:styleId="Revision">
    <w:name w:val="Revision"/>
    <w:hidden/>
    <w:uiPriority w:val="99"/>
    <w:semiHidden/>
    <w:rsid w:val="00351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2109D-753D-4A88-9E72-A1D99119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927BB-7C80-43EE-B49B-8F956BA67619}">
  <ds:schemaRefs>
    <ds:schemaRef ds:uri="http://schemas.openxmlformats.org/officeDocument/2006/bibliography"/>
  </ds:schemaRefs>
</ds:datastoreItem>
</file>

<file path=customXml/itemProps3.xml><?xml version="1.0" encoding="utf-8"?>
<ds:datastoreItem xmlns:ds="http://schemas.openxmlformats.org/officeDocument/2006/customXml" ds:itemID="{2A6E360B-31B3-498D-B776-FAE760B80417}">
  <ds:schemaRefs>
    <ds:schemaRef ds:uri="http://schemas.microsoft.com/sharepoint/v3/contenttype/forms"/>
  </ds:schemaRefs>
</ds:datastoreItem>
</file>

<file path=customXml/itemProps4.xml><?xml version="1.0" encoding="utf-8"?>
<ds:datastoreItem xmlns:ds="http://schemas.openxmlformats.org/officeDocument/2006/customXml" ds:itemID="{06B3852C-BFAA-4629-A8C3-A4FAA1AEC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1972</Words>
  <Characters>11911</Characters>
  <Application>Microsoft Office Word</Application>
  <DocSecurity>0</DocSecurity>
  <Lines>216</Lines>
  <Paragraphs>109</Paragraphs>
  <ScaleCrop>false</ScaleCrop>
  <HeadingPairs>
    <vt:vector size="2" baseType="variant">
      <vt:variant>
        <vt:lpstr>Title</vt:lpstr>
      </vt:variant>
      <vt:variant>
        <vt:i4>1</vt:i4>
      </vt:variant>
    </vt:vector>
  </HeadingPairs>
  <TitlesOfParts>
    <vt:vector size="1" baseType="lpstr">
      <vt:lpstr>OSHPD 01-23 CAM Part 3</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01-23 CAM Part 3</dc:title>
  <dc:subject/>
  <dc:creator>Martin, Tom@DGS</dc:creator>
  <cp:keywords/>
  <dc:description/>
  <cp:lastModifiedBy>Hagler, Carol@DGS</cp:lastModifiedBy>
  <cp:revision>10</cp:revision>
  <dcterms:created xsi:type="dcterms:W3CDTF">2024-03-28T19:48:00Z</dcterms:created>
  <dcterms:modified xsi:type="dcterms:W3CDTF">2024-05-14T20:49:00Z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