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56671" w14:textId="77777777" w:rsidR="005360CF" w:rsidRDefault="005360CF">
      <w:pPr>
        <w:tabs>
          <w:tab w:val="left" w:pos="1824"/>
          <w:tab w:val="left" w:pos="5760"/>
        </w:tabs>
      </w:pPr>
    </w:p>
    <w:p w14:paraId="4FA56672" w14:textId="77777777" w:rsidR="007C15A3" w:rsidRPr="00756C57" w:rsidRDefault="007C15A3">
      <w:pPr>
        <w:tabs>
          <w:tab w:val="left" w:pos="1824"/>
          <w:tab w:val="left" w:pos="5760"/>
        </w:tabs>
        <w:rPr>
          <w:b/>
          <w:sz w:val="32"/>
          <w:szCs w:val="32"/>
        </w:rPr>
      </w:pPr>
    </w:p>
    <w:p w14:paraId="4FA56673" w14:textId="77777777" w:rsidR="008B56EF" w:rsidRDefault="005360CF" w:rsidP="006F2CCD">
      <w:pPr>
        <w:pStyle w:val="DocHeading"/>
      </w:pPr>
      <w:r w:rsidRPr="00756C57">
        <w:t>EXHIBIT ‘</w:t>
      </w:r>
      <w:r w:rsidRPr="00756C57">
        <w:rPr>
          <w:bCs/>
        </w:rPr>
        <w:t>C</w:t>
      </w:r>
      <w:r w:rsidRPr="00756C57">
        <w:t xml:space="preserve">’ – </w:t>
      </w:r>
      <w:r w:rsidR="00D67FF1" w:rsidRPr="00756C57">
        <w:t>ADMINISTRATIVE REQUIREMENTS</w:t>
      </w:r>
      <w:r w:rsidR="008B56EF">
        <w:t xml:space="preserve"> </w:t>
      </w:r>
    </w:p>
    <w:p w14:paraId="4FA56674" w14:textId="77777777" w:rsidR="005360CF" w:rsidRDefault="005360CF">
      <w:pPr>
        <w:pStyle w:val="Header"/>
        <w:tabs>
          <w:tab w:val="clear" w:pos="4320"/>
          <w:tab w:val="clear" w:pos="8640"/>
          <w:tab w:val="left" w:pos="1824"/>
          <w:tab w:val="left" w:pos="5760"/>
        </w:tabs>
        <w:rPr>
          <w:rFonts w:ascii="Arial" w:hAnsi="Arial"/>
        </w:rPr>
      </w:pPr>
    </w:p>
    <w:tbl>
      <w:tblPr>
        <w:tblW w:w="0" w:type="auto"/>
        <w:tblInd w:w="108" w:type="dxa"/>
        <w:tblLayout w:type="fixed"/>
        <w:tblLook w:val="0000" w:firstRow="0" w:lastRow="0" w:firstColumn="0" w:lastColumn="0" w:noHBand="0" w:noVBand="0"/>
      </w:tblPr>
      <w:tblGrid>
        <w:gridCol w:w="1440"/>
        <w:gridCol w:w="4122"/>
        <w:gridCol w:w="1620"/>
        <w:gridCol w:w="2088"/>
      </w:tblGrid>
      <w:tr w:rsidR="008002B2" w:rsidRPr="00E87B36" w14:paraId="4FA56679" w14:textId="77777777" w:rsidTr="004046AB">
        <w:trPr>
          <w:trHeight w:val="432"/>
        </w:trPr>
        <w:tc>
          <w:tcPr>
            <w:tcW w:w="1440" w:type="dxa"/>
          </w:tcPr>
          <w:p w14:paraId="4FA56675" w14:textId="77777777" w:rsidR="008002B2" w:rsidRPr="00E87B36" w:rsidRDefault="008002B2" w:rsidP="00F61CBD">
            <w:pPr>
              <w:ind w:right="-7"/>
              <w:rPr>
                <w:rFonts w:ascii="Arial" w:hAnsi="Arial" w:cs="Arial"/>
              </w:rPr>
            </w:pPr>
            <w:r w:rsidRPr="00E87B36">
              <w:rPr>
                <w:rFonts w:ascii="Arial" w:hAnsi="Arial" w:cs="Arial"/>
              </w:rPr>
              <w:t>PROJECT:</w:t>
            </w:r>
          </w:p>
        </w:tc>
        <w:tc>
          <w:tcPr>
            <w:tcW w:w="4122" w:type="dxa"/>
          </w:tcPr>
          <w:p w14:paraId="4FA56676" w14:textId="77777777" w:rsidR="008002B2" w:rsidRPr="00E87B36" w:rsidRDefault="008002B2" w:rsidP="00F61CBD">
            <w:pPr>
              <w:rPr>
                <w:rFonts w:ascii="Arial" w:hAnsi="Arial" w:cs="Arial"/>
              </w:rPr>
            </w:pPr>
            <w:r w:rsidRPr="00E87B36">
              <w:rPr>
                <w:rFonts w:ascii="Arial" w:hAnsi="Arial" w:cs="Arial"/>
              </w:rPr>
              <w:fldChar w:fldCharType="begin">
                <w:ffData>
                  <w:name w:val="ProjectName"/>
                  <w:enabled/>
                  <w:calcOnExit w:val="0"/>
                  <w:textInput/>
                </w:ffData>
              </w:fldChar>
            </w:r>
            <w:r w:rsidRPr="00E87B36">
              <w:rPr>
                <w:rFonts w:ascii="Arial" w:hAnsi="Arial" w:cs="Arial"/>
              </w:rPr>
              <w:instrText xml:space="preserve"> FORMTEXT </w:instrText>
            </w:r>
            <w:r w:rsidRPr="00E87B36">
              <w:rPr>
                <w:rFonts w:ascii="Arial" w:hAnsi="Arial" w:cs="Arial"/>
              </w:rPr>
            </w:r>
            <w:r w:rsidRPr="00E87B36">
              <w:rPr>
                <w:rFonts w:ascii="Arial" w:hAnsi="Arial" w:cs="Arial"/>
              </w:rPr>
              <w:fldChar w:fldCharType="separate"/>
            </w:r>
            <w:r w:rsidRPr="004046AB">
              <w:rPr>
                <w:rFonts w:ascii="Arial" w:hAnsi="Arial" w:cs="Arial"/>
              </w:rPr>
              <w:t> </w:t>
            </w:r>
            <w:r w:rsidRPr="004046AB">
              <w:rPr>
                <w:rFonts w:ascii="Arial" w:hAnsi="Arial" w:cs="Arial"/>
              </w:rPr>
              <w:t> </w:t>
            </w:r>
            <w:r w:rsidRPr="004046AB">
              <w:rPr>
                <w:rFonts w:ascii="Arial" w:hAnsi="Arial" w:cs="Arial"/>
              </w:rPr>
              <w:t> </w:t>
            </w:r>
            <w:r w:rsidRPr="004046AB">
              <w:rPr>
                <w:rFonts w:ascii="Arial" w:hAnsi="Arial" w:cs="Arial"/>
              </w:rPr>
              <w:t> </w:t>
            </w:r>
            <w:r w:rsidRPr="004046AB">
              <w:rPr>
                <w:rFonts w:ascii="Arial" w:hAnsi="Arial" w:cs="Arial"/>
              </w:rPr>
              <w:t> </w:t>
            </w:r>
            <w:r w:rsidRPr="00E87B36">
              <w:rPr>
                <w:rFonts w:ascii="Arial" w:hAnsi="Arial" w:cs="Arial"/>
              </w:rPr>
              <w:fldChar w:fldCharType="end"/>
            </w:r>
          </w:p>
        </w:tc>
        <w:tc>
          <w:tcPr>
            <w:tcW w:w="1620" w:type="dxa"/>
          </w:tcPr>
          <w:p w14:paraId="4FA56677" w14:textId="77777777" w:rsidR="008002B2" w:rsidRPr="00E87B36" w:rsidRDefault="008002B2" w:rsidP="00F61CBD">
            <w:pPr>
              <w:tabs>
                <w:tab w:val="left" w:pos="6660"/>
              </w:tabs>
              <w:ind w:right="-7"/>
              <w:rPr>
                <w:rFonts w:ascii="Arial" w:hAnsi="Arial" w:cs="Arial"/>
              </w:rPr>
            </w:pPr>
            <w:r w:rsidRPr="00E87B36">
              <w:rPr>
                <w:rFonts w:ascii="Arial" w:hAnsi="Arial" w:cs="Arial"/>
              </w:rPr>
              <w:t>PROJECT NO.:</w:t>
            </w:r>
          </w:p>
        </w:tc>
        <w:bookmarkStart w:id="0" w:name="ProjectID"/>
        <w:bookmarkEnd w:id="0"/>
        <w:tc>
          <w:tcPr>
            <w:tcW w:w="2088" w:type="dxa"/>
          </w:tcPr>
          <w:p w14:paraId="4FA56678" w14:textId="77777777" w:rsidR="008002B2" w:rsidRPr="00E87B36" w:rsidRDefault="008002B2" w:rsidP="00F61CBD">
            <w:pPr>
              <w:rPr>
                <w:rFonts w:ascii="Arial" w:hAnsi="Arial" w:cs="Arial"/>
              </w:rPr>
            </w:pPr>
            <w:r w:rsidRPr="00E87B36">
              <w:rPr>
                <w:rFonts w:ascii="Arial" w:hAnsi="Arial" w:cs="Arial"/>
              </w:rPr>
              <w:fldChar w:fldCharType="begin">
                <w:ffData>
                  <w:name w:val="ProjectID"/>
                  <w:enabled/>
                  <w:calcOnExit w:val="0"/>
                  <w:textInput/>
                </w:ffData>
              </w:fldChar>
            </w:r>
            <w:r w:rsidRPr="00E87B36">
              <w:rPr>
                <w:rFonts w:ascii="Arial" w:hAnsi="Arial" w:cs="Arial"/>
              </w:rPr>
              <w:instrText xml:space="preserve"> FORMTEXT </w:instrText>
            </w:r>
            <w:r w:rsidRPr="00E87B36">
              <w:rPr>
                <w:rFonts w:ascii="Arial" w:hAnsi="Arial" w:cs="Arial"/>
              </w:rPr>
            </w:r>
            <w:r w:rsidRPr="00E87B36">
              <w:rPr>
                <w:rFonts w:ascii="Arial" w:hAnsi="Arial" w:cs="Arial"/>
              </w:rPr>
              <w:fldChar w:fldCharType="separate"/>
            </w:r>
            <w:r w:rsidRPr="009129EA">
              <w:rPr>
                <w:rFonts w:ascii="Arial" w:hAnsi="Arial" w:cs="Arial"/>
              </w:rPr>
              <w:t> </w:t>
            </w:r>
            <w:r w:rsidRPr="009129EA">
              <w:rPr>
                <w:rFonts w:ascii="Arial" w:hAnsi="Arial" w:cs="Arial"/>
              </w:rPr>
              <w:t> </w:t>
            </w:r>
            <w:r w:rsidRPr="009129EA">
              <w:rPr>
                <w:rFonts w:ascii="Arial" w:hAnsi="Arial" w:cs="Arial"/>
              </w:rPr>
              <w:t> </w:t>
            </w:r>
            <w:r w:rsidRPr="009129EA">
              <w:rPr>
                <w:rFonts w:ascii="Arial" w:hAnsi="Arial" w:cs="Arial"/>
              </w:rPr>
              <w:t> </w:t>
            </w:r>
            <w:r w:rsidRPr="009129EA">
              <w:rPr>
                <w:rFonts w:ascii="Arial" w:hAnsi="Arial" w:cs="Arial"/>
              </w:rPr>
              <w:t> </w:t>
            </w:r>
            <w:r w:rsidRPr="00E87B36">
              <w:rPr>
                <w:rFonts w:ascii="Arial" w:hAnsi="Arial" w:cs="Arial"/>
              </w:rPr>
              <w:fldChar w:fldCharType="end"/>
            </w:r>
          </w:p>
        </w:tc>
      </w:tr>
      <w:tr w:rsidR="008002B2" w:rsidRPr="00E87B36" w14:paraId="4FA5667F" w14:textId="77777777" w:rsidTr="004046AB">
        <w:trPr>
          <w:trHeight w:val="540"/>
        </w:trPr>
        <w:tc>
          <w:tcPr>
            <w:tcW w:w="1440" w:type="dxa"/>
          </w:tcPr>
          <w:p w14:paraId="4FA5667A" w14:textId="77777777" w:rsidR="008002B2" w:rsidRPr="00E87B36" w:rsidRDefault="008002B2" w:rsidP="00F61CBD">
            <w:pPr>
              <w:ind w:right="-7"/>
              <w:rPr>
                <w:rFonts w:ascii="Arial" w:hAnsi="Arial" w:cs="Arial"/>
              </w:rPr>
            </w:pPr>
            <w:r w:rsidRPr="00E87B36">
              <w:rPr>
                <w:rFonts w:ascii="Arial" w:hAnsi="Arial" w:cs="Arial"/>
              </w:rPr>
              <w:t>AGENCY:</w:t>
            </w:r>
          </w:p>
        </w:tc>
        <w:bookmarkStart w:id="1" w:name="AgencyDescription"/>
        <w:bookmarkEnd w:id="1"/>
        <w:tc>
          <w:tcPr>
            <w:tcW w:w="4122" w:type="dxa"/>
          </w:tcPr>
          <w:p w14:paraId="4FA5667B" w14:textId="77777777" w:rsidR="008002B2" w:rsidRPr="00E87B36" w:rsidRDefault="008002B2" w:rsidP="00F61CBD">
            <w:pPr>
              <w:rPr>
                <w:rFonts w:ascii="Arial" w:hAnsi="Arial" w:cs="Arial"/>
              </w:rPr>
            </w:pPr>
            <w:r w:rsidRPr="00E87B36">
              <w:rPr>
                <w:rFonts w:ascii="Arial" w:hAnsi="Arial" w:cs="Arial"/>
              </w:rPr>
              <w:fldChar w:fldCharType="begin">
                <w:ffData>
                  <w:name w:val="AgencyDescription"/>
                  <w:enabled/>
                  <w:calcOnExit w:val="0"/>
                  <w:textInput/>
                </w:ffData>
              </w:fldChar>
            </w:r>
            <w:r w:rsidRPr="00E87B36">
              <w:rPr>
                <w:rFonts w:ascii="Arial" w:hAnsi="Arial" w:cs="Arial"/>
              </w:rPr>
              <w:instrText xml:space="preserve"> FORMTEXT </w:instrText>
            </w:r>
            <w:r w:rsidRPr="00E87B36">
              <w:rPr>
                <w:rFonts w:ascii="Arial" w:hAnsi="Arial" w:cs="Arial"/>
              </w:rPr>
            </w:r>
            <w:r w:rsidRPr="00E87B36">
              <w:rPr>
                <w:rFonts w:ascii="Arial" w:hAnsi="Arial" w:cs="Arial"/>
              </w:rPr>
              <w:fldChar w:fldCharType="separate"/>
            </w:r>
            <w:r w:rsidRPr="009129EA">
              <w:rPr>
                <w:rFonts w:ascii="Arial" w:hAnsi="Arial" w:cs="Arial"/>
              </w:rPr>
              <w:t> </w:t>
            </w:r>
            <w:r w:rsidRPr="009129EA">
              <w:rPr>
                <w:rFonts w:ascii="Arial" w:hAnsi="Arial" w:cs="Arial"/>
              </w:rPr>
              <w:t> </w:t>
            </w:r>
            <w:r w:rsidRPr="009129EA">
              <w:rPr>
                <w:rFonts w:ascii="Arial" w:hAnsi="Arial" w:cs="Arial"/>
              </w:rPr>
              <w:t> </w:t>
            </w:r>
            <w:r w:rsidRPr="009129EA">
              <w:rPr>
                <w:rFonts w:ascii="Arial" w:hAnsi="Arial" w:cs="Arial"/>
              </w:rPr>
              <w:t> </w:t>
            </w:r>
            <w:r w:rsidRPr="009129EA">
              <w:rPr>
                <w:rFonts w:ascii="Arial" w:hAnsi="Arial" w:cs="Arial"/>
              </w:rPr>
              <w:t> </w:t>
            </w:r>
            <w:r w:rsidRPr="00E87B36">
              <w:rPr>
                <w:rFonts w:ascii="Arial" w:hAnsi="Arial" w:cs="Arial"/>
              </w:rPr>
              <w:fldChar w:fldCharType="end"/>
            </w:r>
          </w:p>
        </w:tc>
        <w:tc>
          <w:tcPr>
            <w:tcW w:w="1620" w:type="dxa"/>
          </w:tcPr>
          <w:p w14:paraId="4FA5667C" w14:textId="77777777" w:rsidR="008002B2" w:rsidRDefault="008002B2" w:rsidP="00F61CBD">
            <w:pPr>
              <w:tabs>
                <w:tab w:val="left" w:pos="6660"/>
              </w:tabs>
              <w:ind w:right="-7"/>
              <w:rPr>
                <w:rFonts w:ascii="Arial" w:hAnsi="Arial" w:cs="Arial"/>
              </w:rPr>
            </w:pPr>
            <w:r>
              <w:rPr>
                <w:rFonts w:ascii="Arial" w:hAnsi="Arial" w:cs="Arial"/>
              </w:rPr>
              <w:t>LEASE NO.:</w:t>
            </w:r>
          </w:p>
          <w:p w14:paraId="4FA5667D" w14:textId="77777777" w:rsidR="008002B2" w:rsidRPr="00E87B36" w:rsidRDefault="008002B2" w:rsidP="00F61CBD">
            <w:pPr>
              <w:tabs>
                <w:tab w:val="left" w:pos="6660"/>
              </w:tabs>
              <w:ind w:right="-7"/>
              <w:rPr>
                <w:rFonts w:ascii="Arial" w:hAnsi="Arial" w:cs="Arial"/>
              </w:rPr>
            </w:pPr>
          </w:p>
        </w:tc>
        <w:bookmarkStart w:id="2" w:name="ProjectLeaseID"/>
        <w:bookmarkEnd w:id="2"/>
        <w:tc>
          <w:tcPr>
            <w:tcW w:w="2088" w:type="dxa"/>
          </w:tcPr>
          <w:p w14:paraId="4FA5667E" w14:textId="77777777" w:rsidR="008002B2" w:rsidRPr="00E87B36" w:rsidRDefault="008002B2" w:rsidP="00F61CBD">
            <w:pPr>
              <w:rPr>
                <w:rFonts w:ascii="Arial" w:hAnsi="Arial" w:cs="Arial"/>
              </w:rPr>
            </w:pPr>
            <w:r w:rsidRPr="00E87B36">
              <w:rPr>
                <w:rFonts w:ascii="Arial" w:hAnsi="Arial" w:cs="Arial"/>
              </w:rPr>
              <w:fldChar w:fldCharType="begin">
                <w:ffData>
                  <w:name w:val="Date"/>
                  <w:enabled/>
                  <w:calcOnExit w:val="0"/>
                  <w:textInput/>
                </w:ffData>
              </w:fldChar>
            </w:r>
            <w:r w:rsidRPr="00E87B36">
              <w:rPr>
                <w:rFonts w:ascii="Arial" w:hAnsi="Arial" w:cs="Arial"/>
              </w:rPr>
              <w:instrText xml:space="preserve"> FORMTEXT </w:instrText>
            </w:r>
            <w:r w:rsidRPr="00E87B36">
              <w:rPr>
                <w:rFonts w:ascii="Arial" w:hAnsi="Arial" w:cs="Arial"/>
              </w:rPr>
            </w:r>
            <w:r w:rsidRPr="00E87B36">
              <w:rPr>
                <w:rFonts w:ascii="Arial" w:hAnsi="Arial" w:cs="Arial"/>
              </w:rPr>
              <w:fldChar w:fldCharType="separate"/>
            </w:r>
            <w:r w:rsidRPr="009129EA">
              <w:rPr>
                <w:rFonts w:ascii="Arial" w:hAnsi="Arial" w:cs="Arial"/>
              </w:rPr>
              <w:t> </w:t>
            </w:r>
            <w:r w:rsidRPr="009129EA">
              <w:rPr>
                <w:rFonts w:ascii="Arial" w:hAnsi="Arial" w:cs="Arial"/>
              </w:rPr>
              <w:t> </w:t>
            </w:r>
            <w:r w:rsidRPr="009129EA">
              <w:rPr>
                <w:rFonts w:ascii="Arial" w:hAnsi="Arial" w:cs="Arial"/>
              </w:rPr>
              <w:t> </w:t>
            </w:r>
            <w:r w:rsidRPr="009129EA">
              <w:rPr>
                <w:rFonts w:ascii="Arial" w:hAnsi="Arial" w:cs="Arial"/>
              </w:rPr>
              <w:t> </w:t>
            </w:r>
            <w:r w:rsidRPr="009129EA">
              <w:rPr>
                <w:rFonts w:ascii="Arial" w:hAnsi="Arial" w:cs="Arial"/>
              </w:rPr>
              <w:t> </w:t>
            </w:r>
            <w:r w:rsidRPr="00E87B36">
              <w:rPr>
                <w:rFonts w:ascii="Arial" w:hAnsi="Arial" w:cs="Arial"/>
              </w:rPr>
              <w:fldChar w:fldCharType="end"/>
            </w:r>
          </w:p>
        </w:tc>
      </w:tr>
      <w:tr w:rsidR="008002B2" w:rsidRPr="00E87B36" w14:paraId="4FA56684" w14:textId="77777777" w:rsidTr="004046AB">
        <w:trPr>
          <w:trHeight w:val="540"/>
        </w:trPr>
        <w:tc>
          <w:tcPr>
            <w:tcW w:w="1440" w:type="dxa"/>
          </w:tcPr>
          <w:p w14:paraId="4FA56680" w14:textId="77777777" w:rsidR="008002B2" w:rsidRPr="00E87B36" w:rsidRDefault="008002B2" w:rsidP="00F61CBD">
            <w:pPr>
              <w:ind w:right="-7"/>
              <w:rPr>
                <w:rFonts w:ascii="Arial" w:hAnsi="Arial" w:cs="Arial"/>
              </w:rPr>
            </w:pPr>
            <w:r w:rsidRPr="00E87B36">
              <w:rPr>
                <w:rFonts w:ascii="Arial" w:hAnsi="Arial" w:cs="Arial"/>
              </w:rPr>
              <w:t>LOCATION:</w:t>
            </w:r>
          </w:p>
        </w:tc>
        <w:bookmarkStart w:id="3" w:name="Address"/>
        <w:bookmarkEnd w:id="3"/>
        <w:tc>
          <w:tcPr>
            <w:tcW w:w="4122" w:type="dxa"/>
          </w:tcPr>
          <w:p w14:paraId="4FA56681" w14:textId="77777777" w:rsidR="008002B2" w:rsidRPr="00E87B36" w:rsidRDefault="008002B2" w:rsidP="00F61CBD">
            <w:pPr>
              <w:rPr>
                <w:rFonts w:ascii="Arial" w:hAnsi="Arial" w:cs="Arial"/>
              </w:rPr>
            </w:pPr>
            <w:r w:rsidRPr="00E87B36">
              <w:rPr>
                <w:rFonts w:ascii="Arial" w:hAnsi="Arial" w:cs="Arial"/>
              </w:rPr>
              <w:fldChar w:fldCharType="begin">
                <w:ffData>
                  <w:name w:val="AddressCityStateZip"/>
                  <w:enabled/>
                  <w:calcOnExit w:val="0"/>
                  <w:textInput/>
                </w:ffData>
              </w:fldChar>
            </w:r>
            <w:r w:rsidRPr="00E87B36">
              <w:rPr>
                <w:rFonts w:ascii="Arial" w:hAnsi="Arial" w:cs="Arial"/>
              </w:rPr>
              <w:instrText xml:space="preserve"> FORMTEXT </w:instrText>
            </w:r>
            <w:r w:rsidRPr="00E87B36">
              <w:rPr>
                <w:rFonts w:ascii="Arial" w:hAnsi="Arial" w:cs="Arial"/>
              </w:rPr>
            </w:r>
            <w:r w:rsidRPr="00E87B36">
              <w:rPr>
                <w:rFonts w:ascii="Arial" w:hAnsi="Arial" w:cs="Arial"/>
              </w:rPr>
              <w:fldChar w:fldCharType="separate"/>
            </w:r>
            <w:r w:rsidRPr="009129EA">
              <w:rPr>
                <w:rFonts w:ascii="Arial" w:hAnsi="Arial" w:cs="Arial" w:hint="eastAsia"/>
              </w:rPr>
              <w:t> </w:t>
            </w:r>
            <w:r w:rsidRPr="009129EA">
              <w:rPr>
                <w:rFonts w:ascii="Arial" w:hAnsi="Arial" w:cs="Arial" w:hint="eastAsia"/>
              </w:rPr>
              <w:t> </w:t>
            </w:r>
            <w:r w:rsidRPr="009129EA">
              <w:rPr>
                <w:rFonts w:ascii="Arial" w:hAnsi="Arial" w:cs="Arial" w:hint="eastAsia"/>
              </w:rPr>
              <w:t> </w:t>
            </w:r>
            <w:r w:rsidRPr="009129EA">
              <w:rPr>
                <w:rFonts w:ascii="Arial" w:hAnsi="Arial" w:cs="Arial" w:hint="eastAsia"/>
              </w:rPr>
              <w:t> </w:t>
            </w:r>
            <w:r w:rsidRPr="009129EA">
              <w:rPr>
                <w:rFonts w:ascii="Arial" w:hAnsi="Arial" w:cs="Arial" w:hint="eastAsia"/>
              </w:rPr>
              <w:t> </w:t>
            </w:r>
            <w:r w:rsidRPr="00E87B36">
              <w:rPr>
                <w:rFonts w:ascii="Arial" w:hAnsi="Arial" w:cs="Arial"/>
              </w:rPr>
              <w:fldChar w:fldCharType="end"/>
            </w:r>
            <w:r w:rsidR="00E27AAD">
              <w:rPr>
                <w:rFonts w:ascii="Arial" w:hAnsi="Arial" w:cs="Arial"/>
              </w:rPr>
              <w:br/>
            </w:r>
            <w:bookmarkStart w:id="4" w:name="CityStateZip"/>
            <w:bookmarkEnd w:id="4"/>
          </w:p>
        </w:tc>
        <w:tc>
          <w:tcPr>
            <w:tcW w:w="1620" w:type="dxa"/>
          </w:tcPr>
          <w:p w14:paraId="4FA56682" w14:textId="77777777" w:rsidR="008002B2" w:rsidRDefault="008002B2" w:rsidP="00F61CBD">
            <w:pPr>
              <w:tabs>
                <w:tab w:val="left" w:pos="6660"/>
              </w:tabs>
              <w:ind w:right="-7"/>
              <w:rPr>
                <w:rFonts w:ascii="Arial" w:hAnsi="Arial" w:cs="Arial"/>
              </w:rPr>
            </w:pPr>
            <w:r w:rsidRPr="00E87B36">
              <w:rPr>
                <w:rFonts w:ascii="Arial" w:hAnsi="Arial" w:cs="Arial"/>
              </w:rPr>
              <w:t>DATE:</w:t>
            </w:r>
          </w:p>
        </w:tc>
        <w:bookmarkStart w:id="5" w:name="ExhibitDates"/>
        <w:bookmarkEnd w:id="5"/>
        <w:tc>
          <w:tcPr>
            <w:tcW w:w="2088" w:type="dxa"/>
          </w:tcPr>
          <w:p w14:paraId="4FA56683" w14:textId="77777777" w:rsidR="008002B2" w:rsidRPr="00E87B36" w:rsidRDefault="008002B2" w:rsidP="00F61CBD">
            <w:pPr>
              <w:rPr>
                <w:rFonts w:ascii="Arial" w:hAnsi="Arial" w:cs="Arial"/>
              </w:rPr>
            </w:pPr>
            <w:r w:rsidRPr="00E87B36">
              <w:rPr>
                <w:rFonts w:ascii="Arial" w:hAnsi="Arial" w:cs="Arial"/>
              </w:rPr>
              <w:fldChar w:fldCharType="begin">
                <w:ffData>
                  <w:name w:val="Date"/>
                  <w:enabled/>
                  <w:calcOnExit w:val="0"/>
                  <w:textInput/>
                </w:ffData>
              </w:fldChar>
            </w:r>
            <w:r w:rsidRPr="00E87B36">
              <w:rPr>
                <w:rFonts w:ascii="Arial" w:hAnsi="Arial" w:cs="Arial"/>
              </w:rPr>
              <w:instrText xml:space="preserve"> FORMTEXT </w:instrText>
            </w:r>
            <w:r w:rsidRPr="00E87B36">
              <w:rPr>
                <w:rFonts w:ascii="Arial" w:hAnsi="Arial" w:cs="Arial"/>
              </w:rPr>
            </w:r>
            <w:r w:rsidRPr="00E87B36">
              <w:rPr>
                <w:rFonts w:ascii="Arial" w:hAnsi="Arial" w:cs="Arial"/>
              </w:rPr>
              <w:fldChar w:fldCharType="separate"/>
            </w:r>
            <w:r w:rsidRPr="009129EA">
              <w:rPr>
                <w:rFonts w:ascii="Arial" w:hAnsi="Arial" w:cs="Arial" w:hint="eastAsia"/>
              </w:rPr>
              <w:t> </w:t>
            </w:r>
            <w:r w:rsidRPr="009129EA">
              <w:rPr>
                <w:rFonts w:ascii="Arial" w:hAnsi="Arial" w:cs="Arial" w:hint="eastAsia"/>
              </w:rPr>
              <w:t> </w:t>
            </w:r>
            <w:r w:rsidRPr="009129EA">
              <w:rPr>
                <w:rFonts w:ascii="Arial" w:hAnsi="Arial" w:cs="Arial" w:hint="eastAsia"/>
              </w:rPr>
              <w:t> </w:t>
            </w:r>
            <w:r w:rsidRPr="009129EA">
              <w:rPr>
                <w:rFonts w:ascii="Arial" w:hAnsi="Arial" w:cs="Arial" w:hint="eastAsia"/>
              </w:rPr>
              <w:t> </w:t>
            </w:r>
            <w:r w:rsidRPr="009129EA">
              <w:rPr>
                <w:rFonts w:ascii="Arial" w:hAnsi="Arial" w:cs="Arial" w:hint="eastAsia"/>
              </w:rPr>
              <w:t> </w:t>
            </w:r>
            <w:r w:rsidRPr="00E87B36">
              <w:rPr>
                <w:rFonts w:ascii="Arial" w:hAnsi="Arial" w:cs="Arial"/>
              </w:rPr>
              <w:fldChar w:fldCharType="end"/>
            </w:r>
          </w:p>
        </w:tc>
      </w:tr>
    </w:tbl>
    <w:p w14:paraId="4FA56685" w14:textId="77777777" w:rsidR="008002B2" w:rsidRDefault="008002B2" w:rsidP="008002B2"/>
    <w:p w14:paraId="4FA56686" w14:textId="77777777" w:rsidR="008002B2" w:rsidRPr="00E87B36" w:rsidRDefault="008002B2" w:rsidP="007C7C69">
      <w:pPr>
        <w:pBdr>
          <w:bottom w:val="single" w:sz="4" w:space="1" w:color="auto"/>
        </w:pBdr>
        <w:tabs>
          <w:tab w:val="left" w:pos="8460"/>
        </w:tabs>
        <w:ind w:right="-342"/>
        <w:rPr>
          <w:rFonts w:ascii="Arial" w:hAnsi="Arial" w:cs="Arial"/>
          <w:b/>
          <w:szCs w:val="22"/>
        </w:rPr>
      </w:pPr>
      <w:r w:rsidRPr="00E87B36">
        <w:rPr>
          <w:rFonts w:ascii="Arial" w:hAnsi="Arial" w:cs="Arial"/>
          <w:b/>
          <w:szCs w:val="22"/>
        </w:rPr>
        <w:t>TITLE</w:t>
      </w:r>
      <w:r w:rsidRPr="00E87B36">
        <w:rPr>
          <w:rFonts w:ascii="Arial" w:hAnsi="Arial" w:cs="Arial"/>
          <w:b/>
          <w:szCs w:val="22"/>
        </w:rPr>
        <w:tab/>
        <w:t>PAGE</w:t>
      </w:r>
    </w:p>
    <w:p w14:paraId="4FA56687" w14:textId="77777777" w:rsidR="005360CF" w:rsidRDefault="005360CF">
      <w:pPr>
        <w:pStyle w:val="pagenobox"/>
        <w:widowControl w:val="0"/>
        <w:tabs>
          <w:tab w:val="left" w:pos="480"/>
          <w:tab w:val="left" w:pos="1440"/>
          <w:tab w:val="left" w:pos="8928"/>
        </w:tabs>
        <w:spacing w:before="120" w:after="40"/>
        <w:rPr>
          <w:rFonts w:ascii="Arial" w:hAnsi="Arial"/>
          <w:snapToGrid w:val="0"/>
          <w:w w:val="100"/>
          <w:u w:val="single"/>
        </w:rPr>
      </w:pPr>
      <w:r>
        <w:rPr>
          <w:rFonts w:ascii="Arial" w:hAnsi="Arial"/>
          <w:snapToGrid w:val="0"/>
          <w:w w:val="100"/>
          <w:u w:val="single"/>
        </w:rPr>
        <w:t>DIVISION 1</w:t>
      </w:r>
      <w:r>
        <w:rPr>
          <w:rFonts w:ascii="Arial" w:hAnsi="Arial"/>
          <w:snapToGrid w:val="0"/>
          <w:w w:val="100"/>
          <w:u w:val="single"/>
        </w:rPr>
        <w:tab/>
        <w:t>AUTHORITY AND POLICY REQUIREMENTS</w:t>
      </w:r>
    </w:p>
    <w:tbl>
      <w:tblPr>
        <w:tblW w:w="0" w:type="auto"/>
        <w:tblInd w:w="468" w:type="dxa"/>
        <w:tblLayout w:type="fixed"/>
        <w:tblLook w:val="0000" w:firstRow="0" w:lastRow="0" w:firstColumn="0" w:lastColumn="0" w:noHBand="0" w:noVBand="0"/>
      </w:tblPr>
      <w:tblGrid>
        <w:gridCol w:w="1080"/>
        <w:gridCol w:w="7020"/>
        <w:gridCol w:w="810"/>
      </w:tblGrid>
      <w:tr w:rsidR="005360CF" w14:paraId="4FA5668B" w14:textId="77777777">
        <w:trPr>
          <w:cantSplit/>
        </w:trPr>
        <w:tc>
          <w:tcPr>
            <w:tcW w:w="1080" w:type="dxa"/>
          </w:tcPr>
          <w:p w14:paraId="4FA56688" w14:textId="77777777" w:rsidR="005360CF" w:rsidRDefault="008C76A0">
            <w:pPr>
              <w:rPr>
                <w:rFonts w:ascii="Arial" w:hAnsi="Arial"/>
                <w:sz w:val="18"/>
              </w:rPr>
            </w:pPr>
            <w:r>
              <w:rPr>
                <w:rFonts w:ascii="Arial" w:hAnsi="Arial"/>
                <w:sz w:val="18"/>
              </w:rPr>
              <w:t>1.00</w:t>
            </w:r>
          </w:p>
        </w:tc>
        <w:tc>
          <w:tcPr>
            <w:tcW w:w="7020" w:type="dxa"/>
          </w:tcPr>
          <w:p w14:paraId="4FA56689" w14:textId="77777777" w:rsidR="005360CF" w:rsidRDefault="005360CF">
            <w:pPr>
              <w:rPr>
                <w:rFonts w:ascii="Arial" w:hAnsi="Arial"/>
                <w:sz w:val="18"/>
              </w:rPr>
            </w:pPr>
            <w:r>
              <w:rPr>
                <w:rFonts w:ascii="Arial" w:hAnsi="Arial"/>
                <w:sz w:val="18"/>
              </w:rPr>
              <w:t>GENERAL - AUTHORITY &amp; POLICIES REQUIREMENTS OF LEASED FACILITIES</w:t>
            </w:r>
          </w:p>
        </w:tc>
        <w:tc>
          <w:tcPr>
            <w:tcW w:w="810" w:type="dxa"/>
          </w:tcPr>
          <w:p w14:paraId="4FA5668A" w14:textId="77777777" w:rsidR="005360CF" w:rsidRDefault="005360CF">
            <w:pPr>
              <w:jc w:val="right"/>
              <w:rPr>
                <w:rFonts w:ascii="Arial" w:hAnsi="Arial"/>
                <w:sz w:val="18"/>
              </w:rPr>
            </w:pPr>
            <w:r>
              <w:rPr>
                <w:rFonts w:ascii="Arial" w:hAnsi="Arial"/>
                <w:sz w:val="18"/>
              </w:rPr>
              <w:t>2</w:t>
            </w:r>
          </w:p>
        </w:tc>
      </w:tr>
      <w:tr w:rsidR="005360CF" w14:paraId="4FA5668F" w14:textId="77777777">
        <w:trPr>
          <w:cantSplit/>
        </w:trPr>
        <w:tc>
          <w:tcPr>
            <w:tcW w:w="1080" w:type="dxa"/>
          </w:tcPr>
          <w:p w14:paraId="4FA5668C" w14:textId="77777777" w:rsidR="005360CF" w:rsidRDefault="008C76A0">
            <w:pPr>
              <w:rPr>
                <w:rFonts w:ascii="Arial" w:hAnsi="Arial"/>
                <w:sz w:val="18"/>
              </w:rPr>
            </w:pPr>
            <w:r>
              <w:rPr>
                <w:rFonts w:ascii="Arial" w:hAnsi="Arial"/>
                <w:sz w:val="18"/>
              </w:rPr>
              <w:t>1.01</w:t>
            </w:r>
          </w:p>
        </w:tc>
        <w:tc>
          <w:tcPr>
            <w:tcW w:w="7020" w:type="dxa"/>
          </w:tcPr>
          <w:p w14:paraId="4FA5668D" w14:textId="77777777" w:rsidR="005360CF" w:rsidRDefault="005360CF">
            <w:pPr>
              <w:rPr>
                <w:rFonts w:ascii="Arial" w:hAnsi="Arial"/>
                <w:sz w:val="18"/>
              </w:rPr>
            </w:pPr>
            <w:r>
              <w:rPr>
                <w:rFonts w:ascii="Arial" w:hAnsi="Arial"/>
                <w:sz w:val="18"/>
              </w:rPr>
              <w:t>STATE FIRE MARSHAL AUTHORITY</w:t>
            </w:r>
          </w:p>
        </w:tc>
        <w:tc>
          <w:tcPr>
            <w:tcW w:w="810" w:type="dxa"/>
          </w:tcPr>
          <w:p w14:paraId="4FA5668E" w14:textId="77777777" w:rsidR="005360CF" w:rsidRDefault="005360CF">
            <w:pPr>
              <w:jc w:val="right"/>
              <w:rPr>
                <w:rFonts w:ascii="Arial" w:hAnsi="Arial"/>
                <w:sz w:val="18"/>
              </w:rPr>
            </w:pPr>
            <w:r>
              <w:rPr>
                <w:rFonts w:ascii="Arial" w:hAnsi="Arial"/>
                <w:sz w:val="18"/>
              </w:rPr>
              <w:t>2</w:t>
            </w:r>
          </w:p>
        </w:tc>
      </w:tr>
      <w:tr w:rsidR="005360CF" w14:paraId="4FA56693" w14:textId="77777777">
        <w:trPr>
          <w:cantSplit/>
        </w:trPr>
        <w:tc>
          <w:tcPr>
            <w:tcW w:w="1080" w:type="dxa"/>
          </w:tcPr>
          <w:p w14:paraId="4FA56690" w14:textId="77777777" w:rsidR="005360CF" w:rsidRDefault="008C76A0">
            <w:pPr>
              <w:rPr>
                <w:rFonts w:ascii="Arial" w:hAnsi="Arial"/>
                <w:sz w:val="18"/>
              </w:rPr>
            </w:pPr>
            <w:bookmarkStart w:id="6" w:name="_Hlt23995569"/>
            <w:r>
              <w:rPr>
                <w:rFonts w:ascii="Arial" w:hAnsi="Arial"/>
                <w:sz w:val="18"/>
              </w:rPr>
              <w:t>1.02</w:t>
            </w:r>
            <w:bookmarkEnd w:id="6"/>
          </w:p>
        </w:tc>
        <w:tc>
          <w:tcPr>
            <w:tcW w:w="7020" w:type="dxa"/>
          </w:tcPr>
          <w:p w14:paraId="4FA56691" w14:textId="77777777" w:rsidR="005360CF" w:rsidRDefault="005360CF">
            <w:pPr>
              <w:rPr>
                <w:rFonts w:ascii="Arial" w:hAnsi="Arial"/>
                <w:sz w:val="18"/>
              </w:rPr>
            </w:pPr>
            <w:r>
              <w:rPr>
                <w:rFonts w:ascii="Arial" w:hAnsi="Arial"/>
                <w:sz w:val="18"/>
              </w:rPr>
              <w:t>ACCESS COMPLIANCE AUTHORITY</w:t>
            </w:r>
          </w:p>
        </w:tc>
        <w:tc>
          <w:tcPr>
            <w:tcW w:w="810" w:type="dxa"/>
          </w:tcPr>
          <w:p w14:paraId="4FA56692" w14:textId="77777777" w:rsidR="005360CF" w:rsidRDefault="007E50E1">
            <w:pPr>
              <w:jc w:val="right"/>
              <w:rPr>
                <w:rFonts w:ascii="Arial" w:hAnsi="Arial"/>
                <w:sz w:val="18"/>
              </w:rPr>
            </w:pPr>
            <w:r>
              <w:rPr>
                <w:rFonts w:ascii="Arial" w:hAnsi="Arial"/>
                <w:sz w:val="18"/>
              </w:rPr>
              <w:t>2</w:t>
            </w:r>
            <w:r w:rsidR="0029249E">
              <w:rPr>
                <w:rFonts w:ascii="Arial" w:hAnsi="Arial"/>
                <w:sz w:val="18"/>
              </w:rPr>
              <w:t>-3</w:t>
            </w:r>
          </w:p>
        </w:tc>
      </w:tr>
    </w:tbl>
    <w:p w14:paraId="4FA56694" w14:textId="77777777" w:rsidR="005360CF" w:rsidRDefault="005360CF">
      <w:pPr>
        <w:pStyle w:val="pagenobox"/>
        <w:widowControl w:val="0"/>
        <w:tabs>
          <w:tab w:val="left" w:pos="480"/>
          <w:tab w:val="left" w:pos="1440"/>
          <w:tab w:val="left" w:pos="8928"/>
        </w:tabs>
        <w:spacing w:before="120" w:after="40"/>
        <w:rPr>
          <w:rFonts w:ascii="Arial" w:hAnsi="Arial"/>
          <w:snapToGrid w:val="0"/>
          <w:w w:val="100"/>
          <w:u w:val="single"/>
        </w:rPr>
      </w:pPr>
      <w:r>
        <w:rPr>
          <w:rFonts w:ascii="Arial" w:hAnsi="Arial"/>
          <w:snapToGrid w:val="0"/>
          <w:w w:val="100"/>
          <w:u w:val="single"/>
        </w:rPr>
        <w:t>DIVISION 2</w:t>
      </w:r>
      <w:r>
        <w:rPr>
          <w:rFonts w:ascii="Arial" w:hAnsi="Arial"/>
          <w:snapToGrid w:val="0"/>
          <w:w w:val="100"/>
          <w:u w:val="single"/>
        </w:rPr>
        <w:tab/>
        <w:t>STATE FIRE MARSHAL PROCEDURE</w:t>
      </w:r>
      <w:bookmarkStart w:id="7" w:name="_Hlt20550975"/>
      <w:bookmarkEnd w:id="7"/>
    </w:p>
    <w:tbl>
      <w:tblPr>
        <w:tblW w:w="0" w:type="auto"/>
        <w:tblInd w:w="468" w:type="dxa"/>
        <w:tblLayout w:type="fixed"/>
        <w:tblLook w:val="0000" w:firstRow="0" w:lastRow="0" w:firstColumn="0" w:lastColumn="0" w:noHBand="0" w:noVBand="0"/>
      </w:tblPr>
      <w:tblGrid>
        <w:gridCol w:w="1080"/>
        <w:gridCol w:w="7020"/>
        <w:gridCol w:w="810"/>
      </w:tblGrid>
      <w:tr w:rsidR="005360CF" w14:paraId="4FA56698" w14:textId="77777777">
        <w:trPr>
          <w:cantSplit/>
          <w:trHeight w:val="234"/>
        </w:trPr>
        <w:tc>
          <w:tcPr>
            <w:tcW w:w="1080" w:type="dxa"/>
          </w:tcPr>
          <w:p w14:paraId="4FA56695" w14:textId="77777777" w:rsidR="005360CF" w:rsidRDefault="008C76A0">
            <w:pPr>
              <w:rPr>
                <w:rFonts w:ascii="Arial" w:hAnsi="Arial"/>
                <w:sz w:val="18"/>
              </w:rPr>
            </w:pPr>
            <w:r>
              <w:rPr>
                <w:rFonts w:ascii="Arial" w:hAnsi="Arial"/>
                <w:sz w:val="18"/>
              </w:rPr>
              <w:t>2.00</w:t>
            </w:r>
          </w:p>
        </w:tc>
        <w:tc>
          <w:tcPr>
            <w:tcW w:w="7020" w:type="dxa"/>
          </w:tcPr>
          <w:p w14:paraId="4FA56696" w14:textId="77777777" w:rsidR="005360CF" w:rsidRDefault="005360CF">
            <w:pPr>
              <w:rPr>
                <w:rFonts w:ascii="Arial" w:hAnsi="Arial"/>
                <w:sz w:val="18"/>
              </w:rPr>
            </w:pPr>
            <w:r>
              <w:rPr>
                <w:rFonts w:ascii="Arial" w:hAnsi="Arial"/>
                <w:sz w:val="18"/>
              </w:rPr>
              <w:t>RESD LEASE EXHIBIT A</w:t>
            </w:r>
          </w:p>
        </w:tc>
        <w:tc>
          <w:tcPr>
            <w:tcW w:w="810" w:type="dxa"/>
          </w:tcPr>
          <w:p w14:paraId="4FA56697" w14:textId="77777777" w:rsidR="005360CF" w:rsidRDefault="005360CF">
            <w:pPr>
              <w:jc w:val="right"/>
              <w:rPr>
                <w:rFonts w:ascii="Arial" w:hAnsi="Arial"/>
                <w:sz w:val="18"/>
              </w:rPr>
            </w:pPr>
            <w:r>
              <w:rPr>
                <w:rFonts w:ascii="Arial" w:hAnsi="Arial"/>
                <w:sz w:val="18"/>
              </w:rPr>
              <w:t>4</w:t>
            </w:r>
          </w:p>
        </w:tc>
      </w:tr>
      <w:bookmarkStart w:id="8" w:name="_Hlt23937142"/>
      <w:tr w:rsidR="005360CF" w14:paraId="4FA5669C" w14:textId="77777777">
        <w:trPr>
          <w:cantSplit/>
          <w:trHeight w:val="234"/>
        </w:trPr>
        <w:tc>
          <w:tcPr>
            <w:tcW w:w="1080" w:type="dxa"/>
          </w:tcPr>
          <w:p w14:paraId="4FA56699" w14:textId="77777777" w:rsidR="005360CF" w:rsidRDefault="005360CF">
            <w:pPr>
              <w:rPr>
                <w:rFonts w:ascii="Arial" w:hAnsi="Arial"/>
                <w:sz w:val="18"/>
              </w:rPr>
            </w:pPr>
            <w:r>
              <w:rPr>
                <w:rFonts w:ascii="Arial" w:hAnsi="Arial"/>
                <w:sz w:val="18"/>
              </w:rPr>
              <w:fldChar w:fldCharType="begin"/>
            </w:r>
            <w:r>
              <w:rPr>
                <w:rFonts w:ascii="Arial" w:hAnsi="Arial"/>
                <w:sz w:val="18"/>
              </w:rPr>
              <w:instrText xml:space="preserve"> REF _Ref23937099 \r \h  \* MERGEFORMAT </w:instrText>
            </w:r>
            <w:r>
              <w:rPr>
                <w:rFonts w:ascii="Arial" w:hAnsi="Arial"/>
                <w:sz w:val="18"/>
              </w:rPr>
            </w:r>
            <w:r>
              <w:rPr>
                <w:rFonts w:ascii="Arial" w:hAnsi="Arial"/>
                <w:sz w:val="18"/>
              </w:rPr>
              <w:fldChar w:fldCharType="separate"/>
            </w:r>
            <w:r w:rsidR="00CD00B0">
              <w:rPr>
                <w:rFonts w:ascii="Arial" w:hAnsi="Arial"/>
                <w:sz w:val="18"/>
              </w:rPr>
              <w:t>2.01</w:t>
            </w:r>
            <w:r>
              <w:rPr>
                <w:rFonts w:ascii="Arial" w:hAnsi="Arial"/>
                <w:sz w:val="18"/>
              </w:rPr>
              <w:fldChar w:fldCharType="end"/>
            </w:r>
            <w:bookmarkEnd w:id="8"/>
          </w:p>
        </w:tc>
        <w:tc>
          <w:tcPr>
            <w:tcW w:w="7020" w:type="dxa"/>
          </w:tcPr>
          <w:p w14:paraId="4FA5669A" w14:textId="77777777" w:rsidR="005360CF" w:rsidRDefault="005360CF" w:rsidP="004779BF">
            <w:pPr>
              <w:rPr>
                <w:rFonts w:ascii="Arial" w:hAnsi="Arial"/>
                <w:sz w:val="18"/>
              </w:rPr>
            </w:pPr>
            <w:r>
              <w:rPr>
                <w:rFonts w:ascii="Arial" w:hAnsi="Arial"/>
                <w:sz w:val="18"/>
              </w:rPr>
              <w:t xml:space="preserve">CONSTRUCTION </w:t>
            </w:r>
            <w:r w:rsidR="004779BF">
              <w:rPr>
                <w:rFonts w:ascii="Arial" w:hAnsi="Arial"/>
                <w:sz w:val="18"/>
              </w:rPr>
              <w:t xml:space="preserve"> DOCUMENTS</w:t>
            </w:r>
          </w:p>
        </w:tc>
        <w:tc>
          <w:tcPr>
            <w:tcW w:w="810" w:type="dxa"/>
          </w:tcPr>
          <w:p w14:paraId="4FA5669B" w14:textId="77777777" w:rsidR="005360CF" w:rsidRDefault="005360CF">
            <w:pPr>
              <w:jc w:val="right"/>
              <w:rPr>
                <w:rFonts w:ascii="Arial" w:hAnsi="Arial"/>
                <w:sz w:val="18"/>
              </w:rPr>
            </w:pPr>
            <w:r>
              <w:rPr>
                <w:rFonts w:ascii="Arial" w:hAnsi="Arial"/>
                <w:sz w:val="18"/>
              </w:rPr>
              <w:t>4</w:t>
            </w:r>
          </w:p>
        </w:tc>
      </w:tr>
      <w:tr w:rsidR="005360CF" w14:paraId="4FA566A0" w14:textId="77777777">
        <w:trPr>
          <w:cantSplit/>
          <w:trHeight w:val="235"/>
        </w:trPr>
        <w:tc>
          <w:tcPr>
            <w:tcW w:w="1080" w:type="dxa"/>
          </w:tcPr>
          <w:p w14:paraId="4FA5669D" w14:textId="77777777" w:rsidR="005360CF" w:rsidRDefault="005360CF">
            <w:pPr>
              <w:rPr>
                <w:rFonts w:ascii="Arial" w:hAnsi="Arial"/>
                <w:sz w:val="18"/>
              </w:rPr>
            </w:pPr>
            <w:r>
              <w:rPr>
                <w:rFonts w:ascii="Arial" w:hAnsi="Arial"/>
                <w:sz w:val="18"/>
              </w:rPr>
              <w:fldChar w:fldCharType="begin"/>
            </w:r>
            <w:r>
              <w:rPr>
                <w:rFonts w:ascii="Arial" w:hAnsi="Arial"/>
                <w:sz w:val="18"/>
              </w:rPr>
              <w:instrText xml:space="preserve"> REF _Ref23937115 \r \h  \* MERGEFORMAT </w:instrText>
            </w:r>
            <w:r>
              <w:rPr>
                <w:rFonts w:ascii="Arial" w:hAnsi="Arial"/>
                <w:sz w:val="18"/>
              </w:rPr>
            </w:r>
            <w:r>
              <w:rPr>
                <w:rFonts w:ascii="Arial" w:hAnsi="Arial"/>
                <w:sz w:val="18"/>
              </w:rPr>
              <w:fldChar w:fldCharType="separate"/>
            </w:r>
            <w:r w:rsidR="00CD00B0">
              <w:rPr>
                <w:rFonts w:ascii="Arial" w:hAnsi="Arial"/>
                <w:sz w:val="18"/>
              </w:rPr>
              <w:t>2.02</w:t>
            </w:r>
            <w:r>
              <w:rPr>
                <w:rFonts w:ascii="Arial" w:hAnsi="Arial"/>
                <w:sz w:val="18"/>
              </w:rPr>
              <w:fldChar w:fldCharType="end"/>
            </w:r>
          </w:p>
        </w:tc>
        <w:tc>
          <w:tcPr>
            <w:tcW w:w="7020" w:type="dxa"/>
          </w:tcPr>
          <w:p w14:paraId="4FA5669E" w14:textId="77777777" w:rsidR="005360CF" w:rsidRDefault="005360CF">
            <w:pPr>
              <w:rPr>
                <w:rFonts w:ascii="Arial" w:hAnsi="Arial"/>
                <w:sz w:val="18"/>
              </w:rPr>
            </w:pPr>
            <w:r>
              <w:rPr>
                <w:rFonts w:ascii="Arial" w:hAnsi="Arial"/>
                <w:sz w:val="18"/>
              </w:rPr>
              <w:t>PLAN REVIEW AND APPROVAL</w:t>
            </w:r>
          </w:p>
        </w:tc>
        <w:tc>
          <w:tcPr>
            <w:tcW w:w="810" w:type="dxa"/>
          </w:tcPr>
          <w:p w14:paraId="4FA5669F" w14:textId="77777777" w:rsidR="005360CF" w:rsidRDefault="00D46B74">
            <w:pPr>
              <w:jc w:val="right"/>
              <w:rPr>
                <w:rFonts w:ascii="Arial" w:hAnsi="Arial"/>
                <w:sz w:val="18"/>
              </w:rPr>
            </w:pPr>
            <w:r>
              <w:rPr>
                <w:rFonts w:ascii="Arial" w:hAnsi="Arial"/>
                <w:sz w:val="18"/>
              </w:rPr>
              <w:t>4</w:t>
            </w:r>
          </w:p>
        </w:tc>
      </w:tr>
      <w:tr w:rsidR="005360CF" w14:paraId="4FA566A4" w14:textId="77777777">
        <w:trPr>
          <w:cantSplit/>
          <w:trHeight w:val="235"/>
        </w:trPr>
        <w:tc>
          <w:tcPr>
            <w:tcW w:w="1080" w:type="dxa"/>
          </w:tcPr>
          <w:p w14:paraId="4FA566A1" w14:textId="77777777" w:rsidR="005360CF" w:rsidRDefault="008445C9">
            <w:pPr>
              <w:rPr>
                <w:rFonts w:ascii="Arial" w:hAnsi="Arial"/>
                <w:sz w:val="18"/>
              </w:rPr>
            </w:pPr>
            <w:r>
              <w:rPr>
                <w:rFonts w:ascii="Arial" w:hAnsi="Arial"/>
                <w:sz w:val="18"/>
              </w:rPr>
              <w:t>2.03</w:t>
            </w:r>
          </w:p>
        </w:tc>
        <w:tc>
          <w:tcPr>
            <w:tcW w:w="7020" w:type="dxa"/>
          </w:tcPr>
          <w:p w14:paraId="4FA566A2" w14:textId="77777777" w:rsidR="005360CF" w:rsidRDefault="005360CF">
            <w:pPr>
              <w:rPr>
                <w:rFonts w:ascii="Arial" w:hAnsi="Arial"/>
                <w:sz w:val="18"/>
              </w:rPr>
            </w:pPr>
            <w:r>
              <w:rPr>
                <w:rFonts w:ascii="Arial" w:hAnsi="Arial"/>
                <w:sz w:val="18"/>
              </w:rPr>
              <w:t>CONSTRUCTION INSPECTION</w:t>
            </w:r>
          </w:p>
        </w:tc>
        <w:tc>
          <w:tcPr>
            <w:tcW w:w="810" w:type="dxa"/>
          </w:tcPr>
          <w:p w14:paraId="4FA566A3" w14:textId="77777777" w:rsidR="005360CF" w:rsidRDefault="00D46B74">
            <w:pPr>
              <w:jc w:val="right"/>
              <w:rPr>
                <w:rFonts w:ascii="Arial" w:hAnsi="Arial"/>
                <w:sz w:val="18"/>
              </w:rPr>
            </w:pPr>
            <w:r>
              <w:rPr>
                <w:rFonts w:ascii="Arial" w:hAnsi="Arial"/>
                <w:sz w:val="18"/>
              </w:rPr>
              <w:t>5</w:t>
            </w:r>
          </w:p>
        </w:tc>
      </w:tr>
    </w:tbl>
    <w:p w14:paraId="4FA566A5" w14:textId="77777777" w:rsidR="005360CF" w:rsidRDefault="005360CF">
      <w:pPr>
        <w:pStyle w:val="pagenobox"/>
        <w:widowControl w:val="0"/>
        <w:tabs>
          <w:tab w:val="left" w:pos="480"/>
          <w:tab w:val="left" w:pos="1440"/>
          <w:tab w:val="left" w:pos="8928"/>
        </w:tabs>
        <w:spacing w:before="120" w:after="40"/>
        <w:rPr>
          <w:rFonts w:ascii="Arial" w:hAnsi="Arial"/>
          <w:b w:val="0"/>
          <w:snapToGrid w:val="0"/>
          <w:w w:val="100"/>
          <w:u w:val="single"/>
        </w:rPr>
      </w:pPr>
      <w:r>
        <w:rPr>
          <w:rFonts w:ascii="Arial" w:hAnsi="Arial"/>
          <w:snapToGrid w:val="0"/>
          <w:w w:val="100"/>
          <w:u w:val="single"/>
        </w:rPr>
        <w:t>DIVISION 3</w:t>
      </w:r>
      <w:r>
        <w:rPr>
          <w:rFonts w:ascii="Arial" w:hAnsi="Arial"/>
          <w:snapToGrid w:val="0"/>
          <w:w w:val="100"/>
          <w:u w:val="single"/>
        </w:rPr>
        <w:tab/>
      </w:r>
      <w:r w:rsidR="00EB5FA1">
        <w:rPr>
          <w:rFonts w:ascii="Arial" w:hAnsi="Arial"/>
          <w:snapToGrid w:val="0"/>
          <w:w w:val="100"/>
          <w:u w:val="single"/>
        </w:rPr>
        <w:t>CBC/ADA</w:t>
      </w:r>
      <w:r>
        <w:rPr>
          <w:rFonts w:ascii="Arial" w:hAnsi="Arial"/>
          <w:snapToGrid w:val="0"/>
          <w:w w:val="100"/>
          <w:u w:val="single"/>
        </w:rPr>
        <w:t xml:space="preserve"> ACCESS COMPLIANCE PROCEDURE</w:t>
      </w:r>
    </w:p>
    <w:tbl>
      <w:tblPr>
        <w:tblW w:w="0" w:type="auto"/>
        <w:tblInd w:w="468" w:type="dxa"/>
        <w:tblLayout w:type="fixed"/>
        <w:tblLook w:val="0000" w:firstRow="0" w:lastRow="0" w:firstColumn="0" w:lastColumn="0" w:noHBand="0" w:noVBand="0"/>
      </w:tblPr>
      <w:tblGrid>
        <w:gridCol w:w="1080"/>
        <w:gridCol w:w="7020"/>
        <w:gridCol w:w="810"/>
      </w:tblGrid>
      <w:tr w:rsidR="005360CF" w14:paraId="4FA566A9" w14:textId="77777777">
        <w:trPr>
          <w:cantSplit/>
          <w:trHeight w:val="234"/>
        </w:trPr>
        <w:tc>
          <w:tcPr>
            <w:tcW w:w="1080" w:type="dxa"/>
          </w:tcPr>
          <w:p w14:paraId="4FA566A6" w14:textId="77777777" w:rsidR="005360CF" w:rsidRDefault="008C76A0">
            <w:pPr>
              <w:rPr>
                <w:rFonts w:ascii="Arial" w:hAnsi="Arial"/>
                <w:sz w:val="18"/>
              </w:rPr>
            </w:pPr>
            <w:bookmarkStart w:id="9" w:name="_Hlt20126109"/>
            <w:r>
              <w:rPr>
                <w:rFonts w:ascii="Arial" w:hAnsi="Arial"/>
                <w:sz w:val="18"/>
              </w:rPr>
              <w:t>3.00</w:t>
            </w:r>
            <w:bookmarkEnd w:id="9"/>
          </w:p>
        </w:tc>
        <w:tc>
          <w:tcPr>
            <w:tcW w:w="7020" w:type="dxa"/>
          </w:tcPr>
          <w:p w14:paraId="4FA566A7" w14:textId="77777777" w:rsidR="005360CF" w:rsidRDefault="005360CF">
            <w:pPr>
              <w:pStyle w:val="Header"/>
              <w:tabs>
                <w:tab w:val="clear" w:pos="4320"/>
                <w:tab w:val="clear" w:pos="8640"/>
              </w:tabs>
              <w:rPr>
                <w:rFonts w:ascii="Arial" w:hAnsi="Arial"/>
                <w:sz w:val="18"/>
              </w:rPr>
            </w:pPr>
            <w:r>
              <w:rPr>
                <w:rFonts w:ascii="Arial" w:hAnsi="Arial"/>
                <w:sz w:val="18"/>
              </w:rPr>
              <w:t>GENERAL</w:t>
            </w:r>
            <w:bookmarkStart w:id="10" w:name="_Hlt20551060"/>
            <w:bookmarkEnd w:id="10"/>
          </w:p>
        </w:tc>
        <w:tc>
          <w:tcPr>
            <w:tcW w:w="810" w:type="dxa"/>
          </w:tcPr>
          <w:p w14:paraId="4FA566A8" w14:textId="77777777" w:rsidR="005360CF" w:rsidRDefault="00D46B74">
            <w:pPr>
              <w:jc w:val="right"/>
              <w:rPr>
                <w:rFonts w:ascii="Arial" w:hAnsi="Arial"/>
                <w:sz w:val="18"/>
              </w:rPr>
            </w:pPr>
            <w:r>
              <w:rPr>
                <w:rFonts w:ascii="Arial" w:hAnsi="Arial"/>
                <w:sz w:val="18"/>
              </w:rPr>
              <w:t>6</w:t>
            </w:r>
          </w:p>
        </w:tc>
      </w:tr>
      <w:tr w:rsidR="005360CF" w14:paraId="4FA566AD" w14:textId="77777777">
        <w:trPr>
          <w:cantSplit/>
          <w:trHeight w:val="162"/>
        </w:trPr>
        <w:tc>
          <w:tcPr>
            <w:tcW w:w="1080" w:type="dxa"/>
          </w:tcPr>
          <w:p w14:paraId="4FA566AA" w14:textId="77777777" w:rsidR="005360CF" w:rsidRDefault="008C76A0">
            <w:pPr>
              <w:rPr>
                <w:rFonts w:ascii="Arial" w:hAnsi="Arial"/>
                <w:sz w:val="18"/>
              </w:rPr>
            </w:pPr>
            <w:r>
              <w:rPr>
                <w:rFonts w:ascii="Arial" w:hAnsi="Arial"/>
                <w:sz w:val="18"/>
              </w:rPr>
              <w:t>3.01</w:t>
            </w:r>
          </w:p>
        </w:tc>
        <w:tc>
          <w:tcPr>
            <w:tcW w:w="7020" w:type="dxa"/>
          </w:tcPr>
          <w:p w14:paraId="4FA566AB" w14:textId="77777777" w:rsidR="005360CF" w:rsidRDefault="005360CF">
            <w:pPr>
              <w:rPr>
                <w:rFonts w:ascii="Arial" w:hAnsi="Arial"/>
                <w:sz w:val="18"/>
              </w:rPr>
            </w:pPr>
            <w:r>
              <w:rPr>
                <w:rFonts w:ascii="Arial" w:hAnsi="Arial"/>
                <w:sz w:val="18"/>
              </w:rPr>
              <w:t>FEE REQUIREMENT</w:t>
            </w:r>
          </w:p>
        </w:tc>
        <w:tc>
          <w:tcPr>
            <w:tcW w:w="810" w:type="dxa"/>
          </w:tcPr>
          <w:p w14:paraId="4FA566AC" w14:textId="77777777" w:rsidR="005360CF" w:rsidRDefault="00D46B74">
            <w:pPr>
              <w:jc w:val="right"/>
              <w:rPr>
                <w:rFonts w:ascii="Arial" w:hAnsi="Arial"/>
                <w:sz w:val="18"/>
              </w:rPr>
            </w:pPr>
            <w:r>
              <w:rPr>
                <w:rFonts w:ascii="Arial" w:hAnsi="Arial"/>
                <w:sz w:val="18"/>
              </w:rPr>
              <w:t>6</w:t>
            </w:r>
          </w:p>
        </w:tc>
      </w:tr>
      <w:tr w:rsidR="005360CF" w14:paraId="4FA566B1" w14:textId="77777777">
        <w:trPr>
          <w:cantSplit/>
          <w:trHeight w:val="235"/>
        </w:trPr>
        <w:tc>
          <w:tcPr>
            <w:tcW w:w="1080" w:type="dxa"/>
          </w:tcPr>
          <w:p w14:paraId="4FA566AE" w14:textId="77777777" w:rsidR="005360CF" w:rsidRDefault="008C76A0">
            <w:pPr>
              <w:rPr>
                <w:rFonts w:ascii="Arial" w:hAnsi="Arial"/>
                <w:sz w:val="18"/>
              </w:rPr>
            </w:pPr>
            <w:r>
              <w:rPr>
                <w:rFonts w:ascii="Arial" w:hAnsi="Arial"/>
                <w:sz w:val="18"/>
              </w:rPr>
              <w:t>3.02</w:t>
            </w:r>
          </w:p>
        </w:tc>
        <w:tc>
          <w:tcPr>
            <w:tcW w:w="7020" w:type="dxa"/>
          </w:tcPr>
          <w:p w14:paraId="4FA566AF" w14:textId="77777777" w:rsidR="005360CF" w:rsidRDefault="005360CF">
            <w:pPr>
              <w:rPr>
                <w:rFonts w:ascii="Arial" w:hAnsi="Arial"/>
                <w:sz w:val="18"/>
              </w:rPr>
            </w:pPr>
            <w:r>
              <w:rPr>
                <w:rFonts w:ascii="Arial" w:hAnsi="Arial"/>
                <w:sz w:val="18"/>
              </w:rPr>
              <w:t>DETERMINATION OF FACILITY GROUP TYPE</w:t>
            </w:r>
          </w:p>
        </w:tc>
        <w:tc>
          <w:tcPr>
            <w:tcW w:w="810" w:type="dxa"/>
          </w:tcPr>
          <w:p w14:paraId="4FA566B0" w14:textId="77777777" w:rsidR="005360CF" w:rsidRDefault="00D46B74">
            <w:pPr>
              <w:jc w:val="right"/>
              <w:rPr>
                <w:rFonts w:ascii="Arial" w:hAnsi="Arial"/>
                <w:sz w:val="18"/>
              </w:rPr>
            </w:pPr>
            <w:r>
              <w:rPr>
                <w:rFonts w:ascii="Arial" w:hAnsi="Arial"/>
                <w:sz w:val="18"/>
              </w:rPr>
              <w:t>6</w:t>
            </w:r>
          </w:p>
        </w:tc>
      </w:tr>
      <w:tr w:rsidR="005360CF" w14:paraId="4FA566B5" w14:textId="77777777">
        <w:trPr>
          <w:cantSplit/>
          <w:trHeight w:val="235"/>
        </w:trPr>
        <w:tc>
          <w:tcPr>
            <w:tcW w:w="1080" w:type="dxa"/>
          </w:tcPr>
          <w:p w14:paraId="4FA566B2" w14:textId="77777777" w:rsidR="005360CF" w:rsidRDefault="008C76A0">
            <w:pPr>
              <w:rPr>
                <w:rFonts w:ascii="Arial" w:hAnsi="Arial"/>
                <w:sz w:val="18"/>
              </w:rPr>
            </w:pPr>
            <w:bookmarkStart w:id="11" w:name="_Hlt26757512"/>
            <w:r>
              <w:rPr>
                <w:rFonts w:ascii="Arial" w:hAnsi="Arial"/>
                <w:sz w:val="18"/>
              </w:rPr>
              <w:t>3.03</w:t>
            </w:r>
            <w:bookmarkEnd w:id="11"/>
          </w:p>
        </w:tc>
        <w:tc>
          <w:tcPr>
            <w:tcW w:w="7020" w:type="dxa"/>
          </w:tcPr>
          <w:p w14:paraId="4FA566B3" w14:textId="77777777" w:rsidR="005360CF" w:rsidRDefault="005360CF">
            <w:pPr>
              <w:rPr>
                <w:rFonts w:ascii="Arial" w:hAnsi="Arial"/>
                <w:sz w:val="18"/>
              </w:rPr>
            </w:pPr>
            <w:r>
              <w:rPr>
                <w:rFonts w:ascii="Arial" w:hAnsi="Arial"/>
                <w:sz w:val="18"/>
              </w:rPr>
              <w:t>GROUP I, FACILITY PROCEDURE</w:t>
            </w:r>
          </w:p>
        </w:tc>
        <w:tc>
          <w:tcPr>
            <w:tcW w:w="810" w:type="dxa"/>
          </w:tcPr>
          <w:p w14:paraId="4FA566B4" w14:textId="77777777" w:rsidR="005360CF" w:rsidRDefault="00D46B74">
            <w:pPr>
              <w:jc w:val="right"/>
              <w:rPr>
                <w:rFonts w:ascii="Arial" w:hAnsi="Arial"/>
                <w:sz w:val="18"/>
              </w:rPr>
            </w:pPr>
            <w:r>
              <w:rPr>
                <w:rFonts w:ascii="Arial" w:hAnsi="Arial"/>
                <w:sz w:val="18"/>
              </w:rPr>
              <w:t>6</w:t>
            </w:r>
          </w:p>
        </w:tc>
      </w:tr>
      <w:tr w:rsidR="005360CF" w14:paraId="4FA566B9" w14:textId="77777777">
        <w:trPr>
          <w:cantSplit/>
          <w:trHeight w:val="235"/>
        </w:trPr>
        <w:tc>
          <w:tcPr>
            <w:tcW w:w="1080" w:type="dxa"/>
          </w:tcPr>
          <w:p w14:paraId="4FA566B6" w14:textId="77777777" w:rsidR="005360CF" w:rsidRDefault="008C76A0">
            <w:pPr>
              <w:rPr>
                <w:rFonts w:ascii="Arial" w:hAnsi="Arial"/>
                <w:sz w:val="18"/>
              </w:rPr>
            </w:pPr>
            <w:r>
              <w:rPr>
                <w:rFonts w:ascii="Arial" w:hAnsi="Arial"/>
                <w:sz w:val="18"/>
              </w:rPr>
              <w:t>3.04</w:t>
            </w:r>
          </w:p>
        </w:tc>
        <w:tc>
          <w:tcPr>
            <w:tcW w:w="7020" w:type="dxa"/>
          </w:tcPr>
          <w:p w14:paraId="4FA566B7" w14:textId="77777777" w:rsidR="005360CF" w:rsidRDefault="005360CF">
            <w:pPr>
              <w:rPr>
                <w:rFonts w:ascii="Arial" w:hAnsi="Arial"/>
                <w:sz w:val="18"/>
              </w:rPr>
            </w:pPr>
            <w:r>
              <w:rPr>
                <w:rFonts w:ascii="Arial" w:hAnsi="Arial"/>
                <w:sz w:val="18"/>
              </w:rPr>
              <w:t>GROUP II, FACILITY PROCEDURE</w:t>
            </w:r>
          </w:p>
        </w:tc>
        <w:tc>
          <w:tcPr>
            <w:tcW w:w="810" w:type="dxa"/>
          </w:tcPr>
          <w:p w14:paraId="4FA566B8" w14:textId="77777777" w:rsidR="005360CF" w:rsidRDefault="00D46B74">
            <w:pPr>
              <w:jc w:val="right"/>
              <w:rPr>
                <w:rFonts w:ascii="Arial" w:hAnsi="Arial"/>
                <w:sz w:val="18"/>
              </w:rPr>
            </w:pPr>
            <w:r>
              <w:rPr>
                <w:rFonts w:ascii="Arial" w:hAnsi="Arial"/>
                <w:sz w:val="18"/>
              </w:rPr>
              <w:t>8</w:t>
            </w:r>
          </w:p>
        </w:tc>
      </w:tr>
    </w:tbl>
    <w:p w14:paraId="4FA566BA" w14:textId="77777777" w:rsidR="005360CF" w:rsidRDefault="005360CF">
      <w:pPr>
        <w:pStyle w:val="pagenobox"/>
        <w:widowControl w:val="0"/>
        <w:tabs>
          <w:tab w:val="left" w:pos="480"/>
          <w:tab w:val="left" w:pos="1440"/>
          <w:tab w:val="left" w:pos="8928"/>
        </w:tabs>
        <w:spacing w:before="120" w:after="40"/>
        <w:rPr>
          <w:rFonts w:ascii="Arial" w:hAnsi="Arial"/>
          <w:snapToGrid w:val="0"/>
          <w:w w:val="100"/>
          <w:u w:val="single"/>
        </w:rPr>
      </w:pPr>
      <w:r>
        <w:rPr>
          <w:rFonts w:ascii="Arial" w:hAnsi="Arial"/>
          <w:snapToGrid w:val="0"/>
          <w:w w:val="100"/>
          <w:u w:val="single"/>
        </w:rPr>
        <w:t xml:space="preserve">DIVISION </w:t>
      </w:r>
      <w:r w:rsidR="004665C0">
        <w:rPr>
          <w:rFonts w:ascii="Arial" w:hAnsi="Arial"/>
          <w:snapToGrid w:val="0"/>
          <w:w w:val="100"/>
          <w:u w:val="single"/>
        </w:rPr>
        <w:t xml:space="preserve">4 </w:t>
      </w:r>
      <w:r>
        <w:rPr>
          <w:rFonts w:ascii="Arial" w:hAnsi="Arial"/>
          <w:snapToGrid w:val="0"/>
          <w:w w:val="100"/>
          <w:u w:val="single"/>
        </w:rPr>
        <w:tab/>
        <w:t>REFERENCE FORMS</w:t>
      </w:r>
    </w:p>
    <w:tbl>
      <w:tblPr>
        <w:tblW w:w="0" w:type="auto"/>
        <w:tblInd w:w="468" w:type="dxa"/>
        <w:tblLayout w:type="fixed"/>
        <w:tblLook w:val="0000" w:firstRow="0" w:lastRow="0" w:firstColumn="0" w:lastColumn="0" w:noHBand="0" w:noVBand="0"/>
      </w:tblPr>
      <w:tblGrid>
        <w:gridCol w:w="1080"/>
        <w:gridCol w:w="7020"/>
        <w:gridCol w:w="810"/>
      </w:tblGrid>
      <w:tr w:rsidR="005360CF" w14:paraId="4FA566BE" w14:textId="77777777">
        <w:trPr>
          <w:cantSplit/>
          <w:trHeight w:val="234"/>
        </w:trPr>
        <w:tc>
          <w:tcPr>
            <w:tcW w:w="1080" w:type="dxa"/>
          </w:tcPr>
          <w:p w14:paraId="4FA566BB" w14:textId="77777777" w:rsidR="005360CF" w:rsidRDefault="004665C0">
            <w:pPr>
              <w:rPr>
                <w:rFonts w:ascii="Arial" w:hAnsi="Arial"/>
                <w:sz w:val="18"/>
              </w:rPr>
            </w:pPr>
            <w:r>
              <w:rPr>
                <w:rFonts w:ascii="Arial" w:hAnsi="Arial"/>
                <w:sz w:val="18"/>
              </w:rPr>
              <w:t>4</w:t>
            </w:r>
            <w:r w:rsidR="008C76A0">
              <w:rPr>
                <w:rFonts w:ascii="Arial" w:hAnsi="Arial"/>
                <w:sz w:val="18"/>
              </w:rPr>
              <w:t>.00</w:t>
            </w:r>
          </w:p>
        </w:tc>
        <w:tc>
          <w:tcPr>
            <w:tcW w:w="7020" w:type="dxa"/>
          </w:tcPr>
          <w:p w14:paraId="4FA566BC" w14:textId="77777777" w:rsidR="005360CF" w:rsidRDefault="00A90846" w:rsidP="008A1304">
            <w:pPr>
              <w:rPr>
                <w:rFonts w:ascii="Arial" w:hAnsi="Arial"/>
                <w:sz w:val="18"/>
              </w:rPr>
            </w:pPr>
            <w:r>
              <w:rPr>
                <w:rFonts w:ascii="Arial" w:hAnsi="Arial"/>
                <w:sz w:val="18"/>
              </w:rPr>
              <w:t>NOT USED</w:t>
            </w:r>
          </w:p>
        </w:tc>
        <w:tc>
          <w:tcPr>
            <w:tcW w:w="810" w:type="dxa"/>
          </w:tcPr>
          <w:p w14:paraId="4FA566BD" w14:textId="77777777" w:rsidR="005360CF" w:rsidRDefault="005360CF">
            <w:pPr>
              <w:jc w:val="right"/>
              <w:rPr>
                <w:rFonts w:ascii="Arial" w:hAnsi="Arial"/>
                <w:sz w:val="18"/>
              </w:rPr>
            </w:pPr>
          </w:p>
        </w:tc>
      </w:tr>
      <w:tr w:rsidR="005360CF" w14:paraId="4FA566C2" w14:textId="77777777">
        <w:trPr>
          <w:cantSplit/>
          <w:trHeight w:val="162"/>
        </w:trPr>
        <w:tc>
          <w:tcPr>
            <w:tcW w:w="1080" w:type="dxa"/>
          </w:tcPr>
          <w:p w14:paraId="4FA566BF" w14:textId="77777777" w:rsidR="005360CF" w:rsidRDefault="004665C0">
            <w:pPr>
              <w:rPr>
                <w:rFonts w:ascii="Arial" w:hAnsi="Arial"/>
                <w:sz w:val="18"/>
              </w:rPr>
            </w:pPr>
            <w:r>
              <w:rPr>
                <w:rFonts w:ascii="Arial" w:hAnsi="Arial"/>
                <w:sz w:val="18"/>
              </w:rPr>
              <w:t>4</w:t>
            </w:r>
            <w:r w:rsidR="008C76A0">
              <w:rPr>
                <w:rFonts w:ascii="Arial" w:hAnsi="Arial"/>
                <w:sz w:val="18"/>
              </w:rPr>
              <w:t>.01</w:t>
            </w:r>
          </w:p>
        </w:tc>
        <w:tc>
          <w:tcPr>
            <w:tcW w:w="7020" w:type="dxa"/>
          </w:tcPr>
          <w:p w14:paraId="4FA566C0" w14:textId="77777777" w:rsidR="005360CF" w:rsidRDefault="00A90846" w:rsidP="00A90846">
            <w:pPr>
              <w:rPr>
                <w:rFonts w:ascii="Arial" w:hAnsi="Arial"/>
                <w:sz w:val="18"/>
              </w:rPr>
            </w:pPr>
            <w:r>
              <w:rPr>
                <w:rFonts w:ascii="Arial" w:hAnsi="Arial"/>
                <w:sz w:val="18"/>
              </w:rPr>
              <w:t xml:space="preserve">SAMPLE </w:t>
            </w:r>
            <w:r w:rsidR="005360CF">
              <w:rPr>
                <w:rFonts w:ascii="Arial" w:hAnsi="Arial"/>
                <w:sz w:val="18"/>
              </w:rPr>
              <w:t xml:space="preserve">SFM </w:t>
            </w:r>
            <w:r w:rsidR="00182516">
              <w:rPr>
                <w:rFonts w:ascii="Arial" w:hAnsi="Arial"/>
                <w:sz w:val="18"/>
              </w:rPr>
              <w:t>TRIAGE DEFICIENCY LIST</w:t>
            </w:r>
            <w:r w:rsidR="008A1304">
              <w:rPr>
                <w:rFonts w:ascii="Arial" w:hAnsi="Arial"/>
                <w:sz w:val="18"/>
              </w:rPr>
              <w:t xml:space="preserve"> </w:t>
            </w:r>
          </w:p>
        </w:tc>
        <w:tc>
          <w:tcPr>
            <w:tcW w:w="810" w:type="dxa"/>
          </w:tcPr>
          <w:p w14:paraId="4FA566C1" w14:textId="77777777" w:rsidR="005360CF" w:rsidRDefault="008002B2" w:rsidP="00D46B74">
            <w:pPr>
              <w:jc w:val="right"/>
              <w:rPr>
                <w:rFonts w:ascii="Arial" w:hAnsi="Arial"/>
                <w:sz w:val="18"/>
              </w:rPr>
            </w:pPr>
            <w:r>
              <w:rPr>
                <w:rFonts w:ascii="Arial" w:hAnsi="Arial"/>
                <w:sz w:val="18"/>
              </w:rPr>
              <w:t>1</w:t>
            </w:r>
            <w:r w:rsidR="00D46B74">
              <w:rPr>
                <w:rFonts w:ascii="Arial" w:hAnsi="Arial"/>
                <w:sz w:val="18"/>
              </w:rPr>
              <w:t>0</w:t>
            </w:r>
          </w:p>
        </w:tc>
      </w:tr>
      <w:tr w:rsidR="005360CF" w14:paraId="4FA566C6" w14:textId="77777777">
        <w:trPr>
          <w:cantSplit/>
          <w:trHeight w:val="235"/>
        </w:trPr>
        <w:tc>
          <w:tcPr>
            <w:tcW w:w="1080" w:type="dxa"/>
          </w:tcPr>
          <w:p w14:paraId="4FA566C3" w14:textId="77777777" w:rsidR="005360CF" w:rsidRDefault="004665C0">
            <w:pPr>
              <w:rPr>
                <w:rFonts w:ascii="Arial" w:hAnsi="Arial"/>
                <w:sz w:val="18"/>
              </w:rPr>
            </w:pPr>
            <w:r>
              <w:rPr>
                <w:rFonts w:ascii="Arial" w:hAnsi="Arial"/>
                <w:sz w:val="18"/>
              </w:rPr>
              <w:t>4</w:t>
            </w:r>
            <w:r w:rsidR="008C76A0">
              <w:rPr>
                <w:rFonts w:ascii="Arial" w:hAnsi="Arial"/>
                <w:sz w:val="18"/>
              </w:rPr>
              <w:t>.02</w:t>
            </w:r>
          </w:p>
        </w:tc>
        <w:tc>
          <w:tcPr>
            <w:tcW w:w="7020" w:type="dxa"/>
          </w:tcPr>
          <w:p w14:paraId="4FA566C4" w14:textId="77777777" w:rsidR="005360CF" w:rsidRDefault="00182516" w:rsidP="00182516">
            <w:pPr>
              <w:rPr>
                <w:rFonts w:ascii="Arial" w:hAnsi="Arial"/>
                <w:sz w:val="18"/>
              </w:rPr>
            </w:pPr>
            <w:r>
              <w:rPr>
                <w:rFonts w:ascii="Arial" w:hAnsi="Arial"/>
                <w:sz w:val="18"/>
              </w:rPr>
              <w:t>NOT USED</w:t>
            </w:r>
            <w:r w:rsidR="005360CF">
              <w:rPr>
                <w:rFonts w:ascii="Arial" w:hAnsi="Arial"/>
                <w:sz w:val="18"/>
              </w:rPr>
              <w:t xml:space="preserve"> </w:t>
            </w:r>
            <w:r w:rsidR="008A1304">
              <w:rPr>
                <w:rFonts w:ascii="Arial" w:hAnsi="Arial"/>
                <w:sz w:val="18"/>
              </w:rPr>
              <w:t>-</w:t>
            </w:r>
            <w:r w:rsidR="005360CF">
              <w:rPr>
                <w:rFonts w:ascii="Arial" w:hAnsi="Arial"/>
                <w:sz w:val="18"/>
              </w:rPr>
              <w:t xml:space="preserve"> FORM C</w:t>
            </w:r>
          </w:p>
        </w:tc>
        <w:tc>
          <w:tcPr>
            <w:tcW w:w="810" w:type="dxa"/>
          </w:tcPr>
          <w:p w14:paraId="4FA566C5" w14:textId="77777777" w:rsidR="005360CF" w:rsidRDefault="008002B2">
            <w:pPr>
              <w:jc w:val="right"/>
              <w:rPr>
                <w:rFonts w:ascii="Arial" w:hAnsi="Arial"/>
                <w:sz w:val="18"/>
              </w:rPr>
            </w:pPr>
            <w:r>
              <w:rPr>
                <w:rFonts w:ascii="Arial" w:hAnsi="Arial"/>
                <w:sz w:val="18"/>
              </w:rPr>
              <w:t>1</w:t>
            </w:r>
            <w:r w:rsidR="00D46B74">
              <w:rPr>
                <w:rFonts w:ascii="Arial" w:hAnsi="Arial"/>
                <w:sz w:val="18"/>
              </w:rPr>
              <w:t>2</w:t>
            </w:r>
          </w:p>
        </w:tc>
      </w:tr>
      <w:tr w:rsidR="005360CF" w14:paraId="4FA566CA" w14:textId="77777777">
        <w:trPr>
          <w:cantSplit/>
          <w:trHeight w:val="235"/>
        </w:trPr>
        <w:tc>
          <w:tcPr>
            <w:tcW w:w="1080" w:type="dxa"/>
          </w:tcPr>
          <w:p w14:paraId="4FA566C7" w14:textId="77777777" w:rsidR="005360CF" w:rsidRDefault="004665C0">
            <w:pPr>
              <w:rPr>
                <w:rFonts w:ascii="Arial" w:hAnsi="Arial"/>
                <w:sz w:val="18"/>
              </w:rPr>
            </w:pPr>
            <w:r>
              <w:rPr>
                <w:rFonts w:ascii="Arial" w:hAnsi="Arial"/>
                <w:sz w:val="18"/>
              </w:rPr>
              <w:t>4.03</w:t>
            </w:r>
          </w:p>
        </w:tc>
        <w:tc>
          <w:tcPr>
            <w:tcW w:w="7020" w:type="dxa"/>
          </w:tcPr>
          <w:p w14:paraId="4FA566C8" w14:textId="77777777" w:rsidR="005360CF" w:rsidRDefault="00182516" w:rsidP="00182516">
            <w:pPr>
              <w:rPr>
                <w:rFonts w:ascii="Arial" w:hAnsi="Arial"/>
                <w:sz w:val="18"/>
              </w:rPr>
            </w:pPr>
            <w:r>
              <w:rPr>
                <w:rFonts w:ascii="Arial" w:hAnsi="Arial"/>
                <w:sz w:val="18"/>
              </w:rPr>
              <w:t>NOT USED -</w:t>
            </w:r>
            <w:r w:rsidR="008A1304">
              <w:rPr>
                <w:rFonts w:ascii="Arial" w:hAnsi="Arial"/>
                <w:sz w:val="18"/>
              </w:rPr>
              <w:t xml:space="preserve"> </w:t>
            </w:r>
            <w:r w:rsidR="005360CF">
              <w:rPr>
                <w:rFonts w:ascii="Arial" w:hAnsi="Arial"/>
                <w:sz w:val="18"/>
              </w:rPr>
              <w:t>FORM</w:t>
            </w:r>
            <w:r w:rsidR="008A1304">
              <w:rPr>
                <w:rFonts w:ascii="Arial" w:hAnsi="Arial"/>
                <w:sz w:val="18"/>
              </w:rPr>
              <w:t> </w:t>
            </w:r>
            <w:r w:rsidR="005360CF">
              <w:rPr>
                <w:rFonts w:ascii="Arial" w:hAnsi="Arial"/>
                <w:sz w:val="18"/>
              </w:rPr>
              <w:t>D</w:t>
            </w:r>
          </w:p>
        </w:tc>
        <w:tc>
          <w:tcPr>
            <w:tcW w:w="810" w:type="dxa"/>
          </w:tcPr>
          <w:p w14:paraId="4FA566C9" w14:textId="77777777" w:rsidR="005360CF" w:rsidRDefault="001009C1">
            <w:pPr>
              <w:jc w:val="right"/>
              <w:rPr>
                <w:rFonts w:ascii="Arial" w:hAnsi="Arial"/>
                <w:sz w:val="18"/>
              </w:rPr>
            </w:pPr>
            <w:r>
              <w:rPr>
                <w:rFonts w:ascii="Arial" w:hAnsi="Arial"/>
                <w:sz w:val="18"/>
              </w:rPr>
              <w:t>1</w:t>
            </w:r>
            <w:r w:rsidR="00D46B74">
              <w:rPr>
                <w:rFonts w:ascii="Arial" w:hAnsi="Arial"/>
                <w:sz w:val="18"/>
              </w:rPr>
              <w:t>2</w:t>
            </w:r>
          </w:p>
        </w:tc>
      </w:tr>
      <w:tr w:rsidR="005360CF" w14:paraId="4FA566CE" w14:textId="77777777">
        <w:trPr>
          <w:cantSplit/>
          <w:trHeight w:val="235"/>
        </w:trPr>
        <w:tc>
          <w:tcPr>
            <w:tcW w:w="1080" w:type="dxa"/>
          </w:tcPr>
          <w:p w14:paraId="4FA566CB" w14:textId="77777777" w:rsidR="005360CF" w:rsidRDefault="004665C0">
            <w:pPr>
              <w:rPr>
                <w:rFonts w:ascii="Arial" w:hAnsi="Arial"/>
                <w:sz w:val="18"/>
              </w:rPr>
            </w:pPr>
            <w:bookmarkStart w:id="12" w:name="_Hlt23932993"/>
            <w:bookmarkEnd w:id="12"/>
            <w:r>
              <w:rPr>
                <w:rFonts w:ascii="Arial" w:hAnsi="Arial"/>
                <w:sz w:val="18"/>
              </w:rPr>
              <w:t>4</w:t>
            </w:r>
            <w:r w:rsidR="008C76A0">
              <w:rPr>
                <w:rFonts w:ascii="Arial" w:hAnsi="Arial"/>
                <w:sz w:val="18"/>
              </w:rPr>
              <w:t>.04</w:t>
            </w:r>
          </w:p>
        </w:tc>
        <w:tc>
          <w:tcPr>
            <w:tcW w:w="7020" w:type="dxa"/>
          </w:tcPr>
          <w:p w14:paraId="4FA566CC" w14:textId="77777777" w:rsidR="005360CF" w:rsidRDefault="00EB5FA1" w:rsidP="008A1304">
            <w:pPr>
              <w:rPr>
                <w:rFonts w:ascii="Arial" w:hAnsi="Arial"/>
                <w:sz w:val="18"/>
              </w:rPr>
            </w:pPr>
            <w:r>
              <w:rPr>
                <w:rFonts w:ascii="Arial" w:hAnsi="Arial"/>
                <w:sz w:val="18"/>
              </w:rPr>
              <w:t>CBC/ADA</w:t>
            </w:r>
            <w:r w:rsidR="005360CF">
              <w:rPr>
                <w:rFonts w:ascii="Arial" w:hAnsi="Arial"/>
                <w:sz w:val="18"/>
              </w:rPr>
              <w:t xml:space="preserve"> </w:t>
            </w:r>
            <w:r w:rsidR="00B8504F">
              <w:rPr>
                <w:rFonts w:ascii="Arial" w:hAnsi="Arial"/>
                <w:sz w:val="18"/>
              </w:rPr>
              <w:t xml:space="preserve">ACCESS COMPLIANCE </w:t>
            </w:r>
            <w:r w:rsidR="005360CF">
              <w:rPr>
                <w:rFonts w:ascii="Arial" w:hAnsi="Arial"/>
                <w:sz w:val="18"/>
              </w:rPr>
              <w:t>FEE CALCULATION</w:t>
            </w:r>
            <w:r w:rsidR="008A1304">
              <w:rPr>
                <w:rFonts w:ascii="Arial" w:hAnsi="Arial"/>
                <w:sz w:val="18"/>
              </w:rPr>
              <w:t xml:space="preserve"> -</w:t>
            </w:r>
            <w:r w:rsidR="005360CF">
              <w:rPr>
                <w:rFonts w:ascii="Arial" w:hAnsi="Arial"/>
                <w:sz w:val="18"/>
              </w:rPr>
              <w:t xml:space="preserve"> FORM E</w:t>
            </w:r>
          </w:p>
        </w:tc>
        <w:tc>
          <w:tcPr>
            <w:tcW w:w="810" w:type="dxa"/>
          </w:tcPr>
          <w:p w14:paraId="4FA566CD" w14:textId="77777777" w:rsidR="005360CF" w:rsidRDefault="008002B2">
            <w:pPr>
              <w:jc w:val="right"/>
              <w:rPr>
                <w:rFonts w:ascii="Arial" w:hAnsi="Arial"/>
                <w:sz w:val="18"/>
              </w:rPr>
            </w:pPr>
            <w:r>
              <w:rPr>
                <w:rFonts w:ascii="Arial" w:hAnsi="Arial"/>
                <w:sz w:val="18"/>
              </w:rPr>
              <w:t>1</w:t>
            </w:r>
            <w:r w:rsidR="00D46B74">
              <w:rPr>
                <w:rFonts w:ascii="Arial" w:hAnsi="Arial"/>
                <w:sz w:val="18"/>
              </w:rPr>
              <w:t>3</w:t>
            </w:r>
          </w:p>
        </w:tc>
      </w:tr>
      <w:tr w:rsidR="007E50E1" w14:paraId="4FA566D2" w14:textId="77777777">
        <w:trPr>
          <w:cantSplit/>
          <w:trHeight w:val="235"/>
        </w:trPr>
        <w:tc>
          <w:tcPr>
            <w:tcW w:w="1080" w:type="dxa"/>
          </w:tcPr>
          <w:p w14:paraId="4FA566CF" w14:textId="77777777" w:rsidR="007E50E1" w:rsidRDefault="007E50E1">
            <w:pPr>
              <w:rPr>
                <w:rFonts w:ascii="Arial" w:hAnsi="Arial"/>
                <w:sz w:val="18"/>
              </w:rPr>
            </w:pPr>
            <w:r>
              <w:rPr>
                <w:rFonts w:ascii="Arial" w:hAnsi="Arial"/>
                <w:sz w:val="18"/>
              </w:rPr>
              <w:t>4.05</w:t>
            </w:r>
          </w:p>
        </w:tc>
        <w:tc>
          <w:tcPr>
            <w:tcW w:w="7020" w:type="dxa"/>
          </w:tcPr>
          <w:p w14:paraId="4FA566D0" w14:textId="77777777" w:rsidR="007E50E1" w:rsidRDefault="008A1304" w:rsidP="008A1304">
            <w:pPr>
              <w:rPr>
                <w:rFonts w:ascii="Arial" w:hAnsi="Arial"/>
                <w:sz w:val="18"/>
              </w:rPr>
            </w:pPr>
            <w:r>
              <w:rPr>
                <w:rFonts w:ascii="Arial" w:hAnsi="Arial"/>
                <w:sz w:val="18"/>
              </w:rPr>
              <w:t>CALIFORNIA DVBE PROGRAM CERTIFICATION SHEET – FORM F</w:t>
            </w:r>
          </w:p>
        </w:tc>
        <w:tc>
          <w:tcPr>
            <w:tcW w:w="810" w:type="dxa"/>
          </w:tcPr>
          <w:p w14:paraId="4FA566D1" w14:textId="77777777" w:rsidR="007E50E1" w:rsidRDefault="007E50E1">
            <w:pPr>
              <w:jc w:val="right"/>
              <w:rPr>
                <w:rFonts w:ascii="Arial" w:hAnsi="Arial"/>
                <w:sz w:val="18"/>
              </w:rPr>
            </w:pPr>
            <w:r>
              <w:rPr>
                <w:rFonts w:ascii="Arial" w:hAnsi="Arial"/>
                <w:sz w:val="18"/>
              </w:rPr>
              <w:t>1</w:t>
            </w:r>
            <w:r w:rsidR="00D46B74">
              <w:rPr>
                <w:rFonts w:ascii="Arial" w:hAnsi="Arial"/>
                <w:sz w:val="18"/>
              </w:rPr>
              <w:t>4</w:t>
            </w:r>
          </w:p>
        </w:tc>
      </w:tr>
      <w:tr w:rsidR="005360CF" w14:paraId="4FA566D6" w14:textId="77777777">
        <w:trPr>
          <w:cantSplit/>
          <w:trHeight w:val="235"/>
        </w:trPr>
        <w:tc>
          <w:tcPr>
            <w:tcW w:w="1080" w:type="dxa"/>
          </w:tcPr>
          <w:p w14:paraId="4FA566D3" w14:textId="77777777" w:rsidR="005360CF" w:rsidRDefault="004665C0">
            <w:pPr>
              <w:rPr>
                <w:rFonts w:ascii="Arial" w:hAnsi="Arial"/>
                <w:sz w:val="18"/>
              </w:rPr>
            </w:pPr>
            <w:r>
              <w:rPr>
                <w:rFonts w:ascii="Arial" w:hAnsi="Arial"/>
                <w:sz w:val="18"/>
              </w:rPr>
              <w:t>4</w:t>
            </w:r>
            <w:r w:rsidR="008C76A0">
              <w:rPr>
                <w:rFonts w:ascii="Arial" w:hAnsi="Arial"/>
                <w:sz w:val="18"/>
              </w:rPr>
              <w:t>.06</w:t>
            </w:r>
          </w:p>
        </w:tc>
        <w:tc>
          <w:tcPr>
            <w:tcW w:w="7020" w:type="dxa"/>
          </w:tcPr>
          <w:p w14:paraId="4FA566D4" w14:textId="77777777" w:rsidR="005360CF" w:rsidRDefault="005360CF" w:rsidP="008A1304">
            <w:pPr>
              <w:rPr>
                <w:rFonts w:ascii="Arial" w:hAnsi="Arial"/>
                <w:sz w:val="18"/>
              </w:rPr>
            </w:pPr>
            <w:r>
              <w:rPr>
                <w:rFonts w:ascii="Arial" w:hAnsi="Arial"/>
                <w:sz w:val="18"/>
              </w:rPr>
              <w:t>VERIFIED REPORT</w:t>
            </w:r>
            <w:r w:rsidR="008A1304">
              <w:rPr>
                <w:rFonts w:ascii="Arial" w:hAnsi="Arial"/>
                <w:sz w:val="18"/>
              </w:rPr>
              <w:t xml:space="preserve"> - </w:t>
            </w:r>
            <w:r>
              <w:rPr>
                <w:rFonts w:ascii="Arial" w:hAnsi="Arial"/>
                <w:sz w:val="18"/>
              </w:rPr>
              <w:t>FORM G</w:t>
            </w:r>
          </w:p>
        </w:tc>
        <w:tc>
          <w:tcPr>
            <w:tcW w:w="810" w:type="dxa"/>
          </w:tcPr>
          <w:p w14:paraId="4FA566D5" w14:textId="77777777" w:rsidR="005360CF" w:rsidRDefault="008002B2">
            <w:pPr>
              <w:jc w:val="right"/>
              <w:rPr>
                <w:rFonts w:ascii="Arial" w:hAnsi="Arial"/>
                <w:sz w:val="18"/>
              </w:rPr>
            </w:pPr>
            <w:r>
              <w:rPr>
                <w:rFonts w:ascii="Arial" w:hAnsi="Arial"/>
                <w:sz w:val="18"/>
              </w:rPr>
              <w:t>1</w:t>
            </w:r>
            <w:r w:rsidR="00D46B74">
              <w:rPr>
                <w:rFonts w:ascii="Arial" w:hAnsi="Arial"/>
                <w:sz w:val="18"/>
              </w:rPr>
              <w:t>5</w:t>
            </w:r>
          </w:p>
        </w:tc>
      </w:tr>
    </w:tbl>
    <w:p w14:paraId="4FA566D7" w14:textId="77777777" w:rsidR="005360CF" w:rsidRDefault="005360CF">
      <w:pPr>
        <w:widowControl/>
        <w:tabs>
          <w:tab w:val="left" w:pos="8910"/>
        </w:tabs>
        <w:ind w:left="1440"/>
        <w:rPr>
          <w:rFonts w:ascii="Arial" w:hAnsi="Arial"/>
        </w:rPr>
      </w:pPr>
    </w:p>
    <w:p w14:paraId="4FA566D8" w14:textId="77777777" w:rsidR="005360CF" w:rsidRDefault="005360CF">
      <w:pPr>
        <w:pStyle w:val="BodyText2"/>
        <w:pBdr>
          <w:top w:val="double" w:sz="4" w:space="1" w:color="auto"/>
        </w:pBdr>
        <w:rPr>
          <w:b/>
        </w:rPr>
      </w:pPr>
    </w:p>
    <w:tbl>
      <w:tblPr>
        <w:tblW w:w="0" w:type="auto"/>
        <w:tblInd w:w="108" w:type="dxa"/>
        <w:tblLook w:val="0000" w:firstRow="0" w:lastRow="0" w:firstColumn="0" w:lastColumn="0" w:noHBand="0" w:noVBand="0"/>
      </w:tblPr>
      <w:tblGrid>
        <w:gridCol w:w="2377"/>
        <w:gridCol w:w="3203"/>
        <w:gridCol w:w="1080"/>
        <w:gridCol w:w="2340"/>
      </w:tblGrid>
      <w:tr w:rsidR="008002B2" w:rsidRPr="00A96608" w14:paraId="4FA566DD" w14:textId="77777777" w:rsidTr="00F61CBD">
        <w:trPr>
          <w:cantSplit/>
        </w:trPr>
        <w:tc>
          <w:tcPr>
            <w:tcW w:w="2377" w:type="dxa"/>
          </w:tcPr>
          <w:p w14:paraId="4FA566D9" w14:textId="77777777" w:rsidR="008002B2" w:rsidRPr="00A96608" w:rsidRDefault="008002B2" w:rsidP="00F61CBD">
            <w:pPr>
              <w:pStyle w:val="BodyText2"/>
              <w:ind w:right="-7"/>
              <w:jc w:val="right"/>
            </w:pPr>
            <w:r w:rsidRPr="00A96608">
              <w:t>PROJECT CONTACT:</w:t>
            </w:r>
          </w:p>
        </w:tc>
        <w:bookmarkStart w:id="13" w:name="Planner"/>
        <w:bookmarkEnd w:id="13"/>
        <w:tc>
          <w:tcPr>
            <w:tcW w:w="3203" w:type="dxa"/>
          </w:tcPr>
          <w:p w14:paraId="4FA566DA" w14:textId="77777777" w:rsidR="008002B2" w:rsidRPr="001F6B9D" w:rsidRDefault="008002B2" w:rsidP="00F61CBD">
            <w:pPr>
              <w:rPr>
                <w:rFonts w:ascii="Arial" w:hAnsi="Arial" w:cs="Arial"/>
              </w:rPr>
            </w:pPr>
            <w:r w:rsidRPr="001F6B9D">
              <w:rPr>
                <w:rFonts w:ascii="Arial" w:hAnsi="Arial" w:cs="Arial"/>
              </w:rPr>
              <w:fldChar w:fldCharType="begin">
                <w:ffData>
                  <w:name w:val="Planner"/>
                  <w:enabled/>
                  <w:calcOnExit w:val="0"/>
                  <w:textInput/>
                </w:ffData>
              </w:fldChar>
            </w:r>
            <w:r w:rsidRPr="001F6B9D">
              <w:rPr>
                <w:rFonts w:ascii="Arial" w:hAnsi="Arial" w:cs="Arial"/>
              </w:rPr>
              <w:instrText xml:space="preserve"> FORMTEXT </w:instrText>
            </w:r>
            <w:r w:rsidRPr="001F6B9D">
              <w:rPr>
                <w:rFonts w:ascii="Arial" w:hAnsi="Arial" w:cs="Arial"/>
              </w:rPr>
            </w:r>
            <w:r w:rsidRPr="001F6B9D">
              <w:rPr>
                <w:rFonts w:ascii="Arial" w:hAnsi="Arial" w:cs="Arial"/>
              </w:rPr>
              <w:fldChar w:fldCharType="separate"/>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fldChar w:fldCharType="end"/>
            </w:r>
          </w:p>
        </w:tc>
        <w:tc>
          <w:tcPr>
            <w:tcW w:w="1080" w:type="dxa"/>
          </w:tcPr>
          <w:p w14:paraId="4FA566DB" w14:textId="77777777" w:rsidR="008002B2" w:rsidRPr="00A96608" w:rsidRDefault="008002B2" w:rsidP="00F61CBD">
            <w:pPr>
              <w:pStyle w:val="BodyText2"/>
              <w:ind w:right="-7"/>
              <w:jc w:val="right"/>
            </w:pPr>
            <w:r w:rsidRPr="00A96608">
              <w:t>PHONE:</w:t>
            </w:r>
          </w:p>
        </w:tc>
        <w:bookmarkStart w:id="14" w:name="PhonePlanner"/>
        <w:bookmarkEnd w:id="14"/>
        <w:tc>
          <w:tcPr>
            <w:tcW w:w="2340" w:type="dxa"/>
          </w:tcPr>
          <w:p w14:paraId="4FA566DC" w14:textId="77777777" w:rsidR="008002B2" w:rsidRPr="001F6B9D" w:rsidRDefault="008002B2" w:rsidP="00F61CBD">
            <w:pPr>
              <w:rPr>
                <w:rFonts w:ascii="Arial" w:hAnsi="Arial" w:cs="Arial"/>
              </w:rPr>
            </w:pPr>
            <w:r w:rsidRPr="001F6B9D">
              <w:rPr>
                <w:rFonts w:ascii="Arial" w:hAnsi="Arial" w:cs="Arial"/>
              </w:rPr>
              <w:fldChar w:fldCharType="begin">
                <w:ffData>
                  <w:name w:val="PhonePlanner"/>
                  <w:enabled/>
                  <w:calcOnExit w:val="0"/>
                  <w:textInput/>
                </w:ffData>
              </w:fldChar>
            </w:r>
            <w:r w:rsidRPr="001F6B9D">
              <w:rPr>
                <w:rFonts w:ascii="Arial" w:hAnsi="Arial" w:cs="Arial"/>
              </w:rPr>
              <w:instrText xml:space="preserve"> FORMTEXT </w:instrText>
            </w:r>
            <w:r w:rsidRPr="001F6B9D">
              <w:rPr>
                <w:rFonts w:ascii="Arial" w:hAnsi="Arial" w:cs="Arial"/>
              </w:rPr>
            </w:r>
            <w:r w:rsidRPr="001F6B9D">
              <w:rPr>
                <w:rFonts w:ascii="Arial" w:hAnsi="Arial" w:cs="Arial"/>
              </w:rPr>
              <w:fldChar w:fldCharType="separate"/>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fldChar w:fldCharType="end"/>
            </w:r>
          </w:p>
        </w:tc>
      </w:tr>
      <w:tr w:rsidR="008002B2" w:rsidRPr="00A96608" w14:paraId="4FA566E2" w14:textId="77777777" w:rsidTr="00F61CBD">
        <w:tc>
          <w:tcPr>
            <w:tcW w:w="2377" w:type="dxa"/>
          </w:tcPr>
          <w:p w14:paraId="4FA566DE" w14:textId="77777777" w:rsidR="008002B2" w:rsidRPr="00A96608" w:rsidRDefault="008002B2" w:rsidP="00F61CBD">
            <w:pPr>
              <w:pStyle w:val="BodyText2"/>
              <w:ind w:right="-7"/>
            </w:pPr>
          </w:p>
        </w:tc>
        <w:tc>
          <w:tcPr>
            <w:tcW w:w="3203" w:type="dxa"/>
          </w:tcPr>
          <w:p w14:paraId="4FA566DF" w14:textId="77777777" w:rsidR="008002B2" w:rsidRPr="001F6B9D" w:rsidRDefault="008002B2" w:rsidP="00F61CBD">
            <w:pPr>
              <w:rPr>
                <w:rFonts w:ascii="Arial" w:hAnsi="Arial" w:cs="Arial"/>
              </w:rPr>
            </w:pPr>
            <w:r w:rsidRPr="001F6B9D">
              <w:rPr>
                <w:rFonts w:ascii="Arial" w:hAnsi="Arial" w:cs="Arial"/>
              </w:rPr>
              <w:fldChar w:fldCharType="begin">
                <w:ffData>
                  <w:name w:val="Planner"/>
                  <w:enabled/>
                  <w:calcOnExit w:val="0"/>
                  <w:textInput/>
                </w:ffData>
              </w:fldChar>
            </w:r>
            <w:r w:rsidRPr="001F6B9D">
              <w:rPr>
                <w:rFonts w:ascii="Arial" w:hAnsi="Arial" w:cs="Arial"/>
              </w:rPr>
              <w:instrText xml:space="preserve"> FORMTEXT </w:instrText>
            </w:r>
            <w:r w:rsidRPr="001F6B9D">
              <w:rPr>
                <w:rFonts w:ascii="Arial" w:hAnsi="Arial" w:cs="Arial"/>
              </w:rPr>
            </w:r>
            <w:r w:rsidRPr="001F6B9D">
              <w:rPr>
                <w:rFonts w:ascii="Arial" w:hAnsi="Arial" w:cs="Arial"/>
              </w:rPr>
              <w:fldChar w:fldCharType="separate"/>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fldChar w:fldCharType="end"/>
            </w:r>
          </w:p>
        </w:tc>
        <w:tc>
          <w:tcPr>
            <w:tcW w:w="1080" w:type="dxa"/>
          </w:tcPr>
          <w:p w14:paraId="4FA566E0" w14:textId="77777777" w:rsidR="008002B2" w:rsidRPr="00A96608" w:rsidRDefault="008002B2" w:rsidP="00F61CBD">
            <w:pPr>
              <w:pStyle w:val="BodyText2"/>
              <w:ind w:right="-7"/>
              <w:jc w:val="right"/>
            </w:pPr>
            <w:r>
              <w:t>FAX:</w:t>
            </w:r>
          </w:p>
        </w:tc>
        <w:bookmarkStart w:id="15" w:name="FaxPlanner"/>
        <w:bookmarkEnd w:id="15"/>
        <w:tc>
          <w:tcPr>
            <w:tcW w:w="2340" w:type="dxa"/>
          </w:tcPr>
          <w:p w14:paraId="4FA566E1" w14:textId="77777777" w:rsidR="008002B2" w:rsidRPr="001F6B9D" w:rsidRDefault="008002B2" w:rsidP="00F61CBD">
            <w:pPr>
              <w:rPr>
                <w:rFonts w:ascii="Arial" w:hAnsi="Arial" w:cs="Arial"/>
              </w:rPr>
            </w:pPr>
            <w:r w:rsidRPr="001F6B9D">
              <w:rPr>
                <w:rFonts w:ascii="Arial" w:hAnsi="Arial" w:cs="Arial"/>
              </w:rPr>
              <w:fldChar w:fldCharType="begin">
                <w:ffData>
                  <w:name w:val="FaxPlanner"/>
                  <w:enabled/>
                  <w:calcOnExit w:val="0"/>
                  <w:textInput/>
                </w:ffData>
              </w:fldChar>
            </w:r>
            <w:r w:rsidRPr="001F6B9D">
              <w:rPr>
                <w:rFonts w:ascii="Arial" w:hAnsi="Arial" w:cs="Arial"/>
              </w:rPr>
              <w:instrText xml:space="preserve"> FORMTEXT </w:instrText>
            </w:r>
            <w:r w:rsidRPr="001F6B9D">
              <w:rPr>
                <w:rFonts w:ascii="Arial" w:hAnsi="Arial" w:cs="Arial"/>
              </w:rPr>
            </w:r>
            <w:r w:rsidRPr="001F6B9D">
              <w:rPr>
                <w:rFonts w:ascii="Arial" w:hAnsi="Arial" w:cs="Arial"/>
              </w:rPr>
              <w:fldChar w:fldCharType="separate"/>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t> </w:t>
            </w:r>
            <w:r w:rsidRPr="001F6B9D">
              <w:rPr>
                <w:rFonts w:ascii="Arial" w:hAnsi="Arial" w:cs="Arial"/>
              </w:rPr>
              <w:fldChar w:fldCharType="end"/>
            </w:r>
          </w:p>
        </w:tc>
      </w:tr>
      <w:tr w:rsidR="008002B2" w:rsidRPr="00A96608" w14:paraId="4FA566E5" w14:textId="77777777" w:rsidTr="00F61CBD">
        <w:tc>
          <w:tcPr>
            <w:tcW w:w="2377" w:type="dxa"/>
          </w:tcPr>
          <w:p w14:paraId="4FA566E3" w14:textId="77777777" w:rsidR="008002B2" w:rsidRDefault="008002B2" w:rsidP="00F61CBD">
            <w:pPr>
              <w:pStyle w:val="BodyText2"/>
              <w:ind w:right="-7"/>
              <w:jc w:val="right"/>
            </w:pPr>
            <w:r>
              <w:t>EMAIL</w:t>
            </w:r>
            <w:r w:rsidRPr="00A96608">
              <w:t>:</w:t>
            </w:r>
          </w:p>
        </w:tc>
        <w:bookmarkStart w:id="16" w:name="EmailPlanner"/>
        <w:bookmarkEnd w:id="16"/>
        <w:tc>
          <w:tcPr>
            <w:tcW w:w="6623" w:type="dxa"/>
            <w:gridSpan w:val="3"/>
          </w:tcPr>
          <w:p w14:paraId="4FA566E4" w14:textId="77777777" w:rsidR="008002B2" w:rsidRPr="00335D11" w:rsidRDefault="008002B2" w:rsidP="00F61CBD">
            <w:pPr>
              <w:pStyle w:val="BodyText2"/>
              <w:ind w:right="-7"/>
            </w:pPr>
            <w:r w:rsidRPr="001F6B9D">
              <w:rPr>
                <w:rFonts w:cs="Arial"/>
              </w:rPr>
              <w:fldChar w:fldCharType="begin">
                <w:ffData>
                  <w:name w:val="FaxPlanner"/>
                  <w:enabled/>
                  <w:calcOnExit w:val="0"/>
                  <w:textInput/>
                </w:ffData>
              </w:fldChar>
            </w:r>
            <w:r w:rsidRPr="001F6B9D">
              <w:rPr>
                <w:rFonts w:cs="Arial"/>
              </w:rPr>
              <w:instrText xml:space="preserve"> FORMTEXT </w:instrText>
            </w:r>
            <w:r w:rsidRPr="001F6B9D">
              <w:rPr>
                <w:rFonts w:cs="Arial"/>
              </w:rPr>
            </w:r>
            <w:r w:rsidRPr="001F6B9D">
              <w:rPr>
                <w:rFonts w:cs="Arial"/>
              </w:rPr>
              <w:fldChar w:fldCharType="separate"/>
            </w:r>
            <w:r w:rsidRPr="001F6B9D">
              <w:rPr>
                <w:rFonts w:cs="Arial"/>
              </w:rPr>
              <w:t> </w:t>
            </w:r>
            <w:r w:rsidRPr="001F6B9D">
              <w:rPr>
                <w:rFonts w:cs="Arial"/>
              </w:rPr>
              <w:t> </w:t>
            </w:r>
            <w:r w:rsidRPr="001F6B9D">
              <w:rPr>
                <w:rFonts w:cs="Arial"/>
              </w:rPr>
              <w:t> </w:t>
            </w:r>
            <w:r w:rsidRPr="001F6B9D">
              <w:rPr>
                <w:rFonts w:cs="Arial"/>
              </w:rPr>
              <w:t> </w:t>
            </w:r>
            <w:r w:rsidRPr="001F6B9D">
              <w:rPr>
                <w:rFonts w:cs="Arial"/>
              </w:rPr>
              <w:t> </w:t>
            </w:r>
            <w:r w:rsidRPr="001F6B9D">
              <w:rPr>
                <w:rFonts w:cs="Arial"/>
              </w:rPr>
              <w:fldChar w:fldCharType="end"/>
            </w:r>
          </w:p>
        </w:tc>
      </w:tr>
    </w:tbl>
    <w:p w14:paraId="4FA566E6" w14:textId="77777777" w:rsidR="005360CF" w:rsidRPr="004046AB" w:rsidRDefault="005360CF" w:rsidP="004046AB">
      <w:pPr>
        <w:pStyle w:val="BodyText2"/>
        <w:rPr>
          <w:b/>
          <w:sz w:val="18"/>
          <w:u w:val="single"/>
        </w:rPr>
      </w:pPr>
    </w:p>
    <w:p w14:paraId="4FA566E7" w14:textId="77777777" w:rsidR="004046AB" w:rsidRPr="004046AB" w:rsidRDefault="004046AB" w:rsidP="004046AB">
      <w:pPr>
        <w:pStyle w:val="BodyText2"/>
        <w:rPr>
          <w:b/>
          <w:sz w:val="18"/>
          <w:u w:val="single"/>
        </w:rPr>
      </w:pPr>
    </w:p>
    <w:p w14:paraId="4FA566E8" w14:textId="77777777" w:rsidR="008002B2" w:rsidRDefault="008002B2" w:rsidP="008002B2">
      <w:pPr>
        <w:pStyle w:val="BodyText2"/>
        <w:rPr>
          <w:b/>
          <w:sz w:val="18"/>
          <w:u w:val="single"/>
        </w:rPr>
      </w:pPr>
    </w:p>
    <w:p w14:paraId="4FA566E9" w14:textId="77777777" w:rsidR="008002B2" w:rsidRDefault="008002B2" w:rsidP="008002B2">
      <w:pPr>
        <w:pStyle w:val="BodyText2"/>
        <w:rPr>
          <w:sz w:val="18"/>
          <w:u w:val="single"/>
        </w:rPr>
      </w:pPr>
      <w:r>
        <w:rPr>
          <w:b/>
          <w:sz w:val="18"/>
          <w:u w:val="single"/>
        </w:rPr>
        <w:t>Confirmation Statement</w:t>
      </w:r>
    </w:p>
    <w:p w14:paraId="4FA566EA" w14:textId="77777777" w:rsidR="008002B2" w:rsidRDefault="008002B2" w:rsidP="008002B2">
      <w:pPr>
        <w:pStyle w:val="BodyText2"/>
        <w:rPr>
          <w:sz w:val="16"/>
        </w:rPr>
      </w:pPr>
    </w:p>
    <w:p w14:paraId="4FA566EB" w14:textId="77777777" w:rsidR="008002B2" w:rsidRDefault="0014704F" w:rsidP="008002B2">
      <w:pPr>
        <w:pStyle w:val="BodyText2"/>
        <w:tabs>
          <w:tab w:val="left" w:pos="9270"/>
        </w:tabs>
        <w:rPr>
          <w:sz w:val="16"/>
        </w:rPr>
      </w:pPr>
      <w:r>
        <w:rPr>
          <w:sz w:val="16"/>
        </w:rPr>
        <w:t>I/we have read this Exhibit ‘C</w:t>
      </w:r>
      <w:r w:rsidR="008A1304">
        <w:rPr>
          <w:sz w:val="16"/>
        </w:rPr>
        <w:t>’ Administrative Requirements</w:t>
      </w:r>
      <w:r w:rsidR="008002B2">
        <w:rPr>
          <w:sz w:val="16"/>
        </w:rPr>
        <w:t xml:space="preserve"> and understand it is incorporated into, and is part of, this lease.  I/we have acknowledged each and every page by placing my/our initials on this cover sheet.</w:t>
      </w:r>
    </w:p>
    <w:p w14:paraId="4FA566EC" w14:textId="77777777" w:rsidR="00F844CF" w:rsidRDefault="00F844CF" w:rsidP="00F844CF">
      <w:pPr>
        <w:pStyle w:val="Footer"/>
        <w:rPr>
          <w:rFonts w:ascii="Arial" w:hAnsi="Arial"/>
          <w:sz w:val="16"/>
          <w:szCs w:val="16"/>
        </w:rPr>
      </w:pPr>
    </w:p>
    <w:p w14:paraId="4FA566ED" w14:textId="77777777" w:rsidR="00F844CF" w:rsidRDefault="00E27AAD" w:rsidP="00E27AAD">
      <w:pPr>
        <w:pStyle w:val="Footer"/>
        <w:tabs>
          <w:tab w:val="clear" w:pos="4320"/>
          <w:tab w:val="clear" w:pos="8640"/>
          <w:tab w:val="right" w:pos="10080"/>
        </w:tabs>
        <w:rPr>
          <w:rFonts w:ascii="Arial" w:hAnsi="Arial"/>
          <w:sz w:val="16"/>
          <w:szCs w:val="16"/>
        </w:rPr>
      </w:pPr>
      <w:r>
        <w:rPr>
          <w:rFonts w:ascii="Arial" w:hAnsi="Arial"/>
          <w:sz w:val="16"/>
          <w:szCs w:val="16"/>
        </w:rPr>
        <w:tab/>
      </w:r>
      <w:r w:rsidR="00F844CF">
        <w:rPr>
          <w:rFonts w:ascii="Arial" w:hAnsi="Arial"/>
          <w:sz w:val="16"/>
          <w:szCs w:val="16"/>
        </w:rPr>
        <w:t>Initials _________</w:t>
      </w:r>
    </w:p>
    <w:p w14:paraId="4FA566F0" w14:textId="77777777" w:rsidR="00762533" w:rsidRDefault="00762533" w:rsidP="00762533"/>
    <w:p w14:paraId="4FA566F1" w14:textId="77777777" w:rsidR="00F844CF" w:rsidRPr="00762533" w:rsidRDefault="00F844CF" w:rsidP="00762533">
      <w:pPr>
        <w:sectPr w:rsidR="00F844CF" w:rsidRPr="00762533" w:rsidSect="001B3161">
          <w:footerReference w:type="default" r:id="rId12"/>
          <w:headerReference w:type="first" r:id="rId13"/>
          <w:footerReference w:type="first" r:id="rId14"/>
          <w:pgSz w:w="12240" w:h="15840" w:code="1"/>
          <w:pgMar w:top="1440" w:right="1584" w:bottom="864" w:left="1584" w:header="720" w:footer="432" w:gutter="0"/>
          <w:pgNumType w:start="1"/>
          <w:cols w:space="720"/>
          <w:titlePg/>
          <w:docGrid w:linePitch="272"/>
        </w:sectPr>
      </w:pPr>
    </w:p>
    <w:p w14:paraId="4FA566F2" w14:textId="77777777" w:rsidR="005360CF" w:rsidRDefault="005360CF" w:rsidP="004722FE">
      <w:pPr>
        <w:pStyle w:val="DocSubHeading"/>
      </w:pPr>
      <w:bookmarkStart w:id="18" w:name="_Hlt18485086"/>
      <w:bookmarkEnd w:id="18"/>
      <w:r>
        <w:lastRenderedPageBreak/>
        <w:t>GENERAL</w:t>
      </w:r>
    </w:p>
    <w:p w14:paraId="4FA566F3" w14:textId="77777777" w:rsidR="005360CF" w:rsidRDefault="005360CF">
      <w:pPr>
        <w:pStyle w:val="CCRbox"/>
        <w:widowControl w:val="0"/>
        <w:rPr>
          <w:rFonts w:ascii="Arial" w:hAnsi="Arial"/>
          <w:snapToGrid w:val="0"/>
        </w:rPr>
      </w:pPr>
    </w:p>
    <w:p w14:paraId="4FA566F4" w14:textId="77777777" w:rsidR="005360CF" w:rsidRDefault="005360CF" w:rsidP="00137D3A">
      <w:pPr>
        <w:pStyle w:val="BodyTextIndent2"/>
        <w:numPr>
          <w:ilvl w:val="0"/>
          <w:numId w:val="3"/>
        </w:numPr>
        <w:tabs>
          <w:tab w:val="clear" w:pos="360"/>
          <w:tab w:val="num" w:pos="1080"/>
        </w:tabs>
        <w:spacing w:after="120"/>
        <w:ind w:left="1080"/>
      </w:pPr>
      <w:r>
        <w:t xml:space="preserve">The State of </w:t>
      </w:r>
      <w:smartTag w:uri="urn:schemas-microsoft-com:office:smarttags" w:element="place">
        <w:smartTag w:uri="urn:schemas-microsoft-com:office:smarttags" w:element="State">
          <w:r>
            <w:t>California</w:t>
          </w:r>
        </w:smartTag>
      </w:smartTag>
      <w:r>
        <w:t xml:space="preserve"> and its governing agencies have mandated that the Department of General Services (DGS), Real Estate Services Division (RESD) adhere to all regulations, policies and state statutes for all state agencies leasing private sector building space.</w:t>
      </w:r>
    </w:p>
    <w:p w14:paraId="4FA566F5" w14:textId="77777777" w:rsidR="005360CF" w:rsidRDefault="005360CF" w:rsidP="00137D3A">
      <w:pPr>
        <w:pStyle w:val="BodyTextIndent2"/>
        <w:numPr>
          <w:ilvl w:val="0"/>
          <w:numId w:val="3"/>
        </w:numPr>
        <w:tabs>
          <w:tab w:val="clear" w:pos="360"/>
          <w:tab w:val="num" w:pos="1080"/>
        </w:tabs>
        <w:spacing w:after="120"/>
        <w:ind w:left="1080"/>
      </w:pPr>
      <w:r>
        <w:t xml:space="preserve">This Exhibit </w:t>
      </w:r>
      <w:r w:rsidR="001E77B1">
        <w:t>‘</w:t>
      </w:r>
      <w:r>
        <w:t>C</w:t>
      </w:r>
      <w:r w:rsidR="001E77B1">
        <w:t>’</w:t>
      </w:r>
      <w:r>
        <w:t xml:space="preserve"> document is a binding part of the lease document and shall function with Exhibits </w:t>
      </w:r>
      <w:r w:rsidR="001E77B1">
        <w:t>‘</w:t>
      </w:r>
      <w:r>
        <w:t>A</w:t>
      </w:r>
      <w:r w:rsidR="001E77B1">
        <w:t>’</w:t>
      </w:r>
      <w:r>
        <w:t xml:space="preserve"> and </w:t>
      </w:r>
      <w:r w:rsidR="001E77B1">
        <w:t>‘</w:t>
      </w:r>
      <w:r>
        <w:t>B</w:t>
      </w:r>
      <w:r w:rsidR="001E77B1">
        <w:t>’</w:t>
      </w:r>
      <w:r>
        <w:t>.</w:t>
      </w:r>
    </w:p>
    <w:p w14:paraId="4FA566F6" w14:textId="77777777" w:rsidR="005360CF" w:rsidRDefault="005360CF" w:rsidP="00137D3A">
      <w:pPr>
        <w:pStyle w:val="BodyTextIndent2"/>
        <w:numPr>
          <w:ilvl w:val="0"/>
          <w:numId w:val="3"/>
        </w:numPr>
        <w:tabs>
          <w:tab w:val="clear" w:pos="360"/>
          <w:tab w:val="num" w:pos="1080"/>
        </w:tabs>
        <w:spacing w:after="120"/>
        <w:ind w:left="1080"/>
      </w:pPr>
      <w:r>
        <w:t xml:space="preserve">The forms contained in Division </w:t>
      </w:r>
      <w:r w:rsidR="00EA0A45">
        <w:t>4</w:t>
      </w:r>
      <w:r>
        <w:t xml:space="preserve"> are for the Lessor’s reference.  A separate Lessor’s forms packet will be provided by RESD for the Lessor’s use.  The forms contained in the “Lessor’s Packet” are to be used by the Lessor to accomplish the processes required by this document.</w:t>
      </w:r>
    </w:p>
    <w:p w14:paraId="4FA566F7" w14:textId="77777777" w:rsidR="005360CF" w:rsidRDefault="005360CF" w:rsidP="00137D3A">
      <w:pPr>
        <w:pStyle w:val="BodyTextIndent2"/>
        <w:numPr>
          <w:ilvl w:val="0"/>
          <w:numId w:val="3"/>
        </w:numPr>
        <w:tabs>
          <w:tab w:val="clear" w:pos="360"/>
          <w:tab w:val="num" w:pos="1080"/>
        </w:tabs>
        <w:spacing w:after="120"/>
        <w:ind w:left="1080"/>
      </w:pPr>
      <w:r>
        <w:t xml:space="preserve">Federal </w:t>
      </w:r>
      <w:r w:rsidR="00BA538C">
        <w:t xml:space="preserve">Americans with </w:t>
      </w:r>
      <w:r w:rsidR="003F6272">
        <w:t>Disabilities</w:t>
      </w:r>
      <w:r w:rsidR="00BA538C">
        <w:t xml:space="preserve"> Act </w:t>
      </w:r>
      <w:r>
        <w:t xml:space="preserve">(ADA) and California Building Code (Title 24) accessibility requirements are combined and noted hereafter as </w:t>
      </w:r>
      <w:r w:rsidR="00EB5FA1">
        <w:rPr>
          <w:b/>
        </w:rPr>
        <w:t>CBC/ADA</w:t>
      </w:r>
      <w:r>
        <w:t xml:space="preserve">. </w:t>
      </w:r>
    </w:p>
    <w:p w14:paraId="4FA566F8" w14:textId="77777777" w:rsidR="005360CF" w:rsidRDefault="005360CF" w:rsidP="00137D3A">
      <w:pPr>
        <w:pStyle w:val="BodyTextIndent2"/>
        <w:numPr>
          <w:ilvl w:val="0"/>
          <w:numId w:val="3"/>
        </w:numPr>
        <w:tabs>
          <w:tab w:val="clear" w:pos="360"/>
          <w:tab w:val="num" w:pos="1080"/>
        </w:tabs>
        <w:spacing w:after="120"/>
        <w:ind w:left="1080"/>
      </w:pPr>
      <w:r>
        <w:t>Abbreviations: State Fire Marshal (SFM), Division of the State Architect (DSA), Real Estate Services Division (RESD).</w:t>
      </w:r>
    </w:p>
    <w:p w14:paraId="4FA566F9" w14:textId="77777777" w:rsidR="005360CF" w:rsidRDefault="005360CF">
      <w:pPr>
        <w:pStyle w:val="Title"/>
        <w:widowControl/>
        <w:jc w:val="left"/>
        <w:rPr>
          <w:b/>
          <w:sz w:val="24"/>
          <w:u w:val="none"/>
        </w:rPr>
      </w:pPr>
    </w:p>
    <w:p w14:paraId="4FA566FA" w14:textId="77777777" w:rsidR="005360CF" w:rsidRDefault="005360CF" w:rsidP="004722FE">
      <w:pPr>
        <w:pStyle w:val="DocSubHeading"/>
      </w:pPr>
      <w:bookmarkStart w:id="19" w:name="_Hlt18484812"/>
      <w:bookmarkStart w:id="20" w:name="_Ref18484793"/>
      <w:bookmarkEnd w:id="19"/>
      <w:r>
        <w:t>STATE FIRE MARSHAL AUTHORITY</w:t>
      </w:r>
      <w:bookmarkEnd w:id="20"/>
    </w:p>
    <w:p w14:paraId="4FA566FB" w14:textId="77777777" w:rsidR="005360CF" w:rsidRDefault="005360CF">
      <w:pPr>
        <w:pStyle w:val="CCRbox"/>
        <w:widowControl w:val="0"/>
        <w:rPr>
          <w:rFonts w:ascii="Arial" w:hAnsi="Arial"/>
          <w:snapToGrid w:val="0"/>
        </w:rPr>
      </w:pPr>
    </w:p>
    <w:p w14:paraId="4FA566FC" w14:textId="77777777" w:rsidR="005360CF" w:rsidRDefault="005360CF">
      <w:pPr>
        <w:pStyle w:val="BodyTextIndent2"/>
        <w:numPr>
          <w:ilvl w:val="0"/>
          <w:numId w:val="9"/>
        </w:numPr>
        <w:spacing w:after="120"/>
      </w:pPr>
      <w:r>
        <w:t xml:space="preserve">Section 13108 of the California State Health and Safety Code gives the State Fire Marshal (SFM) authority for enforcement </w:t>
      </w:r>
      <w:r>
        <w:lastRenderedPageBreak/>
        <w:t>of fire protection regulations for State owned and State occupied leased buildings or premises.  This authority encompasses both plan review and construction inspections of all leased facilities.</w:t>
      </w:r>
    </w:p>
    <w:p w14:paraId="4FA566FD" w14:textId="77777777" w:rsidR="005360CF" w:rsidRDefault="005360CF">
      <w:pPr>
        <w:pStyle w:val="BodyTextIndent2"/>
        <w:numPr>
          <w:ilvl w:val="0"/>
          <w:numId w:val="9"/>
        </w:numPr>
        <w:spacing w:after="120"/>
      </w:pPr>
      <w:r>
        <w:t xml:space="preserve">If at any time during the Design, Construction Document Review, or Construction Inspection processes, a conflict arises between the State and local authorities, the Lessor/architect will compile all pertinent information and present the situation through the RESD Space Planner to </w:t>
      </w:r>
      <w:r w:rsidR="001E77B1">
        <w:t xml:space="preserve">the </w:t>
      </w:r>
      <w:r>
        <w:t xml:space="preserve">SFM. </w:t>
      </w:r>
      <w:r w:rsidR="001E77B1">
        <w:t xml:space="preserve">The </w:t>
      </w:r>
      <w:r>
        <w:t>SFM has final authority in the determination of compliance and will take the lead in the resolution of problems or suitable interpretation of code.</w:t>
      </w:r>
    </w:p>
    <w:p w14:paraId="4FA566FE" w14:textId="77777777" w:rsidR="00D856DA" w:rsidRDefault="00D856DA" w:rsidP="00D856DA">
      <w:pPr>
        <w:pStyle w:val="BodyTextIndent2"/>
        <w:numPr>
          <w:ilvl w:val="0"/>
          <w:numId w:val="9"/>
        </w:numPr>
        <w:spacing w:after="120"/>
      </w:pPr>
      <w:r>
        <w:t>For projects with no alterations</w:t>
      </w:r>
      <w:r w:rsidR="00E46B89">
        <w:t xml:space="preserve"> (a change, addition or modification in construction, change in occupancy or use, or repair to an existing building or facility. Including, but not limited to remodeling, renovation, rehabilitation, reconstruction, rearrangement in the plan configuration of walls and full-height partitions)</w:t>
      </w:r>
      <w:r>
        <w:t>, the Lessor is not required to submit construction documents to the SFM.</w:t>
      </w:r>
    </w:p>
    <w:p w14:paraId="4FA566FF" w14:textId="77777777" w:rsidR="00DD5C4F" w:rsidRDefault="00DD5C4F">
      <w:pPr>
        <w:pStyle w:val="BodyTextIndent2"/>
        <w:numPr>
          <w:ilvl w:val="0"/>
          <w:numId w:val="9"/>
        </w:numPr>
        <w:spacing w:after="120"/>
      </w:pPr>
      <w:r>
        <w:rPr>
          <w:i/>
        </w:rPr>
        <w:t>Per CBC  111.1: No building or structure shall be used or occupied until the building official has</w:t>
      </w:r>
      <w:r>
        <w:rPr>
          <w:i/>
          <w:sz w:val="24"/>
        </w:rPr>
        <w:t xml:space="preserve"> issued a certificate of occupancy.</w:t>
      </w:r>
    </w:p>
    <w:p w14:paraId="4FA56700" w14:textId="77777777" w:rsidR="005360CF" w:rsidRDefault="005360CF">
      <w:pPr>
        <w:pStyle w:val="Title"/>
        <w:widowControl/>
        <w:jc w:val="left"/>
        <w:rPr>
          <w:b/>
          <w:sz w:val="24"/>
          <w:u w:val="none"/>
        </w:rPr>
      </w:pPr>
    </w:p>
    <w:p w14:paraId="4FA56701" w14:textId="77777777" w:rsidR="005360CF" w:rsidRDefault="005360CF" w:rsidP="004722FE">
      <w:pPr>
        <w:pStyle w:val="DocSubHeading"/>
      </w:pPr>
      <w:bookmarkStart w:id="21" w:name="_Hlt18485304"/>
      <w:bookmarkStart w:id="22" w:name="_Ref18484803"/>
      <w:bookmarkEnd w:id="21"/>
      <w:r>
        <w:t>ACCESS COMPLIANCE AUTHORITY</w:t>
      </w:r>
      <w:bookmarkEnd w:id="22"/>
    </w:p>
    <w:p w14:paraId="4FA56702" w14:textId="77777777" w:rsidR="005360CF" w:rsidRDefault="005360CF">
      <w:pPr>
        <w:pStyle w:val="CCRbox"/>
        <w:widowControl w:val="0"/>
        <w:rPr>
          <w:rFonts w:ascii="Arial" w:hAnsi="Arial"/>
          <w:snapToGrid w:val="0"/>
        </w:rPr>
      </w:pPr>
    </w:p>
    <w:p w14:paraId="4FA56703" w14:textId="77777777" w:rsidR="005360CF" w:rsidRDefault="005360CF">
      <w:pPr>
        <w:pStyle w:val="BodyTextIndent2"/>
        <w:numPr>
          <w:ilvl w:val="0"/>
          <w:numId w:val="10"/>
        </w:numPr>
        <w:spacing w:after="120"/>
      </w:pPr>
      <w:smartTag w:uri="urn:schemas-microsoft-com:office:smarttags" w:element="place">
        <w:smartTag w:uri="urn:schemas-microsoft-com:office:smarttags" w:element="State">
          <w:r>
            <w:lastRenderedPageBreak/>
            <w:t>California</w:t>
          </w:r>
        </w:smartTag>
      </w:smartTag>
      <w:r>
        <w:t xml:space="preserve"> law incorporates the Americans with Disabilities Act requirements. California Government Code provides that buildings shall be made accessible to, and usable by, persons with disabilities, whether they are leased, rented, contracted, sublet, or hired by any municipal, county, or </w:t>
      </w:r>
      <w:r w:rsidR="00D601D8">
        <w:t>S</w:t>
      </w:r>
      <w:r>
        <w:t xml:space="preserve">tate divisions of government, or special district.  California Building Standards Code defines that all </w:t>
      </w:r>
      <w:r w:rsidR="00D601D8">
        <w:t>S</w:t>
      </w:r>
      <w:r>
        <w:t>tate facilities shall meet the federal Architectural Barriers Acts</w:t>
      </w:r>
      <w:bookmarkStart w:id="23" w:name="_Hlt27281163"/>
      <w:bookmarkEnd w:id="23"/>
      <w:r>
        <w:t>.</w:t>
      </w:r>
    </w:p>
    <w:p w14:paraId="4FA56704" w14:textId="77777777" w:rsidR="005360CF" w:rsidRDefault="005360CF">
      <w:pPr>
        <w:pStyle w:val="BodyTextIndent2"/>
        <w:numPr>
          <w:ilvl w:val="0"/>
          <w:numId w:val="10"/>
        </w:numPr>
        <w:spacing w:after="120"/>
      </w:pPr>
      <w:r>
        <w:t xml:space="preserve">These statutes, in addition to the California Building Code, Title 24, generate the need for a standard process to ensure access compliance with respect to </w:t>
      </w:r>
      <w:r w:rsidR="00D601D8">
        <w:t>S</w:t>
      </w:r>
      <w:r>
        <w:t>tate leased facilities.</w:t>
      </w:r>
    </w:p>
    <w:p w14:paraId="4FA56705" w14:textId="77777777" w:rsidR="005360CF" w:rsidRDefault="005360CF" w:rsidP="006151AF">
      <w:pPr>
        <w:pStyle w:val="BodyTextIndent2"/>
        <w:numPr>
          <w:ilvl w:val="0"/>
          <w:numId w:val="10"/>
        </w:numPr>
        <w:spacing w:after="120"/>
      </w:pPr>
      <w:r>
        <w:t xml:space="preserve">The </w:t>
      </w:r>
      <w:r w:rsidRPr="00114530">
        <w:rPr>
          <w:b/>
        </w:rPr>
        <w:t>Division of the State Architect</w:t>
      </w:r>
      <w:r w:rsidR="00114530" w:rsidRPr="00114530">
        <w:rPr>
          <w:b/>
        </w:rPr>
        <w:t xml:space="preserve"> (DSA)</w:t>
      </w:r>
      <w:r>
        <w:t xml:space="preserve"> is charged with the responsibility of ensuring compliance with the above standards</w:t>
      </w:r>
      <w:r w:rsidR="00EB5FA1">
        <w:t>.</w:t>
      </w:r>
      <w:r w:rsidR="0097117F" w:rsidDel="0097117F">
        <w:t xml:space="preserve"> </w:t>
      </w:r>
    </w:p>
    <w:p w14:paraId="4FA56706" w14:textId="77777777" w:rsidR="005360CF" w:rsidRDefault="005360CF">
      <w:pPr>
        <w:pStyle w:val="BodyTextIndent2"/>
        <w:numPr>
          <w:ilvl w:val="0"/>
          <w:numId w:val="10"/>
        </w:numPr>
        <w:spacing w:after="120"/>
      </w:pPr>
      <w:r>
        <w:t xml:space="preserve">If at any time during the Design, Construction Document Review, or Construction Inspection processes, a conflict arises between the State and local authorities, the Lessor/architect will compile all pertinent information and present the situation </w:t>
      </w:r>
      <w:r w:rsidR="00EB5FA1">
        <w:t>to</w:t>
      </w:r>
      <w:r>
        <w:t xml:space="preserve"> the RESD Space Planner</w:t>
      </w:r>
      <w:r w:rsidR="00EB5FA1">
        <w:t>.</w:t>
      </w:r>
    </w:p>
    <w:p w14:paraId="4FA56707" w14:textId="77777777" w:rsidR="005360CF" w:rsidRDefault="0050190D">
      <w:pPr>
        <w:pStyle w:val="BodyTextIndent2"/>
        <w:numPr>
          <w:ilvl w:val="0"/>
          <w:numId w:val="10"/>
        </w:numPr>
        <w:spacing w:after="120"/>
      </w:pPr>
      <w:r>
        <w:t xml:space="preserve">The </w:t>
      </w:r>
      <w:r w:rsidR="005360CF">
        <w:t xml:space="preserve">DSA has delegated a component of the </w:t>
      </w:r>
      <w:r w:rsidR="005360CF" w:rsidRPr="0098386A">
        <w:t xml:space="preserve">access </w:t>
      </w:r>
      <w:r w:rsidR="00BA538C" w:rsidRPr="0098386A">
        <w:t xml:space="preserve">compliance </w:t>
      </w:r>
      <w:r w:rsidR="005360CF" w:rsidRPr="0098386A">
        <w:t>responsibility</w:t>
      </w:r>
      <w:r w:rsidR="005360CF">
        <w:t xml:space="preserve"> to RESD for leased facilities.  Conforming to DSA delegation, RESD is requiring the Lessor to ensure compliance by utilizing one of the two procedures defined in this document.  Refer to Division 3 </w:t>
      </w:r>
      <w:r w:rsidR="00EA0A45">
        <w:t xml:space="preserve">(below) </w:t>
      </w:r>
      <w:r w:rsidR="005360CF">
        <w:t>for specific requirements and procedures.</w:t>
      </w:r>
    </w:p>
    <w:p w14:paraId="4FA56708" w14:textId="77777777" w:rsidR="005360CF" w:rsidRDefault="000944F9">
      <w:pPr>
        <w:pStyle w:val="BodyTextIndent2"/>
        <w:numPr>
          <w:ilvl w:val="0"/>
          <w:numId w:val="10"/>
        </w:numPr>
        <w:spacing w:after="120"/>
      </w:pPr>
      <w:r>
        <w:lastRenderedPageBreak/>
        <w:t>Public right- of- way access is required</w:t>
      </w:r>
      <w:r w:rsidR="005360CF">
        <w:t xml:space="preserve"> for </w:t>
      </w:r>
      <w:r>
        <w:t xml:space="preserve">all </w:t>
      </w:r>
      <w:r w:rsidR="0050190D">
        <w:t xml:space="preserve">State </w:t>
      </w:r>
      <w:r>
        <w:t>leased facilities.</w:t>
      </w:r>
      <w:r w:rsidR="005360CF">
        <w:t xml:space="preserve">  </w:t>
      </w:r>
      <w:r w:rsidR="0050190D">
        <w:t xml:space="preserve">If the existing conditions </w:t>
      </w:r>
      <w:r w:rsidR="005360CF">
        <w:t xml:space="preserve">do not meet the required codes and regulations, the design professional (Lessor’s architect) must demonstrate and document a diligent effort </w:t>
      </w:r>
      <w:r w:rsidR="0050190D">
        <w:t>to request</w:t>
      </w:r>
      <w:r w:rsidR="005360CF">
        <w:t xml:space="preserve"> that the authority (</w:t>
      </w:r>
      <w:r w:rsidR="0050190D">
        <w:t xml:space="preserve">having </w:t>
      </w:r>
      <w:r w:rsidR="005360CF">
        <w:t>control) over the public right- of- way, make</w:t>
      </w:r>
      <w:r w:rsidR="0050190D">
        <w:t>s</w:t>
      </w:r>
      <w:r w:rsidR="005360CF">
        <w:t xml:space="preserve"> the necessary </w:t>
      </w:r>
      <w:r w:rsidR="0050190D">
        <w:t xml:space="preserve">modifications </w:t>
      </w:r>
      <w:r w:rsidR="005360CF">
        <w:t xml:space="preserve">to secure right-of-way access.  All correspondence shall be documented and </w:t>
      </w:r>
      <w:r w:rsidR="0050190D">
        <w:t>provided</w:t>
      </w:r>
      <w:r w:rsidR="005360CF">
        <w:t xml:space="preserve"> to </w:t>
      </w:r>
      <w:r w:rsidR="0050190D">
        <w:t xml:space="preserve">the </w:t>
      </w:r>
      <w:r w:rsidR="005360CF">
        <w:t xml:space="preserve">RESD Space Planner </w:t>
      </w:r>
      <w:r w:rsidR="0050190D">
        <w:t>for</w:t>
      </w:r>
      <w:r w:rsidR="005360CF">
        <w:t xml:space="preserve"> the project file.</w:t>
      </w:r>
    </w:p>
    <w:p w14:paraId="4FA56709" w14:textId="77777777" w:rsidR="005360CF" w:rsidRDefault="005360CF">
      <w:pPr>
        <w:pStyle w:val="BodyTextIndent2"/>
        <w:spacing w:after="120"/>
        <w:ind w:left="0" w:firstLine="0"/>
      </w:pPr>
    </w:p>
    <w:p w14:paraId="4FA5670A" w14:textId="77777777" w:rsidR="005360CF" w:rsidRPr="004722FE" w:rsidRDefault="005360CF" w:rsidP="00A8764A">
      <w:pPr>
        <w:tabs>
          <w:tab w:val="num" w:pos="1080"/>
        </w:tabs>
        <w:spacing w:after="120"/>
        <w:ind w:left="720"/>
        <w:jc w:val="center"/>
        <w:outlineLvl w:val="0"/>
        <w:rPr>
          <w:rStyle w:val="Emphasis"/>
        </w:rPr>
      </w:pPr>
      <w:r w:rsidRPr="004722FE">
        <w:rPr>
          <w:rStyle w:val="Emphasis"/>
        </w:rPr>
        <w:t>End of Authority and Policy Requirements</w:t>
      </w:r>
    </w:p>
    <w:p w14:paraId="4FA5670B" w14:textId="77777777" w:rsidR="005360CF" w:rsidRDefault="005360CF">
      <w:pPr>
        <w:pStyle w:val="BodyTextIndent2"/>
        <w:spacing w:after="120"/>
      </w:pPr>
    </w:p>
    <w:p w14:paraId="4FA5670C" w14:textId="77777777" w:rsidR="00755719" w:rsidRDefault="00755719">
      <w:pPr>
        <w:pStyle w:val="BodyTextIndent2"/>
        <w:spacing w:after="120"/>
        <w:sectPr w:rsidR="00755719" w:rsidSect="000F0A27">
          <w:headerReference w:type="even" r:id="rId15"/>
          <w:headerReference w:type="default" r:id="rId16"/>
          <w:footerReference w:type="default" r:id="rId17"/>
          <w:headerReference w:type="first" r:id="rId18"/>
          <w:footerReference w:type="first" r:id="rId19"/>
          <w:pgSz w:w="12240" w:h="15840" w:code="1"/>
          <w:pgMar w:top="1440" w:right="1267" w:bottom="864" w:left="1440" w:header="720" w:footer="720" w:gutter="144"/>
          <w:cols w:space="720"/>
          <w:titlePg/>
          <w:docGrid w:linePitch="272"/>
        </w:sectPr>
      </w:pPr>
    </w:p>
    <w:p w14:paraId="4FA5670D" w14:textId="77777777" w:rsidR="005360CF" w:rsidRDefault="005360CF">
      <w:pPr>
        <w:pStyle w:val="BodyTextIndent2"/>
        <w:spacing w:after="120"/>
        <w:sectPr w:rsidR="005360CF" w:rsidSect="000F0A27">
          <w:headerReference w:type="default" r:id="rId20"/>
          <w:headerReference w:type="first" r:id="rId21"/>
          <w:pgSz w:w="12240" w:h="15840" w:code="1"/>
          <w:pgMar w:top="1440" w:right="1267" w:bottom="864" w:left="1440" w:header="720" w:footer="720" w:gutter="144"/>
          <w:cols w:space="720"/>
          <w:titlePg/>
          <w:docGrid w:linePitch="272"/>
        </w:sectPr>
      </w:pPr>
    </w:p>
    <w:p w14:paraId="4FA5670E" w14:textId="77777777" w:rsidR="005360CF" w:rsidRPr="004722FE" w:rsidRDefault="007844E7" w:rsidP="004722FE">
      <w:pPr>
        <w:pStyle w:val="DocSubheading3"/>
      </w:pPr>
      <w:bookmarkStart w:id="24" w:name="_Hlt18503710"/>
      <w:bookmarkEnd w:id="24"/>
      <w:r w:rsidRPr="004722FE">
        <w:rPr>
          <w:rStyle w:val="DocSubHeading2Char"/>
          <w:b/>
          <w:snapToGrid w:val="0"/>
          <w:u w:val="none"/>
        </w:rPr>
        <w:t>RESD LEASE EXHIBIT ‘</w:t>
      </w:r>
      <w:r w:rsidR="005360CF" w:rsidRPr="004722FE">
        <w:rPr>
          <w:rStyle w:val="DocSubHeading2Char"/>
          <w:b/>
          <w:snapToGrid w:val="0"/>
          <w:u w:val="none"/>
        </w:rPr>
        <w:t>A</w:t>
      </w:r>
      <w:r w:rsidRPr="004722FE">
        <w:t>’</w:t>
      </w:r>
    </w:p>
    <w:p w14:paraId="4FA5670F" w14:textId="77777777" w:rsidR="005360CF" w:rsidRPr="006151AF" w:rsidRDefault="005360CF">
      <w:pPr>
        <w:pStyle w:val="CCRbox"/>
        <w:widowControl w:val="0"/>
        <w:rPr>
          <w:rFonts w:ascii="Arial" w:hAnsi="Arial"/>
          <w:snapToGrid w:val="0"/>
          <w:sz w:val="22"/>
          <w:szCs w:val="22"/>
        </w:rPr>
      </w:pPr>
    </w:p>
    <w:p w14:paraId="4FA56710" w14:textId="77777777" w:rsidR="005360CF" w:rsidRPr="006151AF" w:rsidRDefault="005360CF">
      <w:pPr>
        <w:pStyle w:val="BodyTextIndent2"/>
        <w:numPr>
          <w:ilvl w:val="0"/>
          <w:numId w:val="11"/>
        </w:numPr>
        <w:rPr>
          <w:szCs w:val="22"/>
        </w:rPr>
      </w:pPr>
      <w:r w:rsidRPr="0097117F">
        <w:rPr>
          <w:szCs w:val="22"/>
        </w:rPr>
        <w:t xml:space="preserve">Prior to the lease execution, the RESD Space Planner is responsible for the development and submittal of the lease Exhibit </w:t>
      </w:r>
      <w:r w:rsidR="007844E7" w:rsidRPr="00DE5489">
        <w:rPr>
          <w:szCs w:val="22"/>
        </w:rPr>
        <w:t>‘</w:t>
      </w:r>
      <w:r w:rsidRPr="0063124B">
        <w:rPr>
          <w:szCs w:val="22"/>
        </w:rPr>
        <w:t>A</w:t>
      </w:r>
      <w:r w:rsidR="007844E7" w:rsidRPr="0063124B">
        <w:rPr>
          <w:szCs w:val="22"/>
        </w:rPr>
        <w:t>’</w:t>
      </w:r>
      <w:r w:rsidRPr="0063124B">
        <w:rPr>
          <w:szCs w:val="22"/>
        </w:rPr>
        <w:t xml:space="preserve"> space plan(s) to the SFM for </w:t>
      </w:r>
      <w:r w:rsidR="004765B5" w:rsidRPr="0063124B">
        <w:rPr>
          <w:szCs w:val="22"/>
        </w:rPr>
        <w:t>a design</w:t>
      </w:r>
      <w:r w:rsidR="005B7706" w:rsidRPr="006151AF">
        <w:rPr>
          <w:szCs w:val="22"/>
        </w:rPr>
        <w:t xml:space="preserve"> consultation </w:t>
      </w:r>
      <w:r w:rsidR="005772CE">
        <w:rPr>
          <w:szCs w:val="22"/>
        </w:rPr>
        <w:t>review and approval.</w:t>
      </w:r>
      <w:r w:rsidRPr="006151AF">
        <w:rPr>
          <w:szCs w:val="22"/>
        </w:rPr>
        <w:t xml:space="preserve"> The approved </w:t>
      </w:r>
      <w:r w:rsidR="00FC41B4" w:rsidRPr="006151AF">
        <w:rPr>
          <w:szCs w:val="22"/>
        </w:rPr>
        <w:t>E</w:t>
      </w:r>
      <w:r w:rsidRPr="006151AF">
        <w:rPr>
          <w:szCs w:val="22"/>
        </w:rPr>
        <w:t xml:space="preserve">xhibit </w:t>
      </w:r>
      <w:r w:rsidR="00FC41B4" w:rsidRPr="006151AF">
        <w:rPr>
          <w:szCs w:val="22"/>
        </w:rPr>
        <w:t xml:space="preserve">‘A’ </w:t>
      </w:r>
      <w:r w:rsidRPr="006151AF">
        <w:rPr>
          <w:szCs w:val="22"/>
        </w:rPr>
        <w:t xml:space="preserve">plan(s) will reflect the design concept for the proposed lease within the configuration of the existing building shell.  If RESD elects to use a </w:t>
      </w:r>
      <w:r w:rsidR="00FC41B4" w:rsidRPr="006151AF">
        <w:rPr>
          <w:szCs w:val="22"/>
        </w:rPr>
        <w:t xml:space="preserve">narrative </w:t>
      </w:r>
      <w:r w:rsidRPr="006151AF">
        <w:rPr>
          <w:szCs w:val="22"/>
        </w:rPr>
        <w:t>Facilities Design Program (FDP) in place of the Space Plan</w:t>
      </w:r>
      <w:r w:rsidR="00C95B8B" w:rsidRPr="006151AF">
        <w:rPr>
          <w:szCs w:val="22"/>
        </w:rPr>
        <w:t>,</w:t>
      </w:r>
      <w:r w:rsidRPr="006151AF">
        <w:rPr>
          <w:szCs w:val="22"/>
        </w:rPr>
        <w:t xml:space="preserve"> the SFM review and approval will follow lease execution and development of preliminary architectural drawings by the Lessor. </w:t>
      </w:r>
    </w:p>
    <w:p w14:paraId="4FA56711" w14:textId="77777777" w:rsidR="005360CF" w:rsidRPr="006151AF" w:rsidRDefault="005360CF">
      <w:pPr>
        <w:pStyle w:val="CCRbox"/>
        <w:widowControl w:val="0"/>
        <w:rPr>
          <w:rFonts w:ascii="Arial" w:hAnsi="Arial"/>
          <w:snapToGrid w:val="0"/>
          <w:sz w:val="22"/>
          <w:szCs w:val="22"/>
        </w:rPr>
      </w:pPr>
    </w:p>
    <w:p w14:paraId="4FA56712" w14:textId="77777777" w:rsidR="005360CF" w:rsidRPr="0097117F" w:rsidRDefault="005360CF" w:rsidP="004722FE">
      <w:pPr>
        <w:pStyle w:val="DocSubheading3"/>
      </w:pPr>
      <w:bookmarkStart w:id="25" w:name="_Ref23937099"/>
      <w:r w:rsidRPr="0097117F">
        <w:t>CONSTRUCTION DRAWINGS</w:t>
      </w:r>
      <w:bookmarkEnd w:id="25"/>
    </w:p>
    <w:p w14:paraId="4FA56713" w14:textId="77777777" w:rsidR="005360CF" w:rsidRPr="006151AF" w:rsidRDefault="005360CF">
      <w:pPr>
        <w:pStyle w:val="CCRbox"/>
        <w:widowControl w:val="0"/>
        <w:rPr>
          <w:rFonts w:ascii="Arial" w:hAnsi="Arial"/>
          <w:snapToGrid w:val="0"/>
          <w:sz w:val="22"/>
          <w:szCs w:val="22"/>
        </w:rPr>
      </w:pPr>
    </w:p>
    <w:p w14:paraId="4FA56714" w14:textId="77777777" w:rsidR="001051FA" w:rsidRPr="006151AF" w:rsidRDefault="00F04A0C" w:rsidP="001051FA">
      <w:pPr>
        <w:pStyle w:val="BodyTextIndent2"/>
        <w:numPr>
          <w:ilvl w:val="0"/>
          <w:numId w:val="13"/>
        </w:numPr>
        <w:rPr>
          <w:szCs w:val="22"/>
        </w:rPr>
      </w:pPr>
      <w:r w:rsidRPr="0097117F">
        <w:rPr>
          <w:szCs w:val="22"/>
        </w:rPr>
        <w:t xml:space="preserve">The Exhibit </w:t>
      </w:r>
      <w:r w:rsidR="00FC41B4" w:rsidRPr="0097117F">
        <w:rPr>
          <w:szCs w:val="22"/>
        </w:rPr>
        <w:t>‘</w:t>
      </w:r>
      <w:r w:rsidRPr="0097117F">
        <w:rPr>
          <w:szCs w:val="22"/>
        </w:rPr>
        <w:t>A</w:t>
      </w:r>
      <w:r w:rsidR="00FC41B4" w:rsidRPr="0097117F">
        <w:rPr>
          <w:szCs w:val="22"/>
        </w:rPr>
        <w:t>’</w:t>
      </w:r>
      <w:r w:rsidRPr="00DE5489">
        <w:rPr>
          <w:szCs w:val="22"/>
        </w:rPr>
        <w:t xml:space="preserve"> Plan or the Exhibit </w:t>
      </w:r>
      <w:r w:rsidR="00FC41B4" w:rsidRPr="0063124B">
        <w:rPr>
          <w:szCs w:val="22"/>
        </w:rPr>
        <w:t>‘</w:t>
      </w:r>
      <w:r w:rsidRPr="0063124B">
        <w:rPr>
          <w:szCs w:val="22"/>
        </w:rPr>
        <w:t>A</w:t>
      </w:r>
      <w:r w:rsidR="00FC41B4" w:rsidRPr="0063124B">
        <w:rPr>
          <w:szCs w:val="22"/>
        </w:rPr>
        <w:t>’</w:t>
      </w:r>
      <w:r w:rsidRPr="0063124B">
        <w:rPr>
          <w:szCs w:val="22"/>
        </w:rPr>
        <w:t xml:space="preserve"> FDP are design development guidelines only.  Lessor, at Lessor’s sole cost and expense, shall provide all r</w:t>
      </w:r>
      <w:r w:rsidRPr="006151AF">
        <w:rPr>
          <w:szCs w:val="22"/>
        </w:rPr>
        <w:t xml:space="preserve">equired construction documents and calculations necessary to obtain a building permit from the local Building Department and to construct the improvements as indicated.  The use of Exhibit </w:t>
      </w:r>
      <w:r w:rsidR="00807BD3" w:rsidRPr="006151AF">
        <w:rPr>
          <w:szCs w:val="22"/>
        </w:rPr>
        <w:t>‘</w:t>
      </w:r>
      <w:r w:rsidRPr="006151AF">
        <w:rPr>
          <w:szCs w:val="22"/>
        </w:rPr>
        <w:t>A</w:t>
      </w:r>
      <w:r w:rsidR="00807BD3" w:rsidRPr="006151AF">
        <w:rPr>
          <w:szCs w:val="22"/>
        </w:rPr>
        <w:t>’</w:t>
      </w:r>
      <w:r w:rsidRPr="006151AF">
        <w:rPr>
          <w:szCs w:val="22"/>
        </w:rPr>
        <w:t xml:space="preserve"> Plan in lieu of construction documents is not acceptable to the State. </w:t>
      </w:r>
    </w:p>
    <w:p w14:paraId="4FA56715" w14:textId="77777777" w:rsidR="005360CF" w:rsidRPr="006151AF" w:rsidRDefault="005360CF">
      <w:pPr>
        <w:pStyle w:val="CCRbox"/>
        <w:widowControl w:val="0"/>
        <w:rPr>
          <w:rFonts w:ascii="Arial" w:hAnsi="Arial"/>
          <w:snapToGrid w:val="0"/>
          <w:sz w:val="22"/>
          <w:szCs w:val="22"/>
        </w:rPr>
      </w:pPr>
    </w:p>
    <w:p w14:paraId="4FA56716" w14:textId="77777777" w:rsidR="005360CF" w:rsidRPr="0097117F" w:rsidRDefault="005360CF" w:rsidP="00E505B4">
      <w:pPr>
        <w:pStyle w:val="DocSubheading3"/>
      </w:pPr>
      <w:bookmarkStart w:id="26" w:name="_Ref23937115"/>
      <w:r w:rsidRPr="0097117F">
        <w:t>PLAN REVIEW AND APPROVAL</w:t>
      </w:r>
      <w:bookmarkEnd w:id="26"/>
    </w:p>
    <w:p w14:paraId="4FA56717" w14:textId="77777777" w:rsidR="005360CF" w:rsidRPr="006151AF" w:rsidRDefault="005360CF">
      <w:pPr>
        <w:pStyle w:val="CCRbox"/>
        <w:widowControl w:val="0"/>
        <w:rPr>
          <w:rFonts w:ascii="Arial" w:hAnsi="Arial"/>
          <w:snapToGrid w:val="0"/>
          <w:sz w:val="22"/>
          <w:szCs w:val="22"/>
        </w:rPr>
      </w:pPr>
    </w:p>
    <w:p w14:paraId="4FA56718" w14:textId="77777777" w:rsidR="005360CF" w:rsidRPr="0063124B" w:rsidRDefault="005360CF">
      <w:pPr>
        <w:pStyle w:val="BodyTextIndent2"/>
        <w:numPr>
          <w:ilvl w:val="0"/>
          <w:numId w:val="14"/>
        </w:numPr>
        <w:spacing w:after="120"/>
        <w:rPr>
          <w:szCs w:val="22"/>
        </w:rPr>
      </w:pPr>
      <w:bookmarkStart w:id="27" w:name="_Ref19511688"/>
      <w:r w:rsidRPr="0097117F">
        <w:rPr>
          <w:szCs w:val="22"/>
        </w:rPr>
        <w:lastRenderedPageBreak/>
        <w:t xml:space="preserve">The Lessor’s architect is required to submit the </w:t>
      </w:r>
      <w:r w:rsidR="004765B5" w:rsidRPr="0097117F">
        <w:rPr>
          <w:szCs w:val="22"/>
        </w:rPr>
        <w:t xml:space="preserve">construction </w:t>
      </w:r>
      <w:r w:rsidR="004765B5" w:rsidRPr="006151AF">
        <w:rPr>
          <w:szCs w:val="22"/>
        </w:rPr>
        <w:t>documents</w:t>
      </w:r>
      <w:r w:rsidRPr="0097117F">
        <w:rPr>
          <w:szCs w:val="22"/>
        </w:rPr>
        <w:t xml:space="preserve"> to the SFM for plan review and approval</w:t>
      </w:r>
      <w:r w:rsidRPr="006151AF">
        <w:rPr>
          <w:b/>
          <w:szCs w:val="22"/>
        </w:rPr>
        <w:t xml:space="preserve"> </w:t>
      </w:r>
      <w:r w:rsidRPr="006151AF">
        <w:rPr>
          <w:b/>
          <w:szCs w:val="22"/>
          <w:u w:val="single"/>
        </w:rPr>
        <w:t>prior to construction</w:t>
      </w:r>
      <w:r w:rsidRPr="0097117F">
        <w:rPr>
          <w:szCs w:val="22"/>
        </w:rPr>
        <w:t>.</w:t>
      </w:r>
      <w:r w:rsidR="00211772" w:rsidRPr="0097117F">
        <w:rPr>
          <w:szCs w:val="22"/>
        </w:rPr>
        <w:t xml:space="preserve"> Lessor’s architect shall use the </w:t>
      </w:r>
      <w:r w:rsidR="00A90846">
        <w:rPr>
          <w:szCs w:val="22"/>
        </w:rPr>
        <w:t xml:space="preserve">Sample </w:t>
      </w:r>
      <w:r w:rsidR="00211772" w:rsidRPr="00DE5489">
        <w:rPr>
          <w:szCs w:val="22"/>
        </w:rPr>
        <w:t xml:space="preserve">SFM </w:t>
      </w:r>
      <w:r w:rsidR="000A4E49">
        <w:rPr>
          <w:szCs w:val="22"/>
        </w:rPr>
        <w:t xml:space="preserve">Plan submittal checklist </w:t>
      </w:r>
      <w:r w:rsidR="00211772" w:rsidRPr="0063124B">
        <w:rPr>
          <w:szCs w:val="22"/>
        </w:rPr>
        <w:t xml:space="preserve">Triage List </w:t>
      </w:r>
      <w:r w:rsidR="005B7706" w:rsidRPr="0063124B">
        <w:rPr>
          <w:szCs w:val="22"/>
        </w:rPr>
        <w:t>(</w:t>
      </w:r>
      <w:r w:rsidR="00211772" w:rsidRPr="0063124B">
        <w:rPr>
          <w:szCs w:val="22"/>
        </w:rPr>
        <w:t>Form</w:t>
      </w:r>
      <w:r w:rsidR="005B7706" w:rsidRPr="0063124B">
        <w:rPr>
          <w:szCs w:val="22"/>
        </w:rPr>
        <w:t xml:space="preserve"> B)</w:t>
      </w:r>
      <w:r w:rsidRPr="0063124B">
        <w:rPr>
          <w:szCs w:val="22"/>
        </w:rPr>
        <w:t xml:space="preserve"> </w:t>
      </w:r>
      <w:r w:rsidR="00211772" w:rsidRPr="0063124B">
        <w:rPr>
          <w:szCs w:val="22"/>
        </w:rPr>
        <w:t xml:space="preserve">in development of construction documents.  </w:t>
      </w:r>
      <w:r w:rsidR="000A11AB" w:rsidRPr="006151AF">
        <w:rPr>
          <w:b/>
          <w:szCs w:val="22"/>
        </w:rPr>
        <w:t>All</w:t>
      </w:r>
      <w:r w:rsidR="000A11AB" w:rsidRPr="006151AF">
        <w:rPr>
          <w:szCs w:val="22"/>
        </w:rPr>
        <w:t xml:space="preserve"> s</w:t>
      </w:r>
      <w:r w:rsidR="00F04A0C" w:rsidRPr="006151AF">
        <w:rPr>
          <w:szCs w:val="22"/>
        </w:rPr>
        <w:t xml:space="preserve">pecific technical elements of the construction </w:t>
      </w:r>
      <w:r w:rsidR="00C064D2" w:rsidRPr="006151AF">
        <w:rPr>
          <w:szCs w:val="22"/>
        </w:rPr>
        <w:t>such as</w:t>
      </w:r>
      <w:r w:rsidR="00F04A0C" w:rsidRPr="006151AF">
        <w:rPr>
          <w:szCs w:val="22"/>
        </w:rPr>
        <w:t xml:space="preserve"> fire alarm and smoke detection systems, fire sprinklers, construction details of fire assemblies, etc. shall be included with the </w:t>
      </w:r>
      <w:r w:rsidR="004765B5" w:rsidRPr="006151AF">
        <w:rPr>
          <w:szCs w:val="22"/>
        </w:rPr>
        <w:t>construction documents</w:t>
      </w:r>
      <w:r w:rsidR="00F04A0C" w:rsidRPr="006151AF">
        <w:rPr>
          <w:szCs w:val="22"/>
        </w:rPr>
        <w:t>.</w:t>
      </w:r>
      <w:r w:rsidR="00CA61ED" w:rsidRPr="006151AF">
        <w:rPr>
          <w:szCs w:val="22"/>
        </w:rPr>
        <w:t xml:space="preserve">  F</w:t>
      </w:r>
      <w:r w:rsidR="002B6D0E" w:rsidRPr="0097117F">
        <w:rPr>
          <w:szCs w:val="22"/>
        </w:rPr>
        <w:t>or p</w:t>
      </w:r>
      <w:r w:rsidRPr="0097117F">
        <w:rPr>
          <w:szCs w:val="22"/>
        </w:rPr>
        <w:t xml:space="preserve">rojects </w:t>
      </w:r>
      <w:r w:rsidR="002B6D0E" w:rsidRPr="0097117F">
        <w:rPr>
          <w:szCs w:val="22"/>
        </w:rPr>
        <w:t>with no a</w:t>
      </w:r>
      <w:r w:rsidRPr="00DE5489">
        <w:rPr>
          <w:szCs w:val="22"/>
        </w:rPr>
        <w:t>lterations</w:t>
      </w:r>
      <w:r w:rsidR="000B10BB" w:rsidRPr="0063124B">
        <w:rPr>
          <w:szCs w:val="22"/>
        </w:rPr>
        <w:t>,</w:t>
      </w:r>
      <w:r w:rsidRPr="0063124B">
        <w:rPr>
          <w:szCs w:val="22"/>
        </w:rPr>
        <w:t xml:space="preserve"> </w:t>
      </w:r>
      <w:r w:rsidR="00C064D2" w:rsidRPr="0063124B">
        <w:rPr>
          <w:szCs w:val="22"/>
        </w:rPr>
        <w:t>th</w:t>
      </w:r>
      <w:r w:rsidRPr="0063124B">
        <w:rPr>
          <w:szCs w:val="22"/>
        </w:rPr>
        <w:t xml:space="preserve">e Lessor is not required to submit </w:t>
      </w:r>
      <w:r w:rsidR="004765B5" w:rsidRPr="0063124B">
        <w:rPr>
          <w:szCs w:val="22"/>
        </w:rPr>
        <w:t>construction documents</w:t>
      </w:r>
      <w:r w:rsidR="00B8504F" w:rsidRPr="0063124B">
        <w:rPr>
          <w:szCs w:val="22"/>
        </w:rPr>
        <w:t xml:space="preserve"> to the SFM.</w:t>
      </w:r>
    </w:p>
    <w:p w14:paraId="4FA56719" w14:textId="77777777" w:rsidR="00A90846" w:rsidRPr="005772CE" w:rsidRDefault="00A90846">
      <w:pPr>
        <w:pStyle w:val="BodyTextIndent2"/>
        <w:numPr>
          <w:ilvl w:val="0"/>
          <w:numId w:val="14"/>
        </w:numPr>
        <w:spacing w:after="120"/>
        <w:rPr>
          <w:szCs w:val="22"/>
        </w:rPr>
      </w:pPr>
      <w:r w:rsidRPr="005772CE">
        <w:rPr>
          <w:szCs w:val="22"/>
        </w:rPr>
        <w:t xml:space="preserve">The RESD space planner will provide a username and password to be used to access the SFM GOVmotus website. </w:t>
      </w:r>
      <w:r w:rsidR="000A4E49" w:rsidRPr="005772CE">
        <w:rPr>
          <w:szCs w:val="22"/>
        </w:rPr>
        <w:t xml:space="preserve">No other party </w:t>
      </w:r>
      <w:r w:rsidRPr="005772CE">
        <w:rPr>
          <w:szCs w:val="22"/>
        </w:rPr>
        <w:t>shall set up the username and password</w:t>
      </w:r>
      <w:r w:rsidR="000A4E49" w:rsidRPr="005772CE">
        <w:rPr>
          <w:szCs w:val="22"/>
        </w:rPr>
        <w:t xml:space="preserve"> other than the RESD Space Planner</w:t>
      </w:r>
      <w:r w:rsidRPr="005772CE">
        <w:rPr>
          <w:szCs w:val="22"/>
        </w:rPr>
        <w:t>. The SFM GOVmotus website must be used for all plan review submittals, plan check responses and inspection</w:t>
      </w:r>
      <w:r w:rsidR="000A4E49" w:rsidRPr="005772CE">
        <w:rPr>
          <w:szCs w:val="22"/>
        </w:rPr>
        <w:t xml:space="preserve"> </w:t>
      </w:r>
      <w:r w:rsidRPr="005772CE">
        <w:rPr>
          <w:szCs w:val="22"/>
        </w:rPr>
        <w:t>requests throughout the course of the project</w:t>
      </w:r>
      <w:r w:rsidR="00E05416" w:rsidRPr="005772CE">
        <w:rPr>
          <w:szCs w:val="22"/>
        </w:rPr>
        <w:t xml:space="preserve">, all </w:t>
      </w:r>
      <w:r w:rsidRPr="005772CE">
        <w:rPr>
          <w:szCs w:val="22"/>
        </w:rPr>
        <w:t>future alterations during the term of the lease</w:t>
      </w:r>
      <w:r w:rsidR="000A4E49" w:rsidRPr="005772CE">
        <w:rPr>
          <w:szCs w:val="22"/>
        </w:rPr>
        <w:t xml:space="preserve"> will require a new/separate username and password</w:t>
      </w:r>
      <w:r w:rsidRPr="005772CE">
        <w:rPr>
          <w:szCs w:val="22"/>
        </w:rPr>
        <w:t>.</w:t>
      </w:r>
    </w:p>
    <w:p w14:paraId="4FA5671A" w14:textId="76DD3D20" w:rsidR="00E05416" w:rsidRDefault="00A90846" w:rsidP="00E05416">
      <w:pPr>
        <w:pStyle w:val="BodyTextIndent2"/>
        <w:numPr>
          <w:ilvl w:val="0"/>
          <w:numId w:val="14"/>
        </w:numPr>
        <w:spacing w:after="120"/>
        <w:rPr>
          <w:szCs w:val="22"/>
        </w:rPr>
      </w:pPr>
      <w:r>
        <w:rPr>
          <w:szCs w:val="22"/>
        </w:rPr>
        <w:t xml:space="preserve">The RESD space planner will fill out the State information on the website Permit Application. </w:t>
      </w:r>
      <w:r w:rsidR="005360CF" w:rsidRPr="0063124B">
        <w:rPr>
          <w:szCs w:val="22"/>
        </w:rPr>
        <w:t xml:space="preserve">The Lessor’s architect shall </w:t>
      </w:r>
      <w:r>
        <w:rPr>
          <w:szCs w:val="22"/>
        </w:rPr>
        <w:t>compl</w:t>
      </w:r>
      <w:r w:rsidR="005772CE">
        <w:rPr>
          <w:szCs w:val="22"/>
        </w:rPr>
        <w:t>ete the Permit application form</w:t>
      </w:r>
      <w:r w:rsidR="00E05416">
        <w:rPr>
          <w:szCs w:val="22"/>
        </w:rPr>
        <w:t xml:space="preserve"> and plan submittal checklist </w:t>
      </w:r>
      <w:r>
        <w:rPr>
          <w:szCs w:val="22"/>
        </w:rPr>
        <w:t>online. The Lessor’s architect shall also submit hardcopies of all permit documents either by mail or in person to the SFM’s office in Sacramento.</w:t>
      </w:r>
      <w:r w:rsidR="005772CE">
        <w:rPr>
          <w:szCs w:val="22"/>
        </w:rPr>
        <w:t xml:space="preserve"> </w:t>
      </w:r>
      <w:r w:rsidR="005360CF" w:rsidRPr="0063124B">
        <w:rPr>
          <w:szCs w:val="22"/>
        </w:rPr>
        <w:t xml:space="preserve">There is no fee </w:t>
      </w:r>
      <w:r w:rsidR="00E05416">
        <w:rPr>
          <w:szCs w:val="22"/>
        </w:rPr>
        <w:t xml:space="preserve">for the Lessor </w:t>
      </w:r>
      <w:r w:rsidR="005360CF" w:rsidRPr="0063124B">
        <w:rPr>
          <w:szCs w:val="22"/>
        </w:rPr>
        <w:t>associated with the SFM review process.</w:t>
      </w:r>
      <w:bookmarkEnd w:id="27"/>
      <w:r w:rsidR="005360CF" w:rsidRPr="0063124B">
        <w:rPr>
          <w:szCs w:val="22"/>
        </w:rPr>
        <w:t xml:space="preserve"> </w:t>
      </w:r>
      <w:r w:rsidR="00B37D43" w:rsidRPr="006151AF">
        <w:rPr>
          <w:szCs w:val="22"/>
        </w:rPr>
        <w:t>O</w:t>
      </w:r>
      <w:r w:rsidR="00AB7653" w:rsidRPr="006151AF">
        <w:rPr>
          <w:szCs w:val="22"/>
        </w:rPr>
        <w:t>ther pertinent information can be found on the SFM web site at:</w:t>
      </w:r>
      <w:r w:rsidR="005772CE">
        <w:rPr>
          <w:szCs w:val="22"/>
        </w:rPr>
        <w:t xml:space="preserve"> </w:t>
      </w:r>
      <w:hyperlink r:id="rId22" w:tooltip="State Fire Marshal Website" w:history="1">
        <w:r w:rsidR="00E05416" w:rsidRPr="005269AF">
          <w:rPr>
            <w:rStyle w:val="Hyperlink"/>
            <w:szCs w:val="22"/>
          </w:rPr>
          <w:t>https://calfire.govmotus.org</w:t>
        </w:r>
      </w:hyperlink>
    </w:p>
    <w:p w14:paraId="4FA5671B" w14:textId="77777777" w:rsidR="00E05416" w:rsidRPr="00E05416" w:rsidRDefault="00E05416" w:rsidP="005772CE">
      <w:pPr>
        <w:widowControl/>
        <w:rPr>
          <w:szCs w:val="22"/>
        </w:rPr>
      </w:pPr>
      <w:r>
        <w:rPr>
          <w:szCs w:val="22"/>
        </w:rPr>
        <w:br w:type="page"/>
      </w:r>
    </w:p>
    <w:p w14:paraId="4FA5671C" w14:textId="77777777" w:rsidR="005360CF" w:rsidRPr="006151AF" w:rsidRDefault="00F85B69">
      <w:pPr>
        <w:pStyle w:val="BodyTextIndent2"/>
        <w:numPr>
          <w:ilvl w:val="0"/>
          <w:numId w:val="14"/>
        </w:numPr>
        <w:spacing w:after="120"/>
        <w:rPr>
          <w:szCs w:val="22"/>
        </w:rPr>
      </w:pPr>
      <w:r>
        <w:rPr>
          <w:b/>
          <w:szCs w:val="22"/>
        </w:rPr>
        <w:lastRenderedPageBreak/>
        <w:t>A copy of the Permit</w:t>
      </w:r>
      <w:r w:rsidR="005360CF" w:rsidRPr="006151AF">
        <w:rPr>
          <w:b/>
          <w:szCs w:val="22"/>
        </w:rPr>
        <w:t xml:space="preserve"> Application form</w:t>
      </w:r>
      <w:r w:rsidR="005360CF" w:rsidRPr="006151AF">
        <w:rPr>
          <w:szCs w:val="22"/>
        </w:rPr>
        <w:t xml:space="preserve"> and all submittals shall be sent to:</w:t>
      </w:r>
    </w:p>
    <w:p w14:paraId="4FA5671D" w14:textId="77777777" w:rsidR="005360CF" w:rsidRPr="006151AF" w:rsidRDefault="005360CF">
      <w:pPr>
        <w:pStyle w:val="BodyTextIndent2"/>
        <w:ind w:left="1080" w:firstLine="0"/>
        <w:rPr>
          <w:szCs w:val="22"/>
        </w:rPr>
      </w:pPr>
      <w:r w:rsidRPr="006151AF">
        <w:rPr>
          <w:szCs w:val="22"/>
        </w:rPr>
        <w:t>Office of State Fire Marshal</w:t>
      </w:r>
      <w:r w:rsidR="004765B5" w:rsidRPr="006151AF">
        <w:rPr>
          <w:szCs w:val="22"/>
        </w:rPr>
        <w:t>, Fire</w:t>
      </w:r>
      <w:r w:rsidR="000B5C65" w:rsidRPr="006151AF">
        <w:rPr>
          <w:szCs w:val="22"/>
        </w:rPr>
        <w:t xml:space="preserve"> and Life Safety</w:t>
      </w:r>
    </w:p>
    <w:p w14:paraId="4FA5671E" w14:textId="77777777" w:rsidR="005360CF" w:rsidRPr="006151AF" w:rsidRDefault="001F3FE8">
      <w:pPr>
        <w:pStyle w:val="BodyTextIndent2"/>
        <w:ind w:left="1080" w:firstLine="0"/>
        <w:rPr>
          <w:szCs w:val="22"/>
        </w:rPr>
      </w:pPr>
      <w:r w:rsidRPr="006151AF">
        <w:rPr>
          <w:szCs w:val="22"/>
        </w:rPr>
        <w:t>1131 S Street</w:t>
      </w:r>
    </w:p>
    <w:p w14:paraId="4FA5671F" w14:textId="77777777" w:rsidR="005360CF" w:rsidRPr="006151AF" w:rsidRDefault="005360CF">
      <w:pPr>
        <w:pStyle w:val="BodyTextIndent2"/>
        <w:ind w:left="1080" w:firstLine="0"/>
        <w:rPr>
          <w:szCs w:val="22"/>
        </w:rPr>
      </w:pPr>
      <w:r w:rsidRPr="006151AF">
        <w:rPr>
          <w:szCs w:val="22"/>
        </w:rPr>
        <w:t xml:space="preserve">Sacramento, California, </w:t>
      </w:r>
      <w:r w:rsidR="001F3FE8" w:rsidRPr="006151AF">
        <w:rPr>
          <w:szCs w:val="22"/>
        </w:rPr>
        <w:t>95814</w:t>
      </w:r>
    </w:p>
    <w:p w14:paraId="4FA56720" w14:textId="77777777" w:rsidR="005360CF" w:rsidRPr="006151AF" w:rsidRDefault="005360CF">
      <w:pPr>
        <w:pStyle w:val="BodyTextIndent2"/>
        <w:ind w:left="1080" w:firstLine="0"/>
        <w:rPr>
          <w:szCs w:val="22"/>
        </w:rPr>
      </w:pPr>
      <w:r w:rsidRPr="006151AF">
        <w:rPr>
          <w:szCs w:val="22"/>
        </w:rPr>
        <w:t>Contact telephone:  (916)</w:t>
      </w:r>
      <w:r w:rsidR="00BB5071" w:rsidRPr="006151AF">
        <w:rPr>
          <w:szCs w:val="22"/>
        </w:rPr>
        <w:t xml:space="preserve"> </w:t>
      </w:r>
      <w:r w:rsidR="005C5231" w:rsidRPr="006151AF">
        <w:rPr>
          <w:szCs w:val="22"/>
        </w:rPr>
        <w:t>445</w:t>
      </w:r>
      <w:r w:rsidRPr="006151AF">
        <w:rPr>
          <w:szCs w:val="22"/>
        </w:rPr>
        <w:t>-</w:t>
      </w:r>
      <w:r w:rsidR="005C5231" w:rsidRPr="006151AF">
        <w:rPr>
          <w:szCs w:val="22"/>
        </w:rPr>
        <w:t>8550</w:t>
      </w:r>
      <w:r w:rsidRPr="006151AF">
        <w:rPr>
          <w:szCs w:val="22"/>
        </w:rPr>
        <w:t>.</w:t>
      </w:r>
    </w:p>
    <w:p w14:paraId="4FA56721" w14:textId="77777777" w:rsidR="005360CF" w:rsidRPr="006151AF" w:rsidRDefault="005360CF">
      <w:pPr>
        <w:pStyle w:val="BodyTextIndent2"/>
        <w:ind w:left="1080" w:firstLine="0"/>
        <w:rPr>
          <w:szCs w:val="22"/>
        </w:rPr>
      </w:pPr>
    </w:p>
    <w:p w14:paraId="4FA56722" w14:textId="77777777" w:rsidR="005360CF" w:rsidRPr="006151AF" w:rsidRDefault="005360CF">
      <w:pPr>
        <w:pStyle w:val="BodyTextIndent2"/>
        <w:spacing w:after="120"/>
        <w:ind w:left="1080" w:firstLine="0"/>
        <w:rPr>
          <w:szCs w:val="22"/>
        </w:rPr>
      </w:pPr>
      <w:r w:rsidRPr="006151AF">
        <w:rPr>
          <w:szCs w:val="22"/>
        </w:rPr>
        <w:t>This form must be filled out completely, inclu</w:t>
      </w:r>
      <w:r w:rsidR="00A378E1" w:rsidRPr="006151AF">
        <w:rPr>
          <w:szCs w:val="22"/>
        </w:rPr>
        <w:t>ding</w:t>
      </w:r>
      <w:r w:rsidRPr="006151AF">
        <w:rPr>
          <w:szCs w:val="22"/>
        </w:rPr>
        <w:t xml:space="preserve"> </w:t>
      </w:r>
      <w:r w:rsidR="00E05416">
        <w:rPr>
          <w:szCs w:val="22"/>
        </w:rPr>
        <w:t>all Applicant and B</w:t>
      </w:r>
      <w:r w:rsidR="005772CE">
        <w:rPr>
          <w:szCs w:val="22"/>
        </w:rPr>
        <w:t xml:space="preserve">uilding Contractor information. </w:t>
      </w:r>
      <w:r w:rsidR="00437EF1" w:rsidRPr="006151AF">
        <w:rPr>
          <w:szCs w:val="22"/>
        </w:rPr>
        <w:t>Plan r</w:t>
      </w:r>
      <w:r w:rsidRPr="006151AF">
        <w:rPr>
          <w:szCs w:val="22"/>
        </w:rPr>
        <w:t xml:space="preserve">eview time </w:t>
      </w:r>
      <w:r w:rsidR="00D83E11" w:rsidRPr="006151AF">
        <w:rPr>
          <w:szCs w:val="22"/>
        </w:rPr>
        <w:t>is typically</w:t>
      </w:r>
      <w:r w:rsidR="0058148B" w:rsidRPr="006151AF">
        <w:rPr>
          <w:szCs w:val="22"/>
        </w:rPr>
        <w:t xml:space="preserve"> 6 to 8 weeks</w:t>
      </w:r>
      <w:r w:rsidR="00437EF1" w:rsidRPr="006151AF">
        <w:rPr>
          <w:szCs w:val="22"/>
        </w:rPr>
        <w:t xml:space="preserve">, however the architect shall verify the estimated review time for this project review at submittal.  The architect shall make the necessary adjustments to the overall project schedule accordingly.  </w:t>
      </w:r>
    </w:p>
    <w:p w14:paraId="4FA56723" w14:textId="77777777" w:rsidR="00EF7907" w:rsidRDefault="00D83E11">
      <w:pPr>
        <w:pStyle w:val="BodyTextIndent2"/>
        <w:numPr>
          <w:ilvl w:val="0"/>
          <w:numId w:val="14"/>
        </w:numPr>
        <w:spacing w:after="120"/>
        <w:rPr>
          <w:szCs w:val="22"/>
        </w:rPr>
      </w:pPr>
      <w:r w:rsidRPr="006151AF">
        <w:rPr>
          <w:szCs w:val="22"/>
        </w:rPr>
        <w:t>The construction</w:t>
      </w:r>
      <w:r w:rsidR="004779BF" w:rsidRPr="006151AF">
        <w:rPr>
          <w:szCs w:val="22"/>
        </w:rPr>
        <w:t xml:space="preserve"> documents </w:t>
      </w:r>
      <w:r w:rsidR="005360CF" w:rsidRPr="006151AF">
        <w:rPr>
          <w:szCs w:val="22"/>
        </w:rPr>
        <w:t xml:space="preserve">will be returned to the address shown </w:t>
      </w:r>
      <w:r w:rsidR="00E05416">
        <w:rPr>
          <w:szCs w:val="22"/>
        </w:rPr>
        <w:t xml:space="preserve">under Applicant Information, </w:t>
      </w:r>
      <w:r w:rsidR="005360CF" w:rsidRPr="006151AF">
        <w:rPr>
          <w:szCs w:val="22"/>
        </w:rPr>
        <w:t xml:space="preserve">on the </w:t>
      </w:r>
      <w:r w:rsidR="00F85B69">
        <w:rPr>
          <w:szCs w:val="22"/>
        </w:rPr>
        <w:t>Permit</w:t>
      </w:r>
      <w:r w:rsidR="005360CF" w:rsidRPr="006151AF">
        <w:rPr>
          <w:szCs w:val="22"/>
        </w:rPr>
        <w:t xml:space="preserve"> Application and will be accompanied by either a </w:t>
      </w:r>
      <w:r w:rsidR="005360CF" w:rsidRPr="006151AF">
        <w:rPr>
          <w:b/>
          <w:szCs w:val="22"/>
        </w:rPr>
        <w:t>SFM</w:t>
      </w:r>
      <w:r w:rsidR="005360CF" w:rsidRPr="0097117F">
        <w:rPr>
          <w:szCs w:val="22"/>
        </w:rPr>
        <w:t xml:space="preserve"> </w:t>
      </w:r>
      <w:r w:rsidR="005360CF" w:rsidRPr="0097117F">
        <w:rPr>
          <w:b/>
          <w:szCs w:val="22"/>
        </w:rPr>
        <w:t>Plan Review Approval</w:t>
      </w:r>
      <w:r w:rsidR="005360CF" w:rsidRPr="0097117F">
        <w:rPr>
          <w:szCs w:val="22"/>
        </w:rPr>
        <w:t xml:space="preserve"> </w:t>
      </w:r>
      <w:r w:rsidR="005360CF" w:rsidRPr="00DE5489">
        <w:rPr>
          <w:szCs w:val="22"/>
        </w:rPr>
        <w:t xml:space="preserve">or a </w:t>
      </w:r>
      <w:r w:rsidR="005360CF" w:rsidRPr="006151AF">
        <w:rPr>
          <w:b/>
          <w:szCs w:val="22"/>
        </w:rPr>
        <w:t>SFM Plan Review Transmittal</w:t>
      </w:r>
      <w:r w:rsidR="004779BF" w:rsidRPr="0097117F">
        <w:rPr>
          <w:b/>
          <w:szCs w:val="22"/>
        </w:rPr>
        <w:t xml:space="preserve"> </w:t>
      </w:r>
      <w:r w:rsidR="005772CE">
        <w:rPr>
          <w:szCs w:val="22"/>
        </w:rPr>
        <w:t>with a list of</w:t>
      </w:r>
      <w:r w:rsidR="004779BF" w:rsidRPr="006151AF">
        <w:rPr>
          <w:szCs w:val="22"/>
        </w:rPr>
        <w:t xml:space="preserve"> deficiencies</w:t>
      </w:r>
      <w:r w:rsidR="005360CF" w:rsidRPr="00DE5489">
        <w:rPr>
          <w:szCs w:val="22"/>
        </w:rPr>
        <w:t xml:space="preserve">.  </w:t>
      </w:r>
      <w:r w:rsidR="00CD5553" w:rsidRPr="006151AF">
        <w:rPr>
          <w:szCs w:val="22"/>
        </w:rPr>
        <w:t>Upon completion of plan review, t</w:t>
      </w:r>
      <w:r w:rsidR="005360CF" w:rsidRPr="0097117F">
        <w:rPr>
          <w:szCs w:val="22"/>
        </w:rPr>
        <w:t xml:space="preserve">he Lessor/architect shall provide a copy of the </w:t>
      </w:r>
      <w:r w:rsidR="004779BF" w:rsidRPr="0097117F">
        <w:rPr>
          <w:szCs w:val="22"/>
        </w:rPr>
        <w:t>SFM Plan Review Approval</w:t>
      </w:r>
      <w:r w:rsidR="008B56EF" w:rsidRPr="006151AF">
        <w:rPr>
          <w:szCs w:val="22"/>
        </w:rPr>
        <w:t xml:space="preserve"> letter</w:t>
      </w:r>
      <w:r w:rsidR="005360CF" w:rsidRPr="0097117F">
        <w:rPr>
          <w:szCs w:val="22"/>
        </w:rPr>
        <w:t xml:space="preserve"> to the RESD Space Planner</w:t>
      </w:r>
      <w:r w:rsidR="004A6AB0" w:rsidRPr="0097117F">
        <w:rPr>
          <w:szCs w:val="22"/>
        </w:rPr>
        <w:t>.</w:t>
      </w:r>
    </w:p>
    <w:p w14:paraId="4FA56724" w14:textId="77777777" w:rsidR="00D46B74" w:rsidRDefault="00D46B74" w:rsidP="00D46B74">
      <w:pPr>
        <w:pStyle w:val="BodyTextIndent2"/>
        <w:spacing w:after="120"/>
        <w:rPr>
          <w:szCs w:val="22"/>
        </w:rPr>
      </w:pPr>
    </w:p>
    <w:p w14:paraId="4FA56725" w14:textId="1823F18C" w:rsidR="00D46B74" w:rsidRPr="0097117F" w:rsidRDefault="00D46B74" w:rsidP="00E505B4">
      <w:pPr>
        <w:pStyle w:val="DocSubheading3"/>
      </w:pPr>
      <w:bookmarkStart w:id="28" w:name="_Ref23937131"/>
      <w:r w:rsidRPr="0097117F">
        <w:t>CONSTRUCTION INSPECTION</w:t>
      </w:r>
      <w:bookmarkEnd w:id="28"/>
    </w:p>
    <w:p w14:paraId="4FA56726" w14:textId="77777777" w:rsidR="00D46B74" w:rsidRPr="006151AF" w:rsidRDefault="00D46B74" w:rsidP="00D46B74">
      <w:pPr>
        <w:pStyle w:val="CCRbox"/>
        <w:widowControl w:val="0"/>
        <w:rPr>
          <w:rFonts w:ascii="Arial" w:hAnsi="Arial"/>
          <w:snapToGrid w:val="0"/>
          <w:sz w:val="22"/>
          <w:szCs w:val="22"/>
        </w:rPr>
      </w:pPr>
    </w:p>
    <w:p w14:paraId="4FA56727" w14:textId="77777777" w:rsidR="00D46B74" w:rsidRDefault="00D46B74" w:rsidP="00D46B74">
      <w:pPr>
        <w:pStyle w:val="BodyTextIndent2"/>
        <w:numPr>
          <w:ilvl w:val="0"/>
          <w:numId w:val="15"/>
        </w:numPr>
        <w:spacing w:after="120"/>
      </w:pPr>
      <w:r w:rsidRPr="0097117F">
        <w:rPr>
          <w:szCs w:val="22"/>
        </w:rPr>
        <w:t xml:space="preserve">The regional SFM office will inspect and approve the construction in the State leased building. There are two </w:t>
      </w:r>
      <w:r>
        <w:rPr>
          <w:szCs w:val="22"/>
        </w:rPr>
        <w:t>fire</w:t>
      </w:r>
      <w:r w:rsidRPr="00DE5489">
        <w:rPr>
          <w:szCs w:val="22"/>
        </w:rPr>
        <w:t xml:space="preserve"> life </w:t>
      </w:r>
      <w:r w:rsidRPr="00DE5489">
        <w:rPr>
          <w:szCs w:val="22"/>
        </w:rPr>
        <w:lastRenderedPageBreak/>
        <w:t xml:space="preserve">safety </w:t>
      </w:r>
      <w:r w:rsidRPr="0063124B">
        <w:rPr>
          <w:szCs w:val="22"/>
        </w:rPr>
        <w:t xml:space="preserve">regions; North and South.  The </w:t>
      </w:r>
      <w:r w:rsidRPr="006151AF">
        <w:rPr>
          <w:szCs w:val="22"/>
        </w:rPr>
        <w:t xml:space="preserve">final </w:t>
      </w:r>
      <w:r w:rsidRPr="0097117F">
        <w:rPr>
          <w:szCs w:val="22"/>
        </w:rPr>
        <w:t>SFM</w:t>
      </w:r>
      <w:r w:rsidRPr="00F91EFE">
        <w:t xml:space="preserve"> </w:t>
      </w:r>
      <w:r w:rsidRPr="006151AF">
        <w:t>approved construction documents</w:t>
      </w:r>
      <w:r>
        <w:rPr>
          <w:b/>
        </w:rPr>
        <w:t xml:space="preserve"> </w:t>
      </w:r>
      <w:r>
        <w:t>will include all inspection contact information and will be emailed via the GOVmotus website to the Lessor.  To request a SFM inspection for your site; provide a minimum of 24 to 48 hour notice prior to the inspection date. The inspections must be requested on the GOVmotus website. The Lessor, architect, or contractor shall be responsible for logging into the GOVmotus website and requesting inspections.</w:t>
      </w:r>
    </w:p>
    <w:p w14:paraId="4FA56729" w14:textId="3A455333" w:rsidR="00D46B74" w:rsidRDefault="00D46B74" w:rsidP="00392686">
      <w:pPr>
        <w:pStyle w:val="BodyTextIndent2"/>
        <w:numPr>
          <w:ilvl w:val="0"/>
          <w:numId w:val="15"/>
        </w:numPr>
        <w:spacing w:after="120"/>
      </w:pPr>
      <w:r>
        <w:t xml:space="preserve">After completion of each successive SFM construction inspection, any deficiencies shall be recorded on the SFM </w:t>
      </w:r>
      <w:r w:rsidRPr="00D75A57">
        <w:rPr>
          <w:b/>
        </w:rPr>
        <w:t xml:space="preserve">Fire Safety Correction Notice </w:t>
      </w:r>
      <w:r w:rsidRPr="006151AF">
        <w:t>by the SFM assigned Deputy</w:t>
      </w:r>
      <w:r>
        <w:t xml:space="preserve"> and emailed to the Lessor by the SFM</w:t>
      </w:r>
      <w:r w:rsidRPr="0097117F">
        <w:t xml:space="preserve">. </w:t>
      </w:r>
      <w:r>
        <w:t xml:space="preserve"> A copy of the inspection notice will be immediately available on the GOVmotus website</w:t>
      </w:r>
      <w:r w:rsidRPr="006151AF">
        <w:t xml:space="preserve">.  </w:t>
      </w:r>
      <w:r w:rsidRPr="0097117F">
        <w:t>This form is to be signed by a Lessor’s representative on site</w:t>
      </w:r>
      <w:r>
        <w:t xml:space="preserve">.  Final approval by the Deputy SFM is recorded on this document and a </w:t>
      </w:r>
      <w:r w:rsidRPr="00D75A57">
        <w:rPr>
          <w:b/>
        </w:rPr>
        <w:t>SFM Certificate of Occupancy</w:t>
      </w:r>
      <w:r>
        <w:t xml:space="preserve"> is then issued. The Lessor or Lessors contractor shall send a copy to the RESD Space Planner.</w:t>
      </w:r>
    </w:p>
    <w:p w14:paraId="4FA5672A" w14:textId="77777777" w:rsidR="00D46B74" w:rsidRDefault="00D46B74" w:rsidP="00D46B74">
      <w:pPr>
        <w:tabs>
          <w:tab w:val="num" w:pos="1080"/>
        </w:tabs>
        <w:spacing w:after="120"/>
        <w:ind w:left="720"/>
        <w:jc w:val="center"/>
        <w:outlineLvl w:val="0"/>
        <w:rPr>
          <w:rFonts w:ascii="Arial" w:hAnsi="Arial"/>
          <w:b/>
          <w:i/>
        </w:rPr>
        <w:sectPr w:rsidR="00D46B74" w:rsidSect="00D46B74">
          <w:headerReference w:type="default" r:id="rId23"/>
          <w:type w:val="continuous"/>
          <w:pgSz w:w="12240" w:h="15840" w:code="1"/>
          <w:pgMar w:top="1440" w:right="1267" w:bottom="864" w:left="1440" w:header="864" w:footer="720" w:gutter="144"/>
          <w:cols w:space="720"/>
          <w:titlePg/>
          <w:docGrid w:linePitch="272"/>
        </w:sectPr>
      </w:pPr>
      <w:r w:rsidRPr="004722FE">
        <w:rPr>
          <w:rStyle w:val="Emphasis"/>
        </w:rPr>
        <w:t>End of SFM</w:t>
      </w:r>
      <w:r w:rsidRPr="00A8764A">
        <w:rPr>
          <w:rFonts w:ascii="Arial" w:hAnsi="Arial"/>
          <w:b/>
          <w:i/>
        </w:rPr>
        <w:t xml:space="preserve"> </w:t>
      </w:r>
      <w:r w:rsidRPr="004722FE">
        <w:rPr>
          <w:rStyle w:val="Emphasis"/>
        </w:rPr>
        <w:t>Process</w:t>
      </w:r>
    </w:p>
    <w:p w14:paraId="4FA5672B" w14:textId="77777777" w:rsidR="00D46B74" w:rsidRDefault="00D46B74" w:rsidP="00D46B74">
      <w:pPr>
        <w:pStyle w:val="BodyTextIndent2"/>
        <w:spacing w:after="120"/>
      </w:pPr>
    </w:p>
    <w:p w14:paraId="4FA5672C" w14:textId="77777777" w:rsidR="00D46B74" w:rsidRDefault="00D46B74" w:rsidP="00D46B74">
      <w:pPr>
        <w:pStyle w:val="BodyTextIndent2"/>
        <w:spacing w:after="120"/>
        <w:rPr>
          <w:szCs w:val="22"/>
        </w:rPr>
        <w:sectPr w:rsidR="00D46B74" w:rsidSect="008A7B45">
          <w:headerReference w:type="even" r:id="rId24"/>
          <w:headerReference w:type="default" r:id="rId25"/>
          <w:headerReference w:type="first" r:id="rId26"/>
          <w:type w:val="continuous"/>
          <w:pgSz w:w="12240" w:h="15840" w:code="1"/>
          <w:pgMar w:top="1440" w:right="1267" w:bottom="864" w:left="1440" w:header="864" w:footer="576" w:gutter="144"/>
          <w:cols w:space="720"/>
        </w:sectPr>
      </w:pPr>
    </w:p>
    <w:p w14:paraId="4FA5672D" w14:textId="77777777" w:rsidR="000D2B53" w:rsidRDefault="000D2B53" w:rsidP="00DA4CF4">
      <w:pPr>
        <w:pStyle w:val="3"/>
      </w:pPr>
      <w:bookmarkStart w:id="29" w:name="_Hlt27281141"/>
      <w:bookmarkEnd w:id="29"/>
      <w:r>
        <w:lastRenderedPageBreak/>
        <w:t>GENERAL</w:t>
      </w:r>
    </w:p>
    <w:p w14:paraId="4FA5672E" w14:textId="77777777" w:rsidR="000D2B53" w:rsidRDefault="000D2B53" w:rsidP="000D2B53">
      <w:pPr>
        <w:pStyle w:val="CCRbox"/>
        <w:widowControl w:val="0"/>
        <w:rPr>
          <w:rFonts w:ascii="Arial" w:hAnsi="Arial"/>
          <w:snapToGrid w:val="0"/>
        </w:rPr>
      </w:pPr>
    </w:p>
    <w:p w14:paraId="4FA5672F" w14:textId="77777777" w:rsidR="000D2B53" w:rsidRDefault="000D2B53" w:rsidP="000D2B53">
      <w:pPr>
        <w:pStyle w:val="BodyTextIndent2"/>
        <w:numPr>
          <w:ilvl w:val="0"/>
          <w:numId w:val="7"/>
        </w:numPr>
        <w:tabs>
          <w:tab w:val="clear" w:pos="360"/>
          <w:tab w:val="num" w:pos="1080"/>
        </w:tabs>
        <w:spacing w:after="120"/>
        <w:ind w:left="1080"/>
      </w:pPr>
      <w:r>
        <w:t xml:space="preserve">To comply with the accessibility requirements and ensure that the facility has complied with all accessibility codes and regulations, the Lessor is required to complete one of the two processes defined below.  In each case the RESD Space Planner will remain the primary contact.  The facilities are categorized according to size as either Group I or Group II projects.  Each category has specific requirements as defined.  Group I projects are submitted to RESD and Group II facilities are submitted to </w:t>
      </w:r>
      <w:r w:rsidRPr="000D6EDA">
        <w:t xml:space="preserve">DSA </w:t>
      </w:r>
      <w:r>
        <w:t>for plan review and approval.  The Lessor is required to follow the procedure of the applicable process and is responsible for the associated costs.</w:t>
      </w:r>
    </w:p>
    <w:p w14:paraId="4FA56730" w14:textId="77777777" w:rsidR="000D2B53" w:rsidRDefault="000D2B53" w:rsidP="000D2B53">
      <w:pPr>
        <w:rPr>
          <w:rFonts w:ascii="Arial" w:hAnsi="Arial"/>
          <w:b/>
          <w:sz w:val="22"/>
        </w:rPr>
      </w:pPr>
    </w:p>
    <w:p w14:paraId="4FA56731" w14:textId="77777777" w:rsidR="000D2B53" w:rsidRDefault="000D2B53" w:rsidP="00DA4CF4">
      <w:pPr>
        <w:pStyle w:val="3"/>
      </w:pPr>
      <w:r>
        <w:t>FEE REQUIREMENT</w:t>
      </w:r>
    </w:p>
    <w:p w14:paraId="4FA56732" w14:textId="77777777" w:rsidR="000D2B53" w:rsidRDefault="000D2B53" w:rsidP="000D2B53">
      <w:pPr>
        <w:pStyle w:val="CCRbox"/>
        <w:widowControl w:val="0"/>
        <w:rPr>
          <w:rFonts w:ascii="Arial" w:hAnsi="Arial"/>
          <w:snapToGrid w:val="0"/>
        </w:rPr>
      </w:pPr>
    </w:p>
    <w:p w14:paraId="4FA56733" w14:textId="77777777" w:rsidR="000D2B53" w:rsidRDefault="000D2B53" w:rsidP="00EE6AFB">
      <w:pPr>
        <w:pStyle w:val="BodyTextIndent2"/>
        <w:numPr>
          <w:ilvl w:val="0"/>
          <w:numId w:val="18"/>
        </w:numPr>
        <w:spacing w:after="120"/>
        <w:rPr>
          <w:b/>
        </w:rPr>
      </w:pPr>
      <w:r>
        <w:t xml:space="preserve">The Lessor is required to submit the project fee to RESD for Group I </w:t>
      </w:r>
      <w:r w:rsidRPr="00FE33F0">
        <w:rPr>
          <w:u w:val="single"/>
        </w:rPr>
        <w:t>or directly to the DSA regional office</w:t>
      </w:r>
      <w:r>
        <w:t xml:space="preserve"> for Group II facilities. The RESD Space Planner will calculate the required fee using the </w:t>
      </w:r>
      <w:r>
        <w:rPr>
          <w:b/>
        </w:rPr>
        <w:t>CBC/ADA Access Compliance Fee Calculation</w:t>
      </w:r>
      <w:r>
        <w:t xml:space="preserve"> </w:t>
      </w:r>
      <w:r w:rsidRPr="000425DC">
        <w:rPr>
          <w:b/>
          <w:i/>
        </w:rPr>
        <w:t>Form E</w:t>
      </w:r>
      <w:r>
        <w:t xml:space="preserve"> (attached) and include this in the Exhibit C lease document.  </w:t>
      </w:r>
    </w:p>
    <w:p w14:paraId="4FA56734" w14:textId="77777777" w:rsidR="000D2B53" w:rsidRDefault="000D2B53" w:rsidP="00DA4CF4">
      <w:pPr>
        <w:pStyle w:val="3"/>
      </w:pPr>
      <w:r>
        <w:t>DETERMINATION OF FACILITY GROUP</w:t>
      </w:r>
    </w:p>
    <w:p w14:paraId="4FA56735" w14:textId="77777777" w:rsidR="000D2B53" w:rsidRDefault="000D2B53" w:rsidP="000D2B53">
      <w:pPr>
        <w:pStyle w:val="CCRbox"/>
        <w:widowControl w:val="0"/>
        <w:rPr>
          <w:rFonts w:ascii="Arial" w:hAnsi="Arial"/>
          <w:snapToGrid w:val="0"/>
        </w:rPr>
      </w:pPr>
    </w:p>
    <w:p w14:paraId="4FA56736" w14:textId="77777777" w:rsidR="000D2B53" w:rsidRDefault="000D2B53" w:rsidP="000D2B53">
      <w:pPr>
        <w:pStyle w:val="BodyTextIndent2"/>
        <w:numPr>
          <w:ilvl w:val="0"/>
          <w:numId w:val="8"/>
        </w:numPr>
        <w:tabs>
          <w:tab w:val="clear" w:pos="360"/>
          <w:tab w:val="num" w:pos="1080"/>
        </w:tabs>
        <w:spacing w:after="120"/>
        <w:ind w:left="1080"/>
      </w:pPr>
      <w:r>
        <w:t xml:space="preserve">The group is determined by the category and the size of the State's net usable leased area.  The respective administrative process is defined in the following Sections 3.03 (Group I) </w:t>
      </w:r>
      <w:r>
        <w:lastRenderedPageBreak/>
        <w:t>and 3.04 (Group II).  The Group Types are defined below:</w:t>
      </w:r>
    </w:p>
    <w:p w14:paraId="4FA56737" w14:textId="77777777" w:rsidR="000D2B53" w:rsidRDefault="000D2B53" w:rsidP="000D2B53">
      <w:pPr>
        <w:ind w:left="720"/>
        <w:rPr>
          <w:rFonts w:ascii="Arial" w:hAnsi="Arial"/>
          <w:sz w:val="22"/>
        </w:rPr>
      </w:pPr>
      <w:r>
        <w:rPr>
          <w:rFonts w:ascii="Arial" w:hAnsi="Arial"/>
          <w:b/>
          <w:sz w:val="22"/>
        </w:rPr>
        <w:t>GROUP I:</w:t>
      </w:r>
    </w:p>
    <w:tbl>
      <w:tblPr>
        <w:tblW w:w="0" w:type="auto"/>
        <w:tblInd w:w="91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4770"/>
        <w:gridCol w:w="3510"/>
      </w:tblGrid>
      <w:tr w:rsidR="000D2B53" w14:paraId="4FA5673A" w14:textId="77777777" w:rsidTr="00F61CBD">
        <w:tc>
          <w:tcPr>
            <w:tcW w:w="4770" w:type="dxa"/>
          </w:tcPr>
          <w:p w14:paraId="4FA56738" w14:textId="77777777" w:rsidR="000D2B53" w:rsidRDefault="000D2B53" w:rsidP="00F61CBD">
            <w:pPr>
              <w:spacing w:before="60"/>
              <w:rPr>
                <w:rFonts w:ascii="Arial" w:hAnsi="Arial"/>
                <w:b/>
                <w:sz w:val="22"/>
              </w:rPr>
            </w:pPr>
            <w:r>
              <w:rPr>
                <w:rFonts w:ascii="Arial" w:hAnsi="Arial"/>
                <w:b/>
                <w:sz w:val="22"/>
              </w:rPr>
              <w:t>Building Type:</w:t>
            </w:r>
          </w:p>
        </w:tc>
        <w:tc>
          <w:tcPr>
            <w:tcW w:w="3510" w:type="dxa"/>
          </w:tcPr>
          <w:p w14:paraId="4FA56739" w14:textId="77777777" w:rsidR="000D2B53" w:rsidRDefault="000D2B53" w:rsidP="00F61CBD">
            <w:pPr>
              <w:spacing w:before="60"/>
              <w:rPr>
                <w:rFonts w:ascii="Arial" w:hAnsi="Arial"/>
                <w:b/>
                <w:sz w:val="22"/>
              </w:rPr>
            </w:pPr>
            <w:r>
              <w:rPr>
                <w:rFonts w:ascii="Arial" w:hAnsi="Arial"/>
                <w:b/>
                <w:sz w:val="22"/>
              </w:rPr>
              <w:t>Net Usable Square Footage:</w:t>
            </w:r>
          </w:p>
        </w:tc>
      </w:tr>
      <w:tr w:rsidR="000D2B53" w14:paraId="4FA5673D" w14:textId="77777777" w:rsidTr="00F61CBD">
        <w:tc>
          <w:tcPr>
            <w:tcW w:w="4770" w:type="dxa"/>
          </w:tcPr>
          <w:p w14:paraId="4FA5673B" w14:textId="77777777" w:rsidR="000D2B53" w:rsidRDefault="000D2B53" w:rsidP="00F61CBD">
            <w:pPr>
              <w:rPr>
                <w:rFonts w:ascii="Arial" w:hAnsi="Arial"/>
                <w:sz w:val="22"/>
              </w:rPr>
            </w:pPr>
            <w:r>
              <w:rPr>
                <w:rFonts w:ascii="Arial" w:hAnsi="Arial"/>
                <w:sz w:val="22"/>
              </w:rPr>
              <w:t>Existing Office Buildings</w:t>
            </w:r>
          </w:p>
        </w:tc>
        <w:tc>
          <w:tcPr>
            <w:tcW w:w="3510" w:type="dxa"/>
          </w:tcPr>
          <w:p w14:paraId="4FA5673C" w14:textId="77777777" w:rsidR="000D2B53" w:rsidRDefault="000D2B53" w:rsidP="00F61CBD">
            <w:pPr>
              <w:rPr>
                <w:rFonts w:ascii="Arial" w:hAnsi="Arial"/>
                <w:sz w:val="22"/>
              </w:rPr>
            </w:pPr>
            <w:r>
              <w:rPr>
                <w:rFonts w:ascii="Arial" w:hAnsi="Arial"/>
                <w:sz w:val="22"/>
              </w:rPr>
              <w:t>Less than 100,000 square feet</w:t>
            </w:r>
          </w:p>
        </w:tc>
      </w:tr>
      <w:tr w:rsidR="000D2B53" w14:paraId="4FA56740" w14:textId="77777777" w:rsidTr="00F61CBD">
        <w:tc>
          <w:tcPr>
            <w:tcW w:w="4770" w:type="dxa"/>
          </w:tcPr>
          <w:p w14:paraId="4FA5673E" w14:textId="77777777" w:rsidR="000D2B53" w:rsidRDefault="000D2B53" w:rsidP="00F61CBD">
            <w:pPr>
              <w:rPr>
                <w:rFonts w:ascii="Arial" w:hAnsi="Arial"/>
                <w:sz w:val="22"/>
              </w:rPr>
            </w:pPr>
            <w:r>
              <w:rPr>
                <w:rFonts w:ascii="Arial" w:hAnsi="Arial"/>
                <w:sz w:val="22"/>
              </w:rPr>
              <w:t>Existing Warehouse Buildings</w:t>
            </w:r>
          </w:p>
        </w:tc>
        <w:tc>
          <w:tcPr>
            <w:tcW w:w="3510" w:type="dxa"/>
          </w:tcPr>
          <w:p w14:paraId="4FA5673F" w14:textId="77777777" w:rsidR="000D2B53" w:rsidRDefault="000D2B53" w:rsidP="00F61CBD">
            <w:pPr>
              <w:rPr>
                <w:rFonts w:ascii="Arial" w:hAnsi="Arial"/>
                <w:sz w:val="22"/>
              </w:rPr>
            </w:pPr>
            <w:r>
              <w:rPr>
                <w:rFonts w:ascii="Arial" w:hAnsi="Arial"/>
                <w:sz w:val="22"/>
              </w:rPr>
              <w:t>Less than 500,000 square feet</w:t>
            </w:r>
          </w:p>
        </w:tc>
      </w:tr>
      <w:tr w:rsidR="000D2B53" w14:paraId="4FA56743" w14:textId="77777777" w:rsidTr="00F61CBD">
        <w:tc>
          <w:tcPr>
            <w:tcW w:w="4770" w:type="dxa"/>
          </w:tcPr>
          <w:p w14:paraId="4FA56741" w14:textId="77777777" w:rsidR="000D2B53" w:rsidRDefault="000D2B53" w:rsidP="00F61CBD">
            <w:pPr>
              <w:rPr>
                <w:rFonts w:ascii="Arial" w:hAnsi="Arial"/>
                <w:sz w:val="22"/>
              </w:rPr>
            </w:pPr>
            <w:bookmarkStart w:id="30" w:name="_Hlk21849046"/>
            <w:r>
              <w:rPr>
                <w:rFonts w:ascii="Arial" w:hAnsi="Arial"/>
                <w:sz w:val="22"/>
              </w:rPr>
              <w:t>Any Building to be Constructed</w:t>
            </w:r>
          </w:p>
        </w:tc>
        <w:tc>
          <w:tcPr>
            <w:tcW w:w="3510" w:type="dxa"/>
          </w:tcPr>
          <w:p w14:paraId="4FA56742" w14:textId="77777777" w:rsidR="000D2B53" w:rsidRDefault="000D2B53" w:rsidP="00F61CBD">
            <w:pPr>
              <w:rPr>
                <w:rFonts w:ascii="Arial" w:hAnsi="Arial"/>
                <w:sz w:val="22"/>
              </w:rPr>
            </w:pPr>
            <w:r>
              <w:rPr>
                <w:rFonts w:ascii="Arial" w:hAnsi="Arial"/>
                <w:sz w:val="22"/>
              </w:rPr>
              <w:t>Less than   30,000 square feet</w:t>
            </w:r>
          </w:p>
        </w:tc>
      </w:tr>
      <w:bookmarkEnd w:id="30"/>
    </w:tbl>
    <w:p w14:paraId="4FA56744" w14:textId="77777777" w:rsidR="000D2B53" w:rsidRDefault="000D2B53" w:rsidP="000D2B53">
      <w:pPr>
        <w:tabs>
          <w:tab w:val="left" w:pos="720"/>
        </w:tabs>
        <w:rPr>
          <w:rFonts w:ascii="Arial" w:hAnsi="Arial"/>
          <w:sz w:val="22"/>
        </w:rPr>
      </w:pPr>
    </w:p>
    <w:p w14:paraId="4FA56745" w14:textId="77777777" w:rsidR="000D2B53" w:rsidRDefault="000D2B53" w:rsidP="000D2B53">
      <w:pPr>
        <w:ind w:left="720"/>
        <w:outlineLvl w:val="0"/>
        <w:rPr>
          <w:rFonts w:ascii="Arial" w:hAnsi="Arial"/>
          <w:b/>
          <w:sz w:val="22"/>
        </w:rPr>
      </w:pPr>
      <w:r>
        <w:rPr>
          <w:rFonts w:ascii="Arial" w:hAnsi="Arial"/>
          <w:b/>
          <w:sz w:val="22"/>
        </w:rPr>
        <w:t>GROUP II:</w:t>
      </w:r>
    </w:p>
    <w:tbl>
      <w:tblPr>
        <w:tblW w:w="0" w:type="auto"/>
        <w:tblInd w:w="91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4770"/>
        <w:gridCol w:w="3510"/>
      </w:tblGrid>
      <w:tr w:rsidR="000D2B53" w14:paraId="4FA56748" w14:textId="77777777" w:rsidTr="00F61CBD">
        <w:tc>
          <w:tcPr>
            <w:tcW w:w="4770" w:type="dxa"/>
          </w:tcPr>
          <w:p w14:paraId="4FA56746" w14:textId="77777777" w:rsidR="000D2B53" w:rsidRDefault="000D2B53" w:rsidP="00F61CBD">
            <w:pPr>
              <w:spacing w:before="60"/>
              <w:rPr>
                <w:rFonts w:ascii="Arial" w:hAnsi="Arial"/>
                <w:b/>
                <w:sz w:val="22"/>
              </w:rPr>
            </w:pPr>
            <w:r>
              <w:rPr>
                <w:rFonts w:ascii="Arial" w:hAnsi="Arial"/>
                <w:b/>
                <w:sz w:val="22"/>
              </w:rPr>
              <w:t>Building Type:</w:t>
            </w:r>
          </w:p>
        </w:tc>
        <w:tc>
          <w:tcPr>
            <w:tcW w:w="3510" w:type="dxa"/>
          </w:tcPr>
          <w:p w14:paraId="4FA56747" w14:textId="77777777" w:rsidR="000D2B53" w:rsidRDefault="000D2B53" w:rsidP="00F61CBD">
            <w:pPr>
              <w:spacing w:before="60"/>
              <w:rPr>
                <w:rFonts w:ascii="Arial" w:hAnsi="Arial"/>
                <w:b/>
                <w:sz w:val="22"/>
              </w:rPr>
            </w:pPr>
            <w:r>
              <w:rPr>
                <w:rFonts w:ascii="Arial" w:hAnsi="Arial"/>
                <w:b/>
                <w:sz w:val="22"/>
              </w:rPr>
              <w:t>Net Usable Square Footage:</w:t>
            </w:r>
          </w:p>
        </w:tc>
      </w:tr>
      <w:tr w:rsidR="000D2B53" w14:paraId="4FA5674B" w14:textId="77777777" w:rsidTr="00F61CBD">
        <w:tc>
          <w:tcPr>
            <w:tcW w:w="4770" w:type="dxa"/>
          </w:tcPr>
          <w:p w14:paraId="4FA56749" w14:textId="77777777" w:rsidR="000D2B53" w:rsidRDefault="000D2B53" w:rsidP="00F61CBD">
            <w:pPr>
              <w:tabs>
                <w:tab w:val="left" w:pos="342"/>
              </w:tabs>
              <w:rPr>
                <w:rFonts w:ascii="Arial" w:hAnsi="Arial"/>
                <w:sz w:val="22"/>
              </w:rPr>
            </w:pPr>
            <w:r>
              <w:rPr>
                <w:rFonts w:ascii="Arial" w:hAnsi="Arial"/>
                <w:sz w:val="22"/>
              </w:rPr>
              <w:t>Existing Office Buildings with Alterations</w:t>
            </w:r>
          </w:p>
        </w:tc>
        <w:tc>
          <w:tcPr>
            <w:tcW w:w="3510" w:type="dxa"/>
          </w:tcPr>
          <w:p w14:paraId="4FA5674A" w14:textId="77777777" w:rsidR="000D2B53" w:rsidRDefault="000D2B53" w:rsidP="00F61CBD">
            <w:pPr>
              <w:rPr>
                <w:rFonts w:ascii="Arial" w:hAnsi="Arial"/>
                <w:sz w:val="22"/>
              </w:rPr>
            </w:pPr>
            <w:r>
              <w:rPr>
                <w:rFonts w:ascii="Arial" w:hAnsi="Arial"/>
                <w:sz w:val="22"/>
              </w:rPr>
              <w:t>100,000 sq. ft. or greater</w:t>
            </w:r>
          </w:p>
        </w:tc>
      </w:tr>
      <w:tr w:rsidR="000D2B53" w14:paraId="4FA5674E" w14:textId="77777777" w:rsidTr="00F61CBD">
        <w:tc>
          <w:tcPr>
            <w:tcW w:w="4770" w:type="dxa"/>
          </w:tcPr>
          <w:p w14:paraId="4FA5674C" w14:textId="77777777" w:rsidR="000D2B53" w:rsidRDefault="000D2B53" w:rsidP="00F61CBD">
            <w:pPr>
              <w:tabs>
                <w:tab w:val="left" w:pos="342"/>
              </w:tabs>
              <w:rPr>
                <w:rFonts w:ascii="Arial" w:hAnsi="Arial"/>
                <w:sz w:val="22"/>
              </w:rPr>
            </w:pPr>
            <w:r>
              <w:rPr>
                <w:rFonts w:ascii="Arial" w:hAnsi="Arial"/>
                <w:sz w:val="22"/>
              </w:rPr>
              <w:t>Existing Warehouse Buildings with Alterations</w:t>
            </w:r>
          </w:p>
        </w:tc>
        <w:tc>
          <w:tcPr>
            <w:tcW w:w="3510" w:type="dxa"/>
          </w:tcPr>
          <w:p w14:paraId="4FA5674D" w14:textId="77777777" w:rsidR="000D2B53" w:rsidRDefault="000D2B53" w:rsidP="00F61CBD">
            <w:pPr>
              <w:rPr>
                <w:rFonts w:ascii="Arial" w:hAnsi="Arial"/>
                <w:sz w:val="22"/>
              </w:rPr>
            </w:pPr>
            <w:r>
              <w:rPr>
                <w:rFonts w:ascii="Arial" w:hAnsi="Arial"/>
                <w:sz w:val="22"/>
              </w:rPr>
              <w:t>500,000 sq. ft. or greater</w:t>
            </w:r>
          </w:p>
        </w:tc>
      </w:tr>
      <w:tr w:rsidR="000D2B53" w14:paraId="4FA56751" w14:textId="77777777" w:rsidTr="00F61CBD">
        <w:tc>
          <w:tcPr>
            <w:tcW w:w="4770" w:type="dxa"/>
          </w:tcPr>
          <w:p w14:paraId="4FA5674F" w14:textId="77777777" w:rsidR="000D2B53" w:rsidRDefault="000D2B53" w:rsidP="00F61CBD">
            <w:pPr>
              <w:rPr>
                <w:rFonts w:ascii="Arial" w:hAnsi="Arial"/>
                <w:sz w:val="22"/>
              </w:rPr>
            </w:pPr>
            <w:r>
              <w:rPr>
                <w:rFonts w:ascii="Arial" w:hAnsi="Arial"/>
                <w:sz w:val="22"/>
              </w:rPr>
              <w:t>Any Building to be Constructed</w:t>
            </w:r>
          </w:p>
        </w:tc>
        <w:tc>
          <w:tcPr>
            <w:tcW w:w="3510" w:type="dxa"/>
          </w:tcPr>
          <w:p w14:paraId="4FA56750" w14:textId="77777777" w:rsidR="000D2B53" w:rsidRDefault="000D2B53" w:rsidP="00F61CBD">
            <w:pPr>
              <w:rPr>
                <w:rFonts w:ascii="Arial" w:hAnsi="Arial"/>
                <w:sz w:val="22"/>
              </w:rPr>
            </w:pPr>
            <w:r>
              <w:rPr>
                <w:rFonts w:ascii="Arial" w:hAnsi="Arial"/>
                <w:sz w:val="22"/>
              </w:rPr>
              <w:t xml:space="preserve">  30,000 sq. ft. or greater</w:t>
            </w:r>
          </w:p>
        </w:tc>
      </w:tr>
    </w:tbl>
    <w:p w14:paraId="4FA56752" w14:textId="77777777" w:rsidR="000D2B53" w:rsidRDefault="000D2B53" w:rsidP="000D2B53">
      <w:pPr>
        <w:tabs>
          <w:tab w:val="left" w:pos="720"/>
        </w:tabs>
        <w:rPr>
          <w:rFonts w:ascii="Arial" w:hAnsi="Arial"/>
          <w:sz w:val="22"/>
        </w:rPr>
      </w:pPr>
    </w:p>
    <w:p w14:paraId="4FA56756" w14:textId="7490144E" w:rsidR="00182516" w:rsidRPr="006151AF" w:rsidRDefault="000D2B53" w:rsidP="00D75A57">
      <w:pPr>
        <w:spacing w:after="720"/>
        <w:ind w:left="720"/>
        <w:rPr>
          <w:rFonts w:ascii="Arial" w:hAnsi="Arial"/>
          <w:b/>
          <w:sz w:val="22"/>
        </w:rPr>
      </w:pPr>
      <w:r w:rsidRPr="00A06547">
        <w:rPr>
          <w:rFonts w:ascii="Arial" w:hAnsi="Arial"/>
          <w:b/>
          <w:sz w:val="22"/>
          <w:u w:val="single"/>
        </w:rPr>
        <w:t>Note</w:t>
      </w:r>
      <w:r w:rsidRPr="00A06547">
        <w:rPr>
          <w:rFonts w:ascii="Arial" w:hAnsi="Arial"/>
          <w:sz w:val="22"/>
          <w:u w:val="single"/>
        </w:rPr>
        <w:t>:</w:t>
      </w:r>
      <w:r>
        <w:rPr>
          <w:rFonts w:ascii="Arial" w:hAnsi="Arial"/>
          <w:sz w:val="22"/>
        </w:rPr>
        <w:t xml:space="preserve">  Certain </w:t>
      </w:r>
      <w:r w:rsidRPr="00CF4670">
        <w:rPr>
          <w:rFonts w:ascii="Arial" w:hAnsi="Arial"/>
          <w:sz w:val="22"/>
        </w:rPr>
        <w:t>Group I</w:t>
      </w:r>
      <w:r>
        <w:rPr>
          <w:rFonts w:ascii="Arial" w:hAnsi="Arial"/>
          <w:sz w:val="22"/>
        </w:rPr>
        <w:t xml:space="preserve"> projects, at the discretion of the State, may be determined compatible with Group II process regardless of the building size.  The RESD Space Planner shall inform the Lessor which process applies to this particular project during lease negotiat</w:t>
      </w:r>
      <w:bookmarkStart w:id="31" w:name="_Hlt24167195"/>
      <w:bookmarkEnd w:id="31"/>
      <w:r>
        <w:rPr>
          <w:rFonts w:ascii="Arial" w:hAnsi="Arial"/>
          <w:sz w:val="22"/>
        </w:rPr>
        <w:t>ions.</w:t>
      </w:r>
    </w:p>
    <w:p w14:paraId="4FA56757" w14:textId="77777777" w:rsidR="0036799F" w:rsidRDefault="0036799F" w:rsidP="00DA4CF4">
      <w:pPr>
        <w:pStyle w:val="3"/>
      </w:pPr>
      <w:r>
        <w:t>GROUP I FACILITY PROCEDURE</w:t>
      </w:r>
    </w:p>
    <w:p w14:paraId="4FA56758" w14:textId="77777777" w:rsidR="0036799F" w:rsidRPr="00164C21" w:rsidRDefault="0036799F" w:rsidP="0036799F"/>
    <w:p w14:paraId="4FA56759" w14:textId="77777777" w:rsidR="0036799F" w:rsidRDefault="0036799F" w:rsidP="0036799F">
      <w:pPr>
        <w:tabs>
          <w:tab w:val="num" w:pos="1080"/>
        </w:tabs>
        <w:spacing w:after="120"/>
        <w:ind w:left="720"/>
        <w:rPr>
          <w:rFonts w:ascii="Arial" w:hAnsi="Arial"/>
          <w:sz w:val="22"/>
        </w:rPr>
      </w:pPr>
      <w:r>
        <w:rPr>
          <w:rFonts w:ascii="Arial" w:hAnsi="Arial"/>
          <w:sz w:val="22"/>
        </w:rPr>
        <w:t>For Group I facilities the Lessor’s architect is required to complete the requirements outlined in paragraphs A through D below:</w:t>
      </w:r>
    </w:p>
    <w:p w14:paraId="4FA5675A" w14:textId="77777777" w:rsidR="0036799F" w:rsidRDefault="0036799F" w:rsidP="0036799F">
      <w:pPr>
        <w:numPr>
          <w:ilvl w:val="0"/>
          <w:numId w:val="6"/>
        </w:numPr>
        <w:tabs>
          <w:tab w:val="num" w:pos="1080"/>
        </w:tabs>
        <w:spacing w:after="120"/>
        <w:ind w:left="1080"/>
        <w:rPr>
          <w:rFonts w:ascii="Arial" w:hAnsi="Arial"/>
          <w:sz w:val="22"/>
        </w:rPr>
      </w:pPr>
      <w:r>
        <w:rPr>
          <w:rFonts w:ascii="Arial" w:hAnsi="Arial"/>
          <w:sz w:val="22"/>
          <w:u w:val="single"/>
        </w:rPr>
        <w:t>Accessibility Survey:</w:t>
      </w:r>
      <w:r>
        <w:rPr>
          <w:rFonts w:ascii="Arial" w:hAnsi="Arial"/>
          <w:sz w:val="22"/>
        </w:rPr>
        <w:t xml:space="preserve"> The Lessor must have an accessibility survey completed prior to the finalization and approval of the </w:t>
      </w:r>
      <w:r>
        <w:rPr>
          <w:rFonts w:ascii="Arial" w:hAnsi="Arial"/>
          <w:sz w:val="22"/>
        </w:rPr>
        <w:lastRenderedPageBreak/>
        <w:t xml:space="preserve">construction documents.  The survey must be completed using the DGS’ Accessibility Checklist for </w:t>
      </w:r>
      <w:smartTag w:uri="urn:schemas-microsoft-com:office:smarttags" w:element="place">
        <w:smartTag w:uri="urn:schemas-microsoft-com:office:smarttags" w:element="PlaceName">
          <w:r>
            <w:rPr>
              <w:rFonts w:ascii="Arial" w:hAnsi="Arial"/>
              <w:sz w:val="22"/>
            </w:rPr>
            <w:t>State-Leased</w:t>
          </w:r>
        </w:smartTag>
        <w:r>
          <w:rPr>
            <w:rFonts w:ascii="Arial" w:hAnsi="Arial"/>
            <w:sz w:val="22"/>
          </w:rPr>
          <w:t xml:space="preserve"> </w:t>
        </w:r>
        <w:smartTag w:uri="urn:schemas-microsoft-com:office:smarttags" w:element="PlaceType">
          <w:r>
            <w:rPr>
              <w:rFonts w:ascii="Arial" w:hAnsi="Arial"/>
              <w:sz w:val="22"/>
            </w:rPr>
            <w:t>Buildings</w:t>
          </w:r>
        </w:smartTag>
      </w:smartTag>
      <w:r>
        <w:rPr>
          <w:rFonts w:ascii="Arial" w:hAnsi="Arial"/>
          <w:sz w:val="22"/>
        </w:rPr>
        <w:t xml:space="preserve"> and Facilities.  The following consultants are acceptable:</w:t>
      </w:r>
    </w:p>
    <w:p w14:paraId="4FA5675B" w14:textId="77777777" w:rsidR="0036799F" w:rsidRPr="006151AF" w:rsidRDefault="0036799F" w:rsidP="0036799F">
      <w:pPr>
        <w:numPr>
          <w:ilvl w:val="0"/>
          <w:numId w:val="4"/>
        </w:numPr>
        <w:tabs>
          <w:tab w:val="left" w:pos="1530"/>
        </w:tabs>
        <w:ind w:left="1800"/>
        <w:rPr>
          <w:rFonts w:ascii="Arial" w:hAnsi="Arial"/>
          <w:sz w:val="22"/>
        </w:rPr>
      </w:pPr>
      <w:r w:rsidRPr="006151AF">
        <w:rPr>
          <w:rFonts w:ascii="Arial" w:hAnsi="Arial"/>
          <w:sz w:val="22"/>
        </w:rPr>
        <w:t>DSA certified accessibility consultants trained for Leased facilities</w:t>
      </w:r>
    </w:p>
    <w:p w14:paraId="4FA5675C" w14:textId="3FC07143" w:rsidR="0036799F" w:rsidRPr="006151AF" w:rsidRDefault="004722FE" w:rsidP="00F41195">
      <w:pPr>
        <w:tabs>
          <w:tab w:val="left" w:pos="1530"/>
        </w:tabs>
        <w:spacing w:after="40"/>
        <w:ind w:left="2160"/>
        <w:rPr>
          <w:rFonts w:ascii="Arial" w:hAnsi="Arial"/>
          <w:sz w:val="22"/>
        </w:rPr>
      </w:pPr>
      <w:hyperlink r:id="rId27" w:tooltip="Link to New Lease Requirements Page" w:history="1">
        <w:r w:rsidR="0036799F" w:rsidRPr="006151AF">
          <w:rPr>
            <w:rFonts w:ascii="Arial" w:hAnsi="Arial"/>
            <w:sz w:val="22"/>
          </w:rPr>
          <w:t>http://www.dgs.ca.gov/resd/Programs/LeasingandPlanning/NewLease/LeaseRequirements.aspx</w:t>
        </w:r>
      </w:hyperlink>
      <w:r w:rsidR="0036799F" w:rsidRPr="006151AF">
        <w:rPr>
          <w:rFonts w:ascii="Arial" w:hAnsi="Arial"/>
          <w:sz w:val="22"/>
        </w:rPr>
        <w:t xml:space="preserve">  </w:t>
      </w:r>
    </w:p>
    <w:p w14:paraId="4FA5675D" w14:textId="77777777" w:rsidR="0036799F" w:rsidRPr="006151AF" w:rsidRDefault="0036799F" w:rsidP="00F41195">
      <w:pPr>
        <w:widowControl/>
        <w:numPr>
          <w:ilvl w:val="0"/>
          <w:numId w:val="4"/>
        </w:numPr>
        <w:tabs>
          <w:tab w:val="clear" w:pos="360"/>
          <w:tab w:val="num" w:pos="1800"/>
        </w:tabs>
        <w:spacing w:before="120"/>
        <w:ind w:left="1800"/>
        <w:rPr>
          <w:rFonts w:ascii="Arial" w:hAnsi="Arial"/>
          <w:sz w:val="22"/>
        </w:rPr>
      </w:pPr>
      <w:r w:rsidRPr="006151AF">
        <w:rPr>
          <w:rFonts w:ascii="Arial" w:hAnsi="Arial"/>
          <w:sz w:val="22"/>
        </w:rPr>
        <w:t>Certified Access Specialist (CASp)</w:t>
      </w:r>
    </w:p>
    <w:p w14:paraId="4FA5675E" w14:textId="0FD3F27B" w:rsidR="0036799F" w:rsidRPr="006151AF" w:rsidRDefault="004722FE" w:rsidP="00F41195">
      <w:pPr>
        <w:tabs>
          <w:tab w:val="left" w:pos="1530"/>
        </w:tabs>
        <w:spacing w:after="40"/>
        <w:ind w:left="2160"/>
        <w:rPr>
          <w:rFonts w:ascii="Arial" w:hAnsi="Arial"/>
          <w:sz w:val="22"/>
        </w:rPr>
      </w:pPr>
      <w:hyperlink r:id="rId28" w:anchor="t1" w:tooltip="Link to Certified Access Specialist Page" w:history="1">
        <w:r w:rsidR="0036799F" w:rsidRPr="006151AF">
          <w:rPr>
            <w:rFonts w:ascii="Arial" w:hAnsi="Arial"/>
            <w:sz w:val="22"/>
          </w:rPr>
          <w:t>http://www.dgs.ca.gov/dsa/Programs/programCert/casp.aspx#t1</w:t>
        </w:r>
      </w:hyperlink>
    </w:p>
    <w:p w14:paraId="4FA5675F" w14:textId="77777777" w:rsidR="0036799F" w:rsidRPr="006151AF" w:rsidRDefault="0036799F" w:rsidP="00F41195">
      <w:pPr>
        <w:widowControl/>
        <w:numPr>
          <w:ilvl w:val="0"/>
          <w:numId w:val="4"/>
        </w:numPr>
        <w:tabs>
          <w:tab w:val="clear" w:pos="360"/>
          <w:tab w:val="num" w:pos="1800"/>
        </w:tabs>
        <w:spacing w:before="120"/>
        <w:ind w:left="1800"/>
        <w:rPr>
          <w:rFonts w:ascii="Arial" w:hAnsi="Arial"/>
          <w:sz w:val="22"/>
        </w:rPr>
      </w:pPr>
      <w:r w:rsidRPr="006151AF">
        <w:rPr>
          <w:rFonts w:ascii="Arial" w:hAnsi="Arial"/>
          <w:sz w:val="22"/>
        </w:rPr>
        <w:t>ICC Accessibility Inspector/Plans Examiner</w:t>
      </w:r>
    </w:p>
    <w:p w14:paraId="4FA56760" w14:textId="77777777" w:rsidR="0036799F" w:rsidRPr="006151AF" w:rsidRDefault="004722FE" w:rsidP="00F41195">
      <w:pPr>
        <w:widowControl/>
        <w:spacing w:after="40"/>
        <w:ind w:left="2160"/>
        <w:rPr>
          <w:rFonts w:ascii="Arial" w:hAnsi="Arial"/>
          <w:sz w:val="22"/>
        </w:rPr>
      </w:pPr>
      <w:hyperlink r:id="rId29" w:tooltip="https://av.iccsafe.org/EWEB/DynamicPage.aspx?Site=icc&amp;WebKey=b7afd990-2e14-4013-a186-aeb405641a95&amp;FromSearchControl=Yes" w:history="1">
        <w:r w:rsidR="0036799F" w:rsidRPr="00755719">
          <w:rPr>
            <w:rFonts w:ascii="Arial" w:hAnsi="Arial"/>
            <w:sz w:val="22"/>
          </w:rPr>
          <w:t>https://av.iccsafe.org/EWEB/DynamicPage.aspx?Site=icc&amp;WebKey=b7afd990-2e14-4013-a186-aeb405641a95&amp;FromSearchControl=Yes</w:t>
        </w:r>
      </w:hyperlink>
      <w:r w:rsidR="0036799F" w:rsidRPr="006151AF">
        <w:rPr>
          <w:rFonts w:ascii="Arial" w:hAnsi="Arial"/>
          <w:sz w:val="22"/>
        </w:rPr>
        <w:fldChar w:fldCharType="begin"/>
      </w:r>
      <w:r w:rsidR="0036799F" w:rsidRPr="006151AF">
        <w:rPr>
          <w:rFonts w:ascii="Arial" w:hAnsi="Arial"/>
          <w:sz w:val="22"/>
        </w:rPr>
        <w:instrText xml:space="preserve"> HYPERLINK "http://www.iccsafe.org/e/certsearch.htm</w:instrText>
      </w:r>
    </w:p>
    <w:p w14:paraId="4FA56761" w14:textId="77777777" w:rsidR="0036799F" w:rsidRPr="00755719" w:rsidRDefault="0036799F" w:rsidP="0036799F">
      <w:pPr>
        <w:widowControl/>
        <w:spacing w:after="40"/>
        <w:ind w:left="1800" w:firstLine="360"/>
        <w:rPr>
          <w:rFonts w:ascii="Arial" w:hAnsi="Arial"/>
          <w:sz w:val="22"/>
        </w:rPr>
      </w:pPr>
      <w:r w:rsidRPr="006151AF">
        <w:rPr>
          <w:rFonts w:ascii="Arial" w:hAnsi="Arial"/>
          <w:sz w:val="22"/>
        </w:rPr>
        <w:instrText xml:space="preserve">" </w:instrText>
      </w:r>
      <w:r w:rsidRPr="006151AF">
        <w:rPr>
          <w:rFonts w:ascii="Arial" w:hAnsi="Arial"/>
          <w:sz w:val="22"/>
        </w:rPr>
        <w:fldChar w:fldCharType="separate"/>
      </w:r>
    </w:p>
    <w:p w14:paraId="4FA56762" w14:textId="77777777" w:rsidR="0036799F" w:rsidRPr="006151AF" w:rsidRDefault="0036799F" w:rsidP="00F41195">
      <w:pPr>
        <w:numPr>
          <w:ilvl w:val="0"/>
          <w:numId w:val="4"/>
        </w:numPr>
        <w:tabs>
          <w:tab w:val="left" w:pos="1530"/>
        </w:tabs>
        <w:spacing w:before="120" w:afterLines="50" w:after="120"/>
        <w:ind w:left="1800"/>
        <w:rPr>
          <w:rFonts w:ascii="Arial" w:hAnsi="Arial"/>
          <w:sz w:val="22"/>
        </w:rPr>
      </w:pPr>
      <w:r w:rsidRPr="006151AF">
        <w:rPr>
          <w:rFonts w:ascii="Arial" w:hAnsi="Arial"/>
          <w:sz w:val="22"/>
        </w:rPr>
        <w:fldChar w:fldCharType="end"/>
      </w:r>
      <w:r w:rsidRPr="006151AF">
        <w:rPr>
          <w:rFonts w:ascii="Arial" w:hAnsi="Arial"/>
          <w:sz w:val="22"/>
        </w:rPr>
        <w:t xml:space="preserve">Architect licensed in the State of </w:t>
      </w:r>
      <w:smartTag w:uri="urn:schemas-microsoft-com:office:smarttags" w:element="place">
        <w:smartTag w:uri="urn:schemas-microsoft-com:office:smarttags" w:element="State">
          <w:r w:rsidRPr="006151AF">
            <w:rPr>
              <w:rFonts w:ascii="Arial" w:hAnsi="Arial"/>
              <w:sz w:val="22"/>
            </w:rPr>
            <w:t>California</w:t>
          </w:r>
        </w:smartTag>
      </w:smartTag>
    </w:p>
    <w:p w14:paraId="4FA56763" w14:textId="77777777" w:rsidR="0036799F" w:rsidRPr="006151AF" w:rsidRDefault="0036799F" w:rsidP="0036799F">
      <w:pPr>
        <w:pStyle w:val="BodyTextIndent3"/>
        <w:tabs>
          <w:tab w:val="num" w:pos="1080"/>
          <w:tab w:val="left" w:pos="1710"/>
        </w:tabs>
        <w:spacing w:after="120"/>
        <w:ind w:left="1080" w:firstLine="0"/>
      </w:pPr>
      <w:r w:rsidRPr="006151AF">
        <w:t>A.1</w:t>
      </w:r>
      <w:r w:rsidR="00F41195" w:rsidRPr="006151AF">
        <w:t>.1</w:t>
      </w:r>
      <w:r w:rsidRPr="006151AF">
        <w:tab/>
        <w:t xml:space="preserve">The consultant will survey the facility and site per CCR Title 24, California Building Code (CBC), and Americans with Disabilities Act (ADA).  State agencies are public entities and shall comply with Title II of the </w:t>
      </w:r>
      <w:smartTag w:uri="urn:schemas-microsoft-com:office:smarttags" w:element="City">
        <w:smartTag w:uri="urn:schemas-microsoft-com:office:smarttags" w:element="place">
          <w:r w:rsidRPr="006151AF">
            <w:t>ADA</w:t>
          </w:r>
        </w:smartTag>
      </w:smartTag>
      <w:r w:rsidRPr="006151AF">
        <w:t xml:space="preserve">.  Exceptions to the code for existing buildings are not permitted.  Access compliance shall apply to exterior areas such as but not limited to path of travel to and from public transportation and public right-of-way, parking, passenger drop-off and loading zones, walks </w:t>
      </w:r>
      <w:r w:rsidRPr="006151AF">
        <w:lastRenderedPageBreak/>
        <w:t>and sidewalks, curb ramps, ramps, and all stairs.  Access compliance shall also apply to interior areas such as but not limited to entrances and exits, lobbies, building common areas, elevators, access lifts, doors and gates, access to and through all rooms and spaces, restrooms, signs and identification, counters, waiting, seating areas, assistive listening systems, telephones, drinking fountains, alarms, and horizontal/vertical access.</w:t>
      </w:r>
      <w:r w:rsidR="00C405F1" w:rsidRPr="006151AF">
        <w:t xml:space="preserve"> </w:t>
      </w:r>
      <w:r w:rsidRPr="006151AF">
        <w:t xml:space="preserve"> Consultants will observe and record all deficiencies, as well as provide solutions needed to bring facility into compliance with sufficient detail to allow Lessor or his/her agent to develop a cost estimate for proposed barrier removal.  Should all areas mentioned above not be fully constructed, consultants shall review the construction documents in addition to the physical evaluation.</w:t>
      </w:r>
    </w:p>
    <w:p w14:paraId="4FA56764" w14:textId="77777777" w:rsidR="0036799F" w:rsidRDefault="0036799F" w:rsidP="0036799F">
      <w:pPr>
        <w:numPr>
          <w:ilvl w:val="0"/>
          <w:numId w:val="6"/>
        </w:numPr>
        <w:tabs>
          <w:tab w:val="num" w:pos="1080"/>
        </w:tabs>
        <w:spacing w:after="120"/>
        <w:ind w:left="1080"/>
        <w:rPr>
          <w:rFonts w:ascii="Arial" w:hAnsi="Arial"/>
          <w:sz w:val="22"/>
        </w:rPr>
      </w:pPr>
      <w:r>
        <w:rPr>
          <w:rFonts w:ascii="Arial" w:hAnsi="Arial"/>
          <w:sz w:val="22"/>
          <w:u w:val="single"/>
        </w:rPr>
        <w:t>Fee Payment</w:t>
      </w:r>
      <w:r>
        <w:rPr>
          <w:rFonts w:ascii="Arial" w:hAnsi="Arial"/>
          <w:sz w:val="22"/>
        </w:rPr>
        <w:t xml:space="preserve">: The Lessor shall prepare a check payable to the Dept. of General Services, Real Estate Services Division.  Lessor shall enclose a copy of the </w:t>
      </w:r>
      <w:r>
        <w:rPr>
          <w:rFonts w:ascii="Arial" w:hAnsi="Arial"/>
          <w:b/>
          <w:sz w:val="22"/>
        </w:rPr>
        <w:t>CBC/ADA Access Compliance Fee Calculation</w:t>
      </w:r>
      <w:r>
        <w:rPr>
          <w:rFonts w:ascii="Arial" w:hAnsi="Arial"/>
          <w:sz w:val="22"/>
        </w:rPr>
        <w:t xml:space="preserve"> Form E (attached) as prepared by the RESD Space Planner, along with payment and mail to DGS, RESD (Include the project number on the check to RESD).</w:t>
      </w:r>
    </w:p>
    <w:p w14:paraId="4FA56765" w14:textId="77777777" w:rsidR="0036799F" w:rsidRDefault="0036799F" w:rsidP="0036799F">
      <w:pPr>
        <w:numPr>
          <w:ilvl w:val="0"/>
          <w:numId w:val="6"/>
        </w:numPr>
        <w:tabs>
          <w:tab w:val="num" w:pos="1080"/>
        </w:tabs>
        <w:spacing w:after="120"/>
        <w:ind w:left="1080"/>
        <w:rPr>
          <w:rFonts w:ascii="Arial" w:hAnsi="Arial"/>
          <w:sz w:val="22"/>
        </w:rPr>
      </w:pPr>
      <w:r>
        <w:rPr>
          <w:rFonts w:ascii="Arial" w:hAnsi="Arial"/>
          <w:sz w:val="22"/>
          <w:u w:val="single"/>
        </w:rPr>
        <w:t>Construction Documents</w:t>
      </w:r>
      <w:r>
        <w:rPr>
          <w:rFonts w:ascii="Arial" w:hAnsi="Arial"/>
          <w:sz w:val="22"/>
        </w:rPr>
        <w:t>:  The Lessor’s Architect will incorporate all items defined in the accessibility survey into the construction documents.  The Lessor shall submit the completed drawings to RESD for review.</w:t>
      </w:r>
    </w:p>
    <w:p w14:paraId="4FA56766" w14:textId="77777777" w:rsidR="0036799F" w:rsidRDefault="0036799F" w:rsidP="0036799F">
      <w:pPr>
        <w:numPr>
          <w:ilvl w:val="0"/>
          <w:numId w:val="6"/>
        </w:numPr>
        <w:tabs>
          <w:tab w:val="num" w:pos="1080"/>
        </w:tabs>
        <w:spacing w:after="120"/>
        <w:ind w:left="1080"/>
        <w:rPr>
          <w:rFonts w:ascii="Arial" w:hAnsi="Arial"/>
          <w:sz w:val="22"/>
        </w:rPr>
      </w:pPr>
      <w:r>
        <w:rPr>
          <w:rFonts w:ascii="Arial" w:hAnsi="Arial"/>
          <w:sz w:val="22"/>
          <w:u w:val="single"/>
        </w:rPr>
        <w:t>Verified Report:</w:t>
      </w:r>
      <w:r>
        <w:rPr>
          <w:rFonts w:ascii="Arial" w:hAnsi="Arial"/>
          <w:sz w:val="22"/>
        </w:rPr>
        <w:t xml:space="preserve">  Following the completion of construction, the </w:t>
      </w:r>
      <w:r>
        <w:rPr>
          <w:rFonts w:ascii="Arial" w:hAnsi="Arial"/>
          <w:sz w:val="22"/>
        </w:rPr>
        <w:lastRenderedPageBreak/>
        <w:t xml:space="preserve">Lessor’s architect is responsible for verifying that the items outlined in the accessibility survey and incorporated into the construction documents have been completed.  The </w:t>
      </w:r>
      <w:r>
        <w:rPr>
          <w:rFonts w:ascii="Arial" w:hAnsi="Arial"/>
          <w:b/>
          <w:sz w:val="22"/>
        </w:rPr>
        <w:t>Verified Report</w:t>
      </w:r>
      <w:r>
        <w:rPr>
          <w:rFonts w:ascii="Arial" w:hAnsi="Arial"/>
          <w:sz w:val="22"/>
        </w:rPr>
        <w:t xml:space="preserve"> Form G (attached) shall be signed by the Lessor’s architect.  The architect shall forward the signed Verified Report to RESD Space Planner prior to the final inspection that will be performed by RESD.  The project will not be accepted for occupancy prior to receipt of this document.</w:t>
      </w:r>
    </w:p>
    <w:p w14:paraId="4FA56767" w14:textId="77777777" w:rsidR="00F41195" w:rsidRDefault="00F41195" w:rsidP="0036799F">
      <w:pPr>
        <w:tabs>
          <w:tab w:val="num" w:pos="1080"/>
        </w:tabs>
        <w:spacing w:after="120"/>
        <w:ind w:left="720"/>
        <w:jc w:val="center"/>
        <w:outlineLvl w:val="0"/>
        <w:rPr>
          <w:rFonts w:ascii="Arial" w:hAnsi="Arial"/>
          <w:b/>
          <w:i/>
          <w:sz w:val="22"/>
          <w:szCs w:val="22"/>
        </w:rPr>
      </w:pPr>
    </w:p>
    <w:p w14:paraId="4FA56768" w14:textId="77777777" w:rsidR="0036799F" w:rsidRPr="004722FE" w:rsidRDefault="0036799F" w:rsidP="0036799F">
      <w:pPr>
        <w:tabs>
          <w:tab w:val="num" w:pos="1080"/>
        </w:tabs>
        <w:spacing w:after="120"/>
        <w:ind w:left="720"/>
        <w:jc w:val="center"/>
        <w:outlineLvl w:val="0"/>
        <w:rPr>
          <w:rStyle w:val="Emphasis"/>
        </w:rPr>
      </w:pPr>
      <w:r w:rsidRPr="004722FE">
        <w:rPr>
          <w:rStyle w:val="Emphasis"/>
        </w:rPr>
        <w:t>End of Group I Procedure</w:t>
      </w:r>
    </w:p>
    <w:p w14:paraId="4FA56769" w14:textId="77777777" w:rsidR="0036799F" w:rsidRDefault="0036799F" w:rsidP="00EE6AFB">
      <w:pPr>
        <w:numPr>
          <w:ilvl w:val="0"/>
          <w:numId w:val="20"/>
        </w:numPr>
        <w:spacing w:after="120"/>
        <w:rPr>
          <w:rFonts w:ascii="Arial" w:hAnsi="Arial"/>
          <w:b/>
          <w:sz w:val="22"/>
        </w:rPr>
      </w:pPr>
      <w:r>
        <w:rPr>
          <w:rFonts w:ascii="Arial" w:hAnsi="Arial"/>
          <w:snapToGrid/>
          <w:sz w:val="22"/>
        </w:rPr>
        <w:br w:type="page"/>
      </w:r>
      <w:r>
        <w:rPr>
          <w:rFonts w:ascii="Arial" w:hAnsi="Arial"/>
          <w:b/>
          <w:sz w:val="22"/>
        </w:rPr>
        <w:t>GROUP II FACILITY PROCEDURE</w:t>
      </w:r>
    </w:p>
    <w:p w14:paraId="4FA5676A" w14:textId="77777777" w:rsidR="0036799F" w:rsidRDefault="0036799F" w:rsidP="0036799F">
      <w:pPr>
        <w:tabs>
          <w:tab w:val="num" w:pos="1080"/>
        </w:tabs>
        <w:spacing w:after="120"/>
        <w:ind w:left="720"/>
        <w:rPr>
          <w:rFonts w:ascii="Arial" w:hAnsi="Arial"/>
          <w:sz w:val="22"/>
        </w:rPr>
      </w:pPr>
      <w:r>
        <w:rPr>
          <w:rFonts w:ascii="Arial" w:hAnsi="Arial"/>
          <w:sz w:val="22"/>
        </w:rPr>
        <w:t xml:space="preserve">The Lessor is required to submit plans and specifications to the </w:t>
      </w:r>
      <w:r w:rsidRPr="00D567B9">
        <w:rPr>
          <w:rFonts w:ascii="Arial" w:hAnsi="Arial"/>
          <w:b/>
          <w:sz w:val="22"/>
        </w:rPr>
        <w:t>Division of the State Architect (DSA)</w:t>
      </w:r>
      <w:r>
        <w:rPr>
          <w:rFonts w:ascii="Arial" w:hAnsi="Arial"/>
          <w:sz w:val="22"/>
        </w:rPr>
        <w:t xml:space="preserve"> for access compliance review and approval.  Although the formal process for access compliance plan review and approval is processed through DSA, the DGS RESD Space Planner will continue as the project manager.  The Lessor’s architect shall inform RESD of the status of plan review/approval from DSA.</w:t>
      </w:r>
    </w:p>
    <w:p w14:paraId="4FA5676B" w14:textId="77777777" w:rsidR="0036799F" w:rsidRDefault="0036799F" w:rsidP="0036799F">
      <w:pPr>
        <w:tabs>
          <w:tab w:val="num" w:pos="1080"/>
        </w:tabs>
        <w:spacing w:after="120"/>
        <w:ind w:left="720"/>
        <w:rPr>
          <w:rFonts w:ascii="Arial" w:hAnsi="Arial"/>
          <w:sz w:val="22"/>
        </w:rPr>
      </w:pPr>
      <w:r>
        <w:rPr>
          <w:rFonts w:ascii="Arial" w:hAnsi="Arial"/>
          <w:sz w:val="22"/>
        </w:rPr>
        <w:t>For Group II facilities the Lessor’s architect is required to complete the requirements outlined in paragraphs A through F below:</w:t>
      </w:r>
    </w:p>
    <w:p w14:paraId="4FA5676C" w14:textId="77777777" w:rsidR="0036799F" w:rsidRPr="005F4FB0" w:rsidRDefault="0036799F" w:rsidP="0036799F">
      <w:pPr>
        <w:pStyle w:val="BodyTextIndent3"/>
        <w:numPr>
          <w:ilvl w:val="0"/>
          <w:numId w:val="5"/>
        </w:numPr>
        <w:tabs>
          <w:tab w:val="clear" w:pos="900"/>
          <w:tab w:val="num" w:pos="1080"/>
        </w:tabs>
        <w:spacing w:after="120"/>
        <w:ind w:left="1080"/>
      </w:pPr>
      <w:r>
        <w:rPr>
          <w:u w:val="single"/>
        </w:rPr>
        <w:t>Accessibility Survey:</w:t>
      </w:r>
      <w:r>
        <w:t xml:space="preserve"> The Lessor must have an accessibility survey completed prior to the finalization and approval of the construction documents.  The survey must be completed using the DGS Accessibility Checklist for </w:t>
      </w:r>
      <w:smartTag w:uri="urn:schemas-microsoft-com:office:smarttags" w:element="place">
        <w:smartTag w:uri="urn:schemas-microsoft-com:office:smarttags" w:element="PlaceName">
          <w:r>
            <w:t>State-Leased</w:t>
          </w:r>
        </w:smartTag>
        <w:r>
          <w:t xml:space="preserve"> </w:t>
        </w:r>
        <w:smartTag w:uri="urn:schemas-microsoft-com:office:smarttags" w:element="PlaceType">
          <w:r>
            <w:t>Buildings</w:t>
          </w:r>
        </w:smartTag>
      </w:smartTag>
      <w:r>
        <w:t xml:space="preserve"> and Facilities.  The following consultants are acceptable:</w:t>
      </w:r>
    </w:p>
    <w:p w14:paraId="4FA5676D" w14:textId="77777777" w:rsidR="0036799F" w:rsidRPr="00C405F1" w:rsidRDefault="0036799F" w:rsidP="00EE6AFB">
      <w:pPr>
        <w:numPr>
          <w:ilvl w:val="0"/>
          <w:numId w:val="17"/>
        </w:numPr>
        <w:tabs>
          <w:tab w:val="left" w:pos="1530"/>
        </w:tabs>
        <w:spacing w:before="120"/>
        <w:rPr>
          <w:rFonts w:ascii="Arial" w:hAnsi="Arial"/>
        </w:rPr>
      </w:pPr>
      <w:r w:rsidRPr="00C405F1">
        <w:rPr>
          <w:rFonts w:ascii="Arial" w:hAnsi="Arial"/>
        </w:rPr>
        <w:t>DSA certified accessibility consultants trained for Leased facilities</w:t>
      </w:r>
    </w:p>
    <w:p w14:paraId="4FA5676E" w14:textId="08AEEFD9" w:rsidR="0036799F" w:rsidRPr="00F41195" w:rsidRDefault="0036799F" w:rsidP="0036799F">
      <w:pPr>
        <w:tabs>
          <w:tab w:val="left" w:pos="1530"/>
        </w:tabs>
        <w:ind w:left="1800"/>
        <w:rPr>
          <w:rFonts w:ascii="Helvetica" w:hAnsi="Helvetica"/>
          <w:sz w:val="18"/>
          <w:szCs w:val="18"/>
        </w:rPr>
      </w:pPr>
      <w:r>
        <w:rPr>
          <w:rFonts w:ascii="Helvetica" w:hAnsi="Helvetica"/>
        </w:rPr>
        <w:tab/>
      </w:r>
      <w:hyperlink r:id="rId30" w:tooltip="Link to Lease Requirements Page" w:history="1">
        <w:r w:rsidRPr="00F41195">
          <w:rPr>
            <w:rStyle w:val="Hyperlink"/>
            <w:rFonts w:ascii="Helvetica" w:hAnsi="Helvetica"/>
            <w:sz w:val="18"/>
            <w:szCs w:val="18"/>
          </w:rPr>
          <w:t>http://www.resd.dgs.ca.gov/Branches/PSB/LeaseRequirements.htm</w:t>
        </w:r>
      </w:hyperlink>
    </w:p>
    <w:p w14:paraId="4FA5676F" w14:textId="77777777" w:rsidR="0036799F" w:rsidRPr="00C405F1" w:rsidRDefault="0036799F" w:rsidP="00EE6AFB">
      <w:pPr>
        <w:numPr>
          <w:ilvl w:val="0"/>
          <w:numId w:val="17"/>
        </w:numPr>
        <w:tabs>
          <w:tab w:val="left" w:pos="1530"/>
        </w:tabs>
        <w:spacing w:before="120"/>
        <w:rPr>
          <w:rFonts w:ascii="Arial" w:hAnsi="Arial"/>
        </w:rPr>
      </w:pPr>
      <w:r w:rsidRPr="00C405F1">
        <w:rPr>
          <w:rFonts w:ascii="Arial" w:hAnsi="Arial"/>
        </w:rPr>
        <w:t>Certified Access Specialist (CASp)</w:t>
      </w:r>
    </w:p>
    <w:p w14:paraId="4FA56770" w14:textId="77777777" w:rsidR="0036799F" w:rsidRPr="00F41195" w:rsidRDefault="004722FE" w:rsidP="00C405F1">
      <w:pPr>
        <w:tabs>
          <w:tab w:val="left" w:pos="1530"/>
        </w:tabs>
        <w:spacing w:after="40"/>
        <w:ind w:left="2160"/>
        <w:rPr>
          <w:rFonts w:ascii="Helvetica" w:hAnsi="Helvetica"/>
          <w:sz w:val="18"/>
          <w:szCs w:val="18"/>
        </w:rPr>
      </w:pPr>
      <w:hyperlink r:id="rId31" w:anchor="t1" w:history="1">
        <w:r w:rsidR="0036799F" w:rsidRPr="00F41195">
          <w:rPr>
            <w:rStyle w:val="Hyperlink"/>
            <w:rFonts w:ascii="Helvetica" w:hAnsi="Helvetica"/>
            <w:sz w:val="18"/>
            <w:szCs w:val="18"/>
          </w:rPr>
          <w:t>http://www.dgs.ca.gov/dsa/Programs/programCert/casp.aspx#t1</w:t>
        </w:r>
      </w:hyperlink>
    </w:p>
    <w:p w14:paraId="4FA56771" w14:textId="77777777" w:rsidR="00F41195" w:rsidRPr="00C405F1" w:rsidRDefault="0036799F" w:rsidP="00EE6AFB">
      <w:pPr>
        <w:numPr>
          <w:ilvl w:val="0"/>
          <w:numId w:val="17"/>
        </w:numPr>
        <w:tabs>
          <w:tab w:val="left" w:pos="1530"/>
        </w:tabs>
        <w:spacing w:before="120"/>
        <w:rPr>
          <w:rFonts w:ascii="Arial" w:hAnsi="Arial"/>
        </w:rPr>
      </w:pPr>
      <w:r w:rsidRPr="00C405F1">
        <w:rPr>
          <w:rFonts w:ascii="Arial" w:hAnsi="Arial"/>
        </w:rPr>
        <w:t>ICC Accessibility Inspector/Plans Examiner</w:t>
      </w:r>
    </w:p>
    <w:p w14:paraId="4FA56772" w14:textId="77777777" w:rsidR="0036799F" w:rsidRPr="00C405F1" w:rsidRDefault="004722FE" w:rsidP="00F41195">
      <w:pPr>
        <w:tabs>
          <w:tab w:val="left" w:pos="2160"/>
        </w:tabs>
        <w:ind w:left="2160"/>
        <w:rPr>
          <w:rFonts w:ascii="Helvetica" w:hAnsi="Helvetica" w:cs="Helvetica"/>
          <w:sz w:val="18"/>
          <w:szCs w:val="18"/>
        </w:rPr>
      </w:pPr>
      <w:hyperlink r:id="rId32" w:tooltip="https://av.iccsafe.org/EWEB/DynamicPage.aspx?Site=icc&amp;WebKey=b7afd990-2e14-4013-a186-aeb405641a95&amp;FromSearchControl=Yes" w:history="1">
        <w:r w:rsidR="0036799F" w:rsidRPr="00C405F1">
          <w:rPr>
            <w:rStyle w:val="Hyperlink"/>
            <w:rFonts w:ascii="Helvetica" w:hAnsi="Helvetica" w:cs="Helvetica"/>
            <w:sz w:val="18"/>
            <w:szCs w:val="18"/>
          </w:rPr>
          <w:t>https://av.iccsafe.org/EWEB/DynamicPage.aspx?Site=icc&amp;WebKey=b7af</w:t>
        </w:r>
        <w:r w:rsidR="0036799F" w:rsidRPr="00C405F1">
          <w:rPr>
            <w:rStyle w:val="Hyperlink"/>
            <w:rFonts w:ascii="Helvetica" w:hAnsi="Helvetica" w:cs="Helvetica"/>
            <w:sz w:val="18"/>
            <w:szCs w:val="18"/>
          </w:rPr>
          <w:lastRenderedPageBreak/>
          <w:t>d990-2e14-4013-a186-aeb405641a95&amp;FromSearchControl=Yes</w:t>
        </w:r>
      </w:hyperlink>
    </w:p>
    <w:p w14:paraId="4FA56773" w14:textId="77777777" w:rsidR="0036799F" w:rsidRPr="00C405F1" w:rsidRDefault="0036799F" w:rsidP="00EE6AFB">
      <w:pPr>
        <w:numPr>
          <w:ilvl w:val="0"/>
          <w:numId w:val="17"/>
        </w:numPr>
        <w:tabs>
          <w:tab w:val="left" w:pos="1530"/>
        </w:tabs>
        <w:spacing w:before="120"/>
        <w:rPr>
          <w:rFonts w:ascii="Arial" w:hAnsi="Arial"/>
        </w:rPr>
      </w:pPr>
      <w:r w:rsidRPr="00C405F1">
        <w:rPr>
          <w:rFonts w:ascii="Arial" w:hAnsi="Arial"/>
        </w:rPr>
        <w:t xml:space="preserve">Architect licensed in the State of </w:t>
      </w:r>
      <w:smartTag w:uri="urn:schemas-microsoft-com:office:smarttags" w:element="place">
        <w:smartTag w:uri="urn:schemas-microsoft-com:office:smarttags" w:element="State">
          <w:r w:rsidRPr="00C405F1">
            <w:rPr>
              <w:rFonts w:ascii="Arial" w:hAnsi="Arial"/>
            </w:rPr>
            <w:t>California</w:t>
          </w:r>
        </w:smartTag>
      </w:smartTag>
    </w:p>
    <w:p w14:paraId="4FA56774" w14:textId="77777777" w:rsidR="0036799F" w:rsidRPr="00432A04" w:rsidRDefault="0036799F" w:rsidP="0036799F">
      <w:pPr>
        <w:tabs>
          <w:tab w:val="left" w:pos="1530"/>
        </w:tabs>
        <w:rPr>
          <w:rFonts w:ascii="Arial" w:hAnsi="Arial"/>
          <w:sz w:val="18"/>
          <w:szCs w:val="18"/>
        </w:rPr>
      </w:pPr>
    </w:p>
    <w:p w14:paraId="4FA56775" w14:textId="77777777" w:rsidR="0036799F" w:rsidRPr="00432A04" w:rsidRDefault="0036799F" w:rsidP="0036799F">
      <w:pPr>
        <w:tabs>
          <w:tab w:val="left" w:pos="1530"/>
        </w:tabs>
        <w:spacing w:after="120"/>
        <w:ind w:left="1080"/>
        <w:rPr>
          <w:rFonts w:ascii="Arial" w:hAnsi="Arial"/>
          <w:sz w:val="18"/>
          <w:szCs w:val="18"/>
        </w:rPr>
      </w:pPr>
      <w:r w:rsidRPr="00432A04">
        <w:rPr>
          <w:rFonts w:ascii="Arial" w:hAnsi="Arial"/>
          <w:sz w:val="18"/>
          <w:szCs w:val="18"/>
        </w:rPr>
        <w:t xml:space="preserve">Note: See Section </w:t>
      </w:r>
      <w:r w:rsidR="00C405F1" w:rsidRPr="00432A04">
        <w:rPr>
          <w:rFonts w:ascii="Arial" w:hAnsi="Arial"/>
          <w:sz w:val="18"/>
          <w:szCs w:val="18"/>
        </w:rPr>
        <w:t>3.03;</w:t>
      </w:r>
      <w:r w:rsidRPr="00432A04">
        <w:rPr>
          <w:rFonts w:ascii="Arial" w:hAnsi="Arial"/>
          <w:sz w:val="18"/>
          <w:szCs w:val="18"/>
        </w:rPr>
        <w:t xml:space="preserve"> paragraph A.1</w:t>
      </w:r>
      <w:r w:rsidR="00C405F1">
        <w:rPr>
          <w:rFonts w:ascii="Arial" w:hAnsi="Arial"/>
          <w:sz w:val="18"/>
          <w:szCs w:val="18"/>
        </w:rPr>
        <w:t>.1</w:t>
      </w:r>
      <w:r w:rsidRPr="00432A04">
        <w:rPr>
          <w:rFonts w:ascii="Arial" w:hAnsi="Arial"/>
          <w:sz w:val="18"/>
          <w:szCs w:val="18"/>
        </w:rPr>
        <w:t xml:space="preserve"> (Group I Facility Procedure) for parameters of survey.</w:t>
      </w:r>
    </w:p>
    <w:p w14:paraId="4FA56776" w14:textId="77777777" w:rsidR="0036799F" w:rsidRDefault="0036799F" w:rsidP="0036799F">
      <w:pPr>
        <w:pStyle w:val="BodyTextIndent3"/>
        <w:numPr>
          <w:ilvl w:val="0"/>
          <w:numId w:val="5"/>
        </w:numPr>
        <w:tabs>
          <w:tab w:val="clear" w:pos="900"/>
          <w:tab w:val="num" w:pos="1080"/>
        </w:tabs>
        <w:spacing w:after="120"/>
        <w:ind w:left="1080"/>
      </w:pPr>
      <w:r>
        <w:rPr>
          <w:u w:val="single"/>
        </w:rPr>
        <w:t>Construction Drawings and Specifications</w:t>
      </w:r>
      <w:r>
        <w:t xml:space="preserve">:  The Lessor is required to retain an architect licensed in the State of </w:t>
      </w:r>
      <w:smartTag w:uri="urn:schemas-microsoft-com:office:smarttags" w:element="place">
        <w:smartTag w:uri="urn:schemas-microsoft-com:office:smarttags" w:element="State">
          <w:r>
            <w:t>California</w:t>
          </w:r>
        </w:smartTag>
      </w:smartTag>
      <w:r>
        <w:t xml:space="preserve"> to design and develop plans and specifications in accordance with the lease exhibits and applicable codes and regulations.  The Lessor’s architect will incorporate all items defined in the accessibility survey into the construction documents.  The architect is required to stamp and sign the construction documents.</w:t>
      </w:r>
    </w:p>
    <w:p w14:paraId="4FA56777" w14:textId="77777777" w:rsidR="0036799F" w:rsidRPr="00D567B9" w:rsidRDefault="0036799F" w:rsidP="0036799F">
      <w:pPr>
        <w:pStyle w:val="BodyTextIndent3"/>
        <w:numPr>
          <w:ilvl w:val="0"/>
          <w:numId w:val="5"/>
        </w:numPr>
        <w:tabs>
          <w:tab w:val="clear" w:pos="900"/>
          <w:tab w:val="num" w:pos="1080"/>
        </w:tabs>
        <w:spacing w:after="120"/>
        <w:ind w:left="1080"/>
        <w:rPr>
          <w:u w:val="single"/>
        </w:rPr>
      </w:pPr>
      <w:r>
        <w:rPr>
          <w:u w:val="single"/>
        </w:rPr>
        <w:t>Fee Payment</w:t>
      </w:r>
      <w:r>
        <w:t xml:space="preserve">:  In accordance with the calculation of fees per the </w:t>
      </w:r>
      <w:r>
        <w:rPr>
          <w:b/>
        </w:rPr>
        <w:t>CBC/ADA</w:t>
      </w:r>
      <w:r w:rsidRPr="0048308B">
        <w:rPr>
          <w:b/>
        </w:rPr>
        <w:t xml:space="preserve"> Access Compliance</w:t>
      </w:r>
      <w:r>
        <w:t xml:space="preserve"> </w:t>
      </w:r>
      <w:r>
        <w:rPr>
          <w:b/>
        </w:rPr>
        <w:t>Fee Calculation</w:t>
      </w:r>
      <w:r>
        <w:t xml:space="preserve"> Form E (attached), </w:t>
      </w:r>
      <w:r w:rsidRPr="00D567B9">
        <w:t xml:space="preserve">the Lessor shall prepare a check </w:t>
      </w:r>
      <w:r w:rsidRPr="00D567B9">
        <w:rPr>
          <w:u w:val="single"/>
        </w:rPr>
        <w:t>payable to the Division of the State Architect</w:t>
      </w:r>
      <w:r w:rsidRPr="00D567B9">
        <w:t xml:space="preserve">.  </w:t>
      </w:r>
      <w:r>
        <w:t xml:space="preserve">This check along with a copy of the CBC/ADA Access Compliance Fee Calculation Form E </w:t>
      </w:r>
      <w:r w:rsidRPr="000D2B53">
        <w:t>shall be forwarded directly to the appropriate regional DSA office in the submittal package</w:t>
      </w:r>
      <w:r w:rsidRPr="00A60CE7">
        <w:rPr>
          <w:color w:val="FF0000"/>
          <w:u w:val="single"/>
        </w:rPr>
        <w:t>.</w:t>
      </w:r>
    </w:p>
    <w:p w14:paraId="4FA56778" w14:textId="77777777" w:rsidR="0036799F" w:rsidRDefault="0036799F" w:rsidP="0036799F">
      <w:pPr>
        <w:pStyle w:val="BodyTextIndent3"/>
        <w:numPr>
          <w:ilvl w:val="0"/>
          <w:numId w:val="5"/>
        </w:numPr>
        <w:tabs>
          <w:tab w:val="clear" w:pos="900"/>
          <w:tab w:val="num" w:pos="1080"/>
        </w:tabs>
        <w:spacing w:after="120"/>
        <w:ind w:left="1080"/>
      </w:pPr>
      <w:r>
        <w:rPr>
          <w:u w:val="single"/>
        </w:rPr>
        <w:t>Submittal Package</w:t>
      </w:r>
      <w:r>
        <w:t xml:space="preserve">:  The submittals shall be sent to the appropriate DSA regional office.  The state is divided into four regions, San Francisco Bay Area, </w:t>
      </w:r>
      <w:smartTag w:uri="urn:schemas-microsoft-com:office:smarttags" w:element="City">
        <w:r>
          <w:t>Sacramento</w:t>
        </w:r>
      </w:smartTag>
      <w:r>
        <w:t xml:space="preserve">, </w:t>
      </w:r>
      <w:smartTag w:uri="urn:schemas-microsoft-com:office:smarttags" w:element="City">
        <w:r>
          <w:t>Los Angeles</w:t>
        </w:r>
      </w:smartTag>
      <w:r>
        <w:t xml:space="preserve"> and </w:t>
      </w:r>
      <w:smartTag w:uri="urn:schemas-microsoft-com:office:smarttags" w:element="place">
        <w:smartTag w:uri="urn:schemas-microsoft-com:office:smarttags" w:element="City">
          <w:r>
            <w:t>San Diego</w:t>
          </w:r>
        </w:smartTag>
      </w:smartTag>
      <w:r>
        <w:t xml:space="preserve">.  The DSA regional office that will review this project can be confirmed by calling DSA at (916) 445-8100.  </w:t>
      </w:r>
      <w:r>
        <w:lastRenderedPageBreak/>
        <w:t>The submittal package must be complete before the DSA accepts the project for review.</w:t>
      </w:r>
      <w:r w:rsidR="005E14E5">
        <w:t xml:space="preserve"> Proceed to the DSA website</w:t>
      </w:r>
      <w:r w:rsidR="000D2B53">
        <w:t xml:space="preserve"> using the  link below</w:t>
      </w:r>
      <w:r w:rsidR="005E14E5">
        <w:t xml:space="preserve"> for instructions on this process</w:t>
      </w:r>
      <w:r>
        <w:t>:</w:t>
      </w:r>
    </w:p>
    <w:p w14:paraId="4FA56779" w14:textId="48F42162" w:rsidR="0036799F" w:rsidRPr="00C405F1" w:rsidRDefault="004722FE" w:rsidP="00C405F1">
      <w:pPr>
        <w:pStyle w:val="BodyTextIndent3"/>
        <w:tabs>
          <w:tab w:val="clear" w:pos="900"/>
          <w:tab w:val="num" w:pos="1080"/>
        </w:tabs>
        <w:spacing w:after="120"/>
        <w:ind w:left="3600"/>
        <w:rPr>
          <w:sz w:val="20"/>
        </w:rPr>
      </w:pPr>
      <w:hyperlink r:id="rId33" w:tooltip="Link to DSA Submittal Process Page" w:history="1">
        <w:r w:rsidR="0036799F" w:rsidRPr="00C405F1">
          <w:rPr>
            <w:rStyle w:val="Hyperlink"/>
            <w:sz w:val="20"/>
          </w:rPr>
          <w:t>http://www.dgs.ca.gov/dsa/Programs/progProject/overview/projsubmitintro.aspx</w:t>
        </w:r>
      </w:hyperlink>
    </w:p>
    <w:p w14:paraId="4FA5677A" w14:textId="2F5426B9" w:rsidR="0036799F" w:rsidRDefault="0036799F" w:rsidP="0036799F">
      <w:pPr>
        <w:pStyle w:val="BodyTextIndent3"/>
        <w:tabs>
          <w:tab w:val="num" w:pos="1080"/>
          <w:tab w:val="left" w:pos="1710"/>
        </w:tabs>
        <w:spacing w:after="120"/>
        <w:ind w:left="1080" w:firstLine="0"/>
      </w:pPr>
      <w:r w:rsidRPr="002D2D4F">
        <w:rPr>
          <w:szCs w:val="22"/>
        </w:rPr>
        <w:t>Upon receipt</w:t>
      </w:r>
      <w:r>
        <w:rPr>
          <w:szCs w:val="22"/>
        </w:rPr>
        <w:t xml:space="preserve"> of the submittal package</w:t>
      </w:r>
      <w:r w:rsidRPr="002D2D4F">
        <w:rPr>
          <w:szCs w:val="22"/>
        </w:rPr>
        <w:t xml:space="preserve">, a DSA application number is assigned to the project for tracking purposes.  A preliminary review </w:t>
      </w:r>
      <w:r>
        <w:rPr>
          <w:szCs w:val="22"/>
        </w:rPr>
        <w:t xml:space="preserve">of your submittal </w:t>
      </w:r>
      <w:r w:rsidRPr="002D2D4F">
        <w:rPr>
          <w:szCs w:val="22"/>
        </w:rPr>
        <w:t xml:space="preserve">is performed within a few days.  Plan review is scheduled after DSA verifies that a complete submittal package has been received.  </w:t>
      </w:r>
      <w:r>
        <w:rPr>
          <w:szCs w:val="22"/>
        </w:rPr>
        <w:t>T</w:t>
      </w:r>
      <w:r>
        <w:t>he Lessor’s architect shall verify the estimated time for this project review with DSA at submittal.  The architect shall make the necessary adjustments to the overal</w:t>
      </w:r>
      <w:r w:rsidR="00D75A57">
        <w:t>l project schedule accordingly.</w:t>
      </w:r>
    </w:p>
    <w:p w14:paraId="4FA5677B" w14:textId="77777777" w:rsidR="008A7B45" w:rsidRPr="002D2D4F" w:rsidRDefault="008A7B45" w:rsidP="0036799F">
      <w:pPr>
        <w:pStyle w:val="BodyTextIndent3"/>
        <w:tabs>
          <w:tab w:val="num" w:pos="1080"/>
          <w:tab w:val="left" w:pos="1710"/>
        </w:tabs>
        <w:spacing w:after="120"/>
        <w:ind w:left="1080" w:firstLine="0"/>
        <w:rPr>
          <w:szCs w:val="22"/>
        </w:rPr>
      </w:pPr>
    </w:p>
    <w:p w14:paraId="4FA5677C" w14:textId="77777777" w:rsidR="0036799F" w:rsidRPr="003C53A7" w:rsidRDefault="0036799F" w:rsidP="0036799F">
      <w:pPr>
        <w:pStyle w:val="BodyTextIndent3"/>
        <w:numPr>
          <w:ilvl w:val="0"/>
          <w:numId w:val="5"/>
        </w:numPr>
        <w:tabs>
          <w:tab w:val="clear" w:pos="900"/>
          <w:tab w:val="num" w:pos="1080"/>
        </w:tabs>
        <w:spacing w:after="120"/>
        <w:ind w:left="1080"/>
        <w:rPr>
          <w:u w:val="single"/>
        </w:rPr>
      </w:pPr>
      <w:r>
        <w:rPr>
          <w:u w:val="single"/>
        </w:rPr>
        <w:t>DSA Plan Approval</w:t>
      </w:r>
      <w:r>
        <w:t xml:space="preserve">:  Once approval has been granted by DSA, the Lessor is required to construct the project in compliance with the plans, specifications and lease exhibits.  The Lessor shall provide a copy of DSA’s letter of approval to the RESD Space Planner.  </w:t>
      </w:r>
      <w:r w:rsidRPr="003C53A7">
        <w:rPr>
          <w:u w:val="single"/>
        </w:rPr>
        <w:t>Construction shall not commence until this process has been completed.</w:t>
      </w:r>
    </w:p>
    <w:p w14:paraId="4FA5677D" w14:textId="77777777" w:rsidR="0036799F" w:rsidRDefault="0036799F" w:rsidP="0036799F">
      <w:pPr>
        <w:numPr>
          <w:ilvl w:val="0"/>
          <w:numId w:val="5"/>
        </w:numPr>
        <w:tabs>
          <w:tab w:val="clear" w:pos="360"/>
          <w:tab w:val="num" w:pos="1080"/>
        </w:tabs>
        <w:ind w:left="1080"/>
        <w:rPr>
          <w:rFonts w:ascii="Arial" w:hAnsi="Arial"/>
          <w:sz w:val="22"/>
        </w:rPr>
      </w:pPr>
      <w:r>
        <w:rPr>
          <w:rFonts w:ascii="Arial" w:hAnsi="Arial"/>
          <w:sz w:val="22"/>
          <w:u w:val="single"/>
        </w:rPr>
        <w:t>Verified Report:</w:t>
      </w:r>
      <w:r>
        <w:rPr>
          <w:rFonts w:ascii="Arial" w:hAnsi="Arial"/>
          <w:sz w:val="22"/>
        </w:rPr>
        <w:t xml:space="preserve">  Following completion of construction, the Lessor’s architect shall visit the site to verify that the building and site are in compliance with the DSA approved plans and specifications.  The </w:t>
      </w:r>
      <w:r>
        <w:rPr>
          <w:rFonts w:ascii="Arial" w:hAnsi="Arial"/>
          <w:b/>
          <w:sz w:val="22"/>
        </w:rPr>
        <w:t xml:space="preserve">Verified Report </w:t>
      </w:r>
      <w:r>
        <w:rPr>
          <w:rFonts w:ascii="Arial" w:hAnsi="Arial"/>
          <w:sz w:val="22"/>
        </w:rPr>
        <w:t>Form G</w:t>
      </w:r>
      <w:r>
        <w:rPr>
          <w:rFonts w:ascii="Arial" w:hAnsi="Arial"/>
          <w:b/>
          <w:sz w:val="22"/>
        </w:rPr>
        <w:t xml:space="preserve"> </w:t>
      </w:r>
      <w:r>
        <w:rPr>
          <w:rFonts w:ascii="Arial" w:hAnsi="Arial"/>
          <w:sz w:val="22"/>
        </w:rPr>
        <w:t xml:space="preserve">(attached) shall </w:t>
      </w:r>
      <w:r>
        <w:rPr>
          <w:rFonts w:ascii="Arial" w:hAnsi="Arial"/>
          <w:sz w:val="22"/>
        </w:rPr>
        <w:lastRenderedPageBreak/>
        <w:t>be completed and signed by the Lessor’s architect.  The architect shall forward the Verified Report to RESD Space Planner prior to the final construction inspection by RESD.  The project will not be accepted for occupancy prior to receipt of this document.</w:t>
      </w:r>
    </w:p>
    <w:p w14:paraId="4FA5677E" w14:textId="77777777" w:rsidR="0036799F" w:rsidRDefault="0036799F" w:rsidP="0036799F">
      <w:pPr>
        <w:tabs>
          <w:tab w:val="num" w:pos="1080"/>
        </w:tabs>
        <w:spacing w:after="120"/>
        <w:jc w:val="center"/>
        <w:rPr>
          <w:rFonts w:ascii="Arial" w:hAnsi="Arial"/>
          <w:i/>
          <w:sz w:val="18"/>
        </w:rPr>
      </w:pPr>
    </w:p>
    <w:p w14:paraId="4FA5677F" w14:textId="77777777" w:rsidR="0036799F" w:rsidRPr="004722FE" w:rsidRDefault="0036799F" w:rsidP="008A7B45">
      <w:pPr>
        <w:tabs>
          <w:tab w:val="num" w:pos="1080"/>
        </w:tabs>
        <w:spacing w:after="120"/>
        <w:ind w:left="720"/>
        <w:jc w:val="center"/>
        <w:outlineLvl w:val="0"/>
        <w:rPr>
          <w:rStyle w:val="Emphasis"/>
        </w:rPr>
      </w:pPr>
      <w:r w:rsidRPr="004722FE">
        <w:rPr>
          <w:rStyle w:val="Emphasis"/>
        </w:rPr>
        <w:t>End of Group II Procedure</w:t>
      </w:r>
    </w:p>
    <w:p w14:paraId="4FA56780" w14:textId="77777777" w:rsidR="005360CF" w:rsidRDefault="005360CF">
      <w:pPr>
        <w:pStyle w:val="Title"/>
        <w:widowControl/>
        <w:spacing w:after="120"/>
        <w:jc w:val="left"/>
        <w:rPr>
          <w:sz w:val="24"/>
        </w:rPr>
        <w:sectPr w:rsidR="005360CF" w:rsidSect="000F0A27">
          <w:headerReference w:type="first" r:id="rId34"/>
          <w:pgSz w:w="12240" w:h="15840" w:code="1"/>
          <w:pgMar w:top="1440" w:right="1267" w:bottom="864" w:left="1440" w:header="864" w:footer="720" w:gutter="144"/>
          <w:cols w:space="720"/>
          <w:titlePg/>
          <w:docGrid w:linePitch="272"/>
        </w:sectPr>
      </w:pPr>
    </w:p>
    <w:p w14:paraId="4FA56781" w14:textId="77777777" w:rsidR="006A41DA" w:rsidRDefault="006A41DA" w:rsidP="006A41DA">
      <w:pPr>
        <w:tabs>
          <w:tab w:val="left" w:pos="-720"/>
        </w:tabs>
        <w:suppressAutoHyphens/>
        <w:jc w:val="both"/>
        <w:rPr>
          <w:sz w:val="14"/>
          <w:szCs w:val="14"/>
        </w:rPr>
      </w:pPr>
      <w:bookmarkStart w:id="32" w:name="_Hlt20551114"/>
      <w:bookmarkEnd w:id="32"/>
    </w:p>
    <w:p w14:paraId="4FA56782" w14:textId="77777777" w:rsidR="003430E4" w:rsidRDefault="003430E4">
      <w:pPr>
        <w:widowControl/>
        <w:rPr>
          <w:rFonts w:cs="Arial"/>
          <w:b/>
          <w:bCs/>
          <w:spacing w:val="6"/>
          <w:sz w:val="42"/>
          <w:szCs w:val="42"/>
        </w:rPr>
      </w:pPr>
      <w:r>
        <w:rPr>
          <w:rFonts w:cs="Arial"/>
          <w:b/>
          <w:bCs/>
          <w:spacing w:val="6"/>
          <w:sz w:val="42"/>
          <w:szCs w:val="42"/>
        </w:rPr>
        <w:br w:type="page"/>
      </w:r>
    </w:p>
    <w:p w14:paraId="4FA56783" w14:textId="77777777" w:rsidR="00696D31" w:rsidRPr="00696D31" w:rsidRDefault="00696D31" w:rsidP="00696D31">
      <w:pPr>
        <w:pStyle w:val="Heading1"/>
        <w:spacing w:before="1"/>
        <w:ind w:left="7"/>
        <w:jc w:val="center"/>
        <w:rPr>
          <w:sz w:val="20"/>
        </w:rPr>
      </w:pPr>
      <w:r w:rsidRPr="00696D31">
        <w:rPr>
          <w:sz w:val="20"/>
        </w:rPr>
        <w:lastRenderedPageBreak/>
        <w:t>Office of the State Fire Marshal</w:t>
      </w:r>
    </w:p>
    <w:p w14:paraId="4FA56784" w14:textId="77777777" w:rsidR="00696D31" w:rsidRPr="00696D31" w:rsidRDefault="00696D31" w:rsidP="00696D31">
      <w:pPr>
        <w:pStyle w:val="Heading1"/>
        <w:spacing w:before="1"/>
        <w:ind w:left="7"/>
        <w:jc w:val="center"/>
        <w:rPr>
          <w:sz w:val="20"/>
        </w:rPr>
      </w:pPr>
      <w:r w:rsidRPr="00696D31">
        <w:rPr>
          <w:sz w:val="20"/>
        </w:rPr>
        <w:t>Sample Plan Review Triage List</w:t>
      </w:r>
    </w:p>
    <w:p w14:paraId="4FA56785" w14:textId="77777777" w:rsidR="00696D31" w:rsidRPr="00696D31" w:rsidRDefault="00696D31" w:rsidP="00696D31">
      <w:pPr>
        <w:pStyle w:val="BodyText"/>
        <w:rPr>
          <w:b/>
          <w:sz w:val="20"/>
        </w:rPr>
      </w:pPr>
    </w:p>
    <w:p w14:paraId="4FA56786" w14:textId="77777777" w:rsidR="00696D31" w:rsidRDefault="00DC7602" w:rsidP="00696D31">
      <w:pPr>
        <w:spacing w:before="27" w:line="276" w:lineRule="auto"/>
        <w:ind w:left="5"/>
        <w:jc w:val="center"/>
        <w:rPr>
          <w:b/>
          <w:i/>
        </w:rPr>
      </w:pPr>
      <w:r>
        <w:rPr>
          <w:b/>
          <w:i/>
        </w:rPr>
        <w:t xml:space="preserve">This form is provided for </w:t>
      </w:r>
      <w:r w:rsidR="00696D31" w:rsidRPr="00696D31">
        <w:rPr>
          <w:b/>
          <w:i/>
        </w:rPr>
        <w:t>information</w:t>
      </w:r>
      <w:r>
        <w:rPr>
          <w:b/>
          <w:i/>
        </w:rPr>
        <w:t>al</w:t>
      </w:r>
      <w:r w:rsidR="00696D31" w:rsidRPr="00696D31">
        <w:rPr>
          <w:b/>
          <w:i/>
        </w:rPr>
        <w:t xml:space="preserve"> purposes </w:t>
      </w:r>
      <w:r>
        <w:rPr>
          <w:b/>
          <w:i/>
        </w:rPr>
        <w:t>only. For the complete triage list</w:t>
      </w:r>
      <w:r w:rsidR="00696D31" w:rsidRPr="00696D31">
        <w:rPr>
          <w:b/>
          <w:i/>
        </w:rPr>
        <w:t xml:space="preserve"> visit the website below.</w:t>
      </w:r>
    </w:p>
    <w:p w14:paraId="4FA56787" w14:textId="77777777" w:rsidR="00DC7602" w:rsidRPr="00DC7602" w:rsidRDefault="00696D31" w:rsidP="00696D31">
      <w:pPr>
        <w:spacing w:before="27" w:line="276" w:lineRule="auto"/>
        <w:ind w:left="5"/>
        <w:jc w:val="center"/>
        <w:rPr>
          <w:b/>
          <w:i/>
          <w:spacing w:val="-3"/>
        </w:rPr>
        <w:sectPr w:rsidR="00DC7602" w:rsidRPr="00DC7602" w:rsidSect="003430E4">
          <w:headerReference w:type="default" r:id="rId35"/>
          <w:footerReference w:type="default" r:id="rId36"/>
          <w:type w:val="continuous"/>
          <w:pgSz w:w="12240" w:h="15840"/>
          <w:pgMar w:top="700" w:right="580" w:bottom="280" w:left="580" w:header="720" w:footer="720" w:gutter="0"/>
          <w:cols w:space="720"/>
        </w:sectPr>
      </w:pPr>
      <w:r w:rsidRPr="00696D31">
        <w:rPr>
          <w:b/>
          <w:i/>
          <w:spacing w:val="-3"/>
        </w:rPr>
        <w:t xml:space="preserve"> Information and forms </w:t>
      </w:r>
      <w:r w:rsidRPr="00696D31">
        <w:rPr>
          <w:b/>
          <w:i/>
          <w:spacing w:val="-2"/>
        </w:rPr>
        <w:t xml:space="preserve">may </w:t>
      </w:r>
      <w:r w:rsidRPr="00696D31">
        <w:rPr>
          <w:b/>
          <w:i/>
          <w:spacing w:val="-3"/>
        </w:rPr>
        <w:t xml:space="preserve">be obtained at </w:t>
      </w:r>
      <w:r w:rsidRPr="00696D31">
        <w:rPr>
          <w:b/>
          <w:i/>
          <w:spacing w:val="-4"/>
        </w:rPr>
        <w:t xml:space="preserve">Office </w:t>
      </w:r>
      <w:r w:rsidRPr="00696D31">
        <w:rPr>
          <w:b/>
          <w:i/>
        </w:rPr>
        <w:t xml:space="preserve">of </w:t>
      </w:r>
      <w:r w:rsidRPr="00696D31">
        <w:rPr>
          <w:b/>
          <w:i/>
          <w:spacing w:val="-3"/>
        </w:rPr>
        <w:t xml:space="preserve">the </w:t>
      </w:r>
      <w:r w:rsidRPr="00696D31">
        <w:rPr>
          <w:b/>
          <w:i/>
          <w:spacing w:val="-4"/>
        </w:rPr>
        <w:t xml:space="preserve">State </w:t>
      </w:r>
      <w:r w:rsidRPr="00696D31">
        <w:rPr>
          <w:b/>
          <w:i/>
          <w:spacing w:val="-3"/>
        </w:rPr>
        <w:t>Fire Marshal</w:t>
      </w:r>
      <w:r w:rsidR="00DC7602">
        <w:rPr>
          <w:b/>
          <w:i/>
          <w:spacing w:val="-3"/>
        </w:rPr>
        <w:t>,</w:t>
      </w:r>
      <w:r w:rsidRPr="00696D31">
        <w:rPr>
          <w:b/>
          <w:i/>
          <w:spacing w:val="-3"/>
        </w:rPr>
        <w:t xml:space="preserve"> Fire and Life Safety Division </w:t>
      </w:r>
      <w:r w:rsidR="00DC7602">
        <w:rPr>
          <w:b/>
          <w:i/>
          <w:spacing w:val="-3"/>
        </w:rPr>
        <w:t xml:space="preserve">- </w:t>
      </w:r>
      <w:r w:rsidRPr="00696D31">
        <w:rPr>
          <w:b/>
          <w:i/>
          <w:spacing w:val="-3"/>
        </w:rPr>
        <w:t>Plan Review</w:t>
      </w:r>
      <w:r w:rsidR="00DC7602">
        <w:rPr>
          <w:b/>
          <w:i/>
          <w:spacing w:val="-3"/>
        </w:rPr>
        <w:t xml:space="preserve"> Section</w:t>
      </w:r>
      <w:r w:rsidRPr="00696D31">
        <w:rPr>
          <w:b/>
          <w:i/>
          <w:spacing w:val="-3"/>
        </w:rPr>
        <w:t xml:space="preserve"> </w:t>
      </w:r>
      <w:hyperlink r:id="rId37" w:history="1">
        <w:r w:rsidR="00DC7602" w:rsidRPr="00DC7602">
          <w:rPr>
            <w:rStyle w:val="Hyperlink"/>
            <w:b/>
            <w:i/>
            <w:spacing w:val="-3"/>
          </w:rPr>
          <w:t>www.osfm.fire.ca.gov</w:t>
        </w:r>
      </w:hyperlink>
    </w:p>
    <w:p w14:paraId="4FA56788" w14:textId="77777777" w:rsidR="00696D31" w:rsidRPr="00696D31" w:rsidRDefault="00696D31" w:rsidP="00EE6AFB">
      <w:pPr>
        <w:pStyle w:val="BodyText"/>
        <w:numPr>
          <w:ilvl w:val="0"/>
          <w:numId w:val="22"/>
        </w:numPr>
        <w:tabs>
          <w:tab w:val="clear" w:pos="900"/>
        </w:tabs>
        <w:autoSpaceDE w:val="0"/>
        <w:autoSpaceDN w:val="0"/>
        <w:rPr>
          <w:b/>
          <w:sz w:val="20"/>
        </w:rPr>
      </w:pPr>
      <w:r w:rsidRPr="00696D31">
        <w:rPr>
          <w:b/>
          <w:sz w:val="20"/>
        </w:rPr>
        <w:t>GENERAL</w:t>
      </w:r>
    </w:p>
    <w:p w14:paraId="4FA56789" w14:textId="77777777" w:rsidR="00696D31" w:rsidRPr="00696D31" w:rsidRDefault="00696D31" w:rsidP="00EE6AFB">
      <w:pPr>
        <w:pStyle w:val="BodyText"/>
        <w:numPr>
          <w:ilvl w:val="0"/>
          <w:numId w:val="26"/>
        </w:numPr>
        <w:tabs>
          <w:tab w:val="clear" w:pos="900"/>
        </w:tabs>
        <w:autoSpaceDE w:val="0"/>
        <w:autoSpaceDN w:val="0"/>
        <w:spacing w:before="115"/>
        <w:ind w:right="608"/>
        <w:rPr>
          <w:sz w:val="20"/>
        </w:rPr>
      </w:pPr>
      <w:r w:rsidRPr="00696D31">
        <w:rPr>
          <w:spacing w:val="-3"/>
          <w:sz w:val="20"/>
        </w:rPr>
        <w:t xml:space="preserve">Provide </w:t>
      </w:r>
      <w:r w:rsidRPr="00696D31">
        <w:rPr>
          <w:sz w:val="20"/>
        </w:rPr>
        <w:t xml:space="preserve">a </w:t>
      </w:r>
      <w:r w:rsidRPr="00696D31">
        <w:rPr>
          <w:spacing w:val="-3"/>
          <w:sz w:val="20"/>
        </w:rPr>
        <w:t>complete plan review application Submit plans sufficient size</w:t>
      </w:r>
    </w:p>
    <w:p w14:paraId="4FA5678A" w14:textId="77777777" w:rsidR="00696D31" w:rsidRPr="00696D31" w:rsidRDefault="00696D31" w:rsidP="00EE6AFB">
      <w:pPr>
        <w:pStyle w:val="BodyText"/>
        <w:numPr>
          <w:ilvl w:val="0"/>
          <w:numId w:val="26"/>
        </w:numPr>
        <w:tabs>
          <w:tab w:val="clear" w:pos="900"/>
        </w:tabs>
        <w:autoSpaceDE w:val="0"/>
        <w:autoSpaceDN w:val="0"/>
        <w:spacing w:before="3"/>
        <w:rPr>
          <w:sz w:val="20"/>
        </w:rPr>
      </w:pPr>
      <w:r w:rsidRPr="00696D31">
        <w:rPr>
          <w:sz w:val="20"/>
        </w:rPr>
        <w:t>Provide site address</w:t>
      </w:r>
    </w:p>
    <w:p w14:paraId="4FA5678B" w14:textId="77777777" w:rsidR="00696D31" w:rsidRPr="00696D31" w:rsidRDefault="00696D31" w:rsidP="00EE6AFB">
      <w:pPr>
        <w:pStyle w:val="BodyText"/>
        <w:numPr>
          <w:ilvl w:val="0"/>
          <w:numId w:val="26"/>
        </w:numPr>
        <w:tabs>
          <w:tab w:val="clear" w:pos="900"/>
        </w:tabs>
        <w:autoSpaceDE w:val="0"/>
        <w:autoSpaceDN w:val="0"/>
        <w:spacing w:before="3"/>
        <w:rPr>
          <w:sz w:val="20"/>
        </w:rPr>
      </w:pPr>
      <w:r w:rsidRPr="00696D31">
        <w:rPr>
          <w:spacing w:val="-3"/>
          <w:sz w:val="20"/>
        </w:rPr>
        <w:t xml:space="preserve">Provide </w:t>
      </w:r>
      <w:r w:rsidRPr="00696D31">
        <w:rPr>
          <w:sz w:val="20"/>
        </w:rPr>
        <w:t xml:space="preserve">name </w:t>
      </w:r>
      <w:r w:rsidRPr="00696D31">
        <w:rPr>
          <w:spacing w:val="-3"/>
          <w:sz w:val="20"/>
        </w:rPr>
        <w:t xml:space="preserve">of owner </w:t>
      </w:r>
      <w:r w:rsidRPr="00696D31">
        <w:rPr>
          <w:sz w:val="20"/>
        </w:rPr>
        <w:t xml:space="preserve">and </w:t>
      </w:r>
      <w:r w:rsidRPr="00696D31">
        <w:rPr>
          <w:spacing w:val="-3"/>
          <w:sz w:val="20"/>
        </w:rPr>
        <w:t xml:space="preserve">occupant </w:t>
      </w:r>
    </w:p>
    <w:p w14:paraId="4FA5678C" w14:textId="77777777" w:rsidR="00696D31" w:rsidRPr="00696D31" w:rsidRDefault="00696D31" w:rsidP="00EE6AFB">
      <w:pPr>
        <w:pStyle w:val="BodyText"/>
        <w:numPr>
          <w:ilvl w:val="0"/>
          <w:numId w:val="26"/>
        </w:numPr>
        <w:tabs>
          <w:tab w:val="clear" w:pos="900"/>
        </w:tabs>
        <w:autoSpaceDE w:val="0"/>
        <w:autoSpaceDN w:val="0"/>
        <w:spacing w:before="3"/>
        <w:rPr>
          <w:sz w:val="20"/>
        </w:rPr>
      </w:pPr>
      <w:r w:rsidRPr="00696D31">
        <w:rPr>
          <w:spacing w:val="-3"/>
          <w:sz w:val="20"/>
        </w:rPr>
        <w:t xml:space="preserve">Identify </w:t>
      </w:r>
      <w:r w:rsidRPr="00696D31">
        <w:rPr>
          <w:sz w:val="20"/>
        </w:rPr>
        <w:t xml:space="preserve">if new </w:t>
      </w:r>
      <w:r w:rsidRPr="00696D31">
        <w:rPr>
          <w:spacing w:val="-3"/>
          <w:sz w:val="20"/>
        </w:rPr>
        <w:t xml:space="preserve">construction </w:t>
      </w:r>
      <w:r w:rsidRPr="00696D31">
        <w:rPr>
          <w:sz w:val="20"/>
        </w:rPr>
        <w:t xml:space="preserve">or T.I. </w:t>
      </w:r>
    </w:p>
    <w:p w14:paraId="4FA5678D" w14:textId="77777777" w:rsidR="00696D31" w:rsidRPr="00696D31" w:rsidRDefault="00696D31" w:rsidP="00EE6AFB">
      <w:pPr>
        <w:pStyle w:val="BodyText"/>
        <w:numPr>
          <w:ilvl w:val="0"/>
          <w:numId w:val="26"/>
        </w:numPr>
        <w:tabs>
          <w:tab w:val="clear" w:pos="900"/>
        </w:tabs>
        <w:autoSpaceDE w:val="0"/>
        <w:autoSpaceDN w:val="0"/>
        <w:spacing w:before="3"/>
        <w:rPr>
          <w:sz w:val="20"/>
        </w:rPr>
      </w:pPr>
      <w:r w:rsidRPr="00696D31">
        <w:rPr>
          <w:spacing w:val="-3"/>
          <w:sz w:val="20"/>
        </w:rPr>
        <w:t xml:space="preserve">Identify </w:t>
      </w:r>
      <w:r w:rsidRPr="00696D31">
        <w:rPr>
          <w:sz w:val="20"/>
        </w:rPr>
        <w:t xml:space="preserve">if new or </w:t>
      </w:r>
      <w:r w:rsidRPr="00696D31">
        <w:rPr>
          <w:spacing w:val="-3"/>
          <w:sz w:val="20"/>
        </w:rPr>
        <w:t xml:space="preserve">existing tenant </w:t>
      </w:r>
      <w:r w:rsidRPr="00696D31">
        <w:rPr>
          <w:sz w:val="20"/>
        </w:rPr>
        <w:t xml:space="preserve">space </w:t>
      </w:r>
    </w:p>
    <w:p w14:paraId="4FA5678E" w14:textId="77777777" w:rsidR="00696D31" w:rsidRPr="00696D31" w:rsidRDefault="00696D31" w:rsidP="00EE6AFB">
      <w:pPr>
        <w:pStyle w:val="BodyText"/>
        <w:numPr>
          <w:ilvl w:val="0"/>
          <w:numId w:val="26"/>
        </w:numPr>
        <w:tabs>
          <w:tab w:val="clear" w:pos="900"/>
        </w:tabs>
        <w:autoSpaceDE w:val="0"/>
        <w:autoSpaceDN w:val="0"/>
        <w:spacing w:before="3"/>
        <w:rPr>
          <w:sz w:val="20"/>
        </w:rPr>
      </w:pPr>
      <w:r w:rsidRPr="00696D31">
        <w:rPr>
          <w:spacing w:val="-3"/>
          <w:sz w:val="20"/>
        </w:rPr>
        <w:t xml:space="preserve">Identify </w:t>
      </w:r>
      <w:r w:rsidRPr="00696D31">
        <w:rPr>
          <w:sz w:val="20"/>
        </w:rPr>
        <w:t xml:space="preserve">if </w:t>
      </w:r>
      <w:r w:rsidRPr="00696D31">
        <w:rPr>
          <w:spacing w:val="-3"/>
          <w:sz w:val="20"/>
        </w:rPr>
        <w:t>deferred submittal</w:t>
      </w:r>
    </w:p>
    <w:p w14:paraId="4FA5678F" w14:textId="77777777" w:rsidR="00696D31" w:rsidRPr="00696D31" w:rsidRDefault="00696D31" w:rsidP="00EE6AFB">
      <w:pPr>
        <w:pStyle w:val="BodyText"/>
        <w:numPr>
          <w:ilvl w:val="0"/>
          <w:numId w:val="26"/>
        </w:numPr>
        <w:tabs>
          <w:tab w:val="clear" w:pos="900"/>
        </w:tabs>
        <w:autoSpaceDE w:val="0"/>
        <w:autoSpaceDN w:val="0"/>
        <w:spacing w:before="1"/>
        <w:ind w:right="890"/>
        <w:rPr>
          <w:sz w:val="20"/>
        </w:rPr>
      </w:pPr>
      <w:r w:rsidRPr="00696D31">
        <w:rPr>
          <w:spacing w:val="-3"/>
          <w:sz w:val="20"/>
        </w:rPr>
        <w:t xml:space="preserve">CSFM </w:t>
      </w:r>
      <w:r w:rsidRPr="00696D31">
        <w:rPr>
          <w:sz w:val="20"/>
        </w:rPr>
        <w:t xml:space="preserve">file </w:t>
      </w:r>
      <w:r w:rsidRPr="00696D31">
        <w:rPr>
          <w:spacing w:val="-3"/>
          <w:sz w:val="20"/>
        </w:rPr>
        <w:t>number must be on</w:t>
      </w:r>
      <w:r w:rsidRPr="00696D31">
        <w:rPr>
          <w:sz w:val="20"/>
        </w:rPr>
        <w:t xml:space="preserve"> </w:t>
      </w:r>
      <w:r w:rsidRPr="00696D31">
        <w:rPr>
          <w:spacing w:val="-4"/>
          <w:sz w:val="20"/>
        </w:rPr>
        <w:t xml:space="preserve">title </w:t>
      </w:r>
      <w:r w:rsidRPr="00696D31">
        <w:rPr>
          <w:spacing w:val="-3"/>
          <w:sz w:val="20"/>
        </w:rPr>
        <w:t xml:space="preserve">sheet </w:t>
      </w:r>
    </w:p>
    <w:p w14:paraId="4FA56790" w14:textId="77777777" w:rsidR="00696D31" w:rsidRPr="00696D31" w:rsidRDefault="00696D31" w:rsidP="00EE6AFB">
      <w:pPr>
        <w:pStyle w:val="BodyText"/>
        <w:numPr>
          <w:ilvl w:val="0"/>
          <w:numId w:val="26"/>
        </w:numPr>
        <w:tabs>
          <w:tab w:val="clear" w:pos="900"/>
        </w:tabs>
        <w:autoSpaceDE w:val="0"/>
        <w:autoSpaceDN w:val="0"/>
        <w:spacing w:before="4"/>
        <w:rPr>
          <w:sz w:val="20"/>
        </w:rPr>
      </w:pPr>
      <w:r w:rsidRPr="00696D31">
        <w:rPr>
          <w:sz w:val="20"/>
        </w:rPr>
        <w:t>Slip sheets shall be bound to set</w:t>
      </w:r>
    </w:p>
    <w:p w14:paraId="4FA56791" w14:textId="77777777" w:rsidR="00696D31" w:rsidRPr="00696D31" w:rsidRDefault="00696D31" w:rsidP="00EE6AFB">
      <w:pPr>
        <w:pStyle w:val="BodyText"/>
        <w:numPr>
          <w:ilvl w:val="0"/>
          <w:numId w:val="26"/>
        </w:numPr>
        <w:tabs>
          <w:tab w:val="clear" w:pos="900"/>
        </w:tabs>
        <w:autoSpaceDE w:val="0"/>
        <w:autoSpaceDN w:val="0"/>
        <w:spacing w:before="4"/>
        <w:rPr>
          <w:sz w:val="20"/>
        </w:rPr>
      </w:pPr>
      <w:r w:rsidRPr="00696D31">
        <w:rPr>
          <w:sz w:val="20"/>
        </w:rPr>
        <w:t>Sheet index</w:t>
      </w:r>
    </w:p>
    <w:p w14:paraId="4FA56792" w14:textId="77777777" w:rsidR="00696D31" w:rsidRPr="00696D31" w:rsidRDefault="00696D31" w:rsidP="00EE6AFB">
      <w:pPr>
        <w:pStyle w:val="BodyText"/>
        <w:numPr>
          <w:ilvl w:val="0"/>
          <w:numId w:val="26"/>
        </w:numPr>
        <w:tabs>
          <w:tab w:val="clear" w:pos="900"/>
          <w:tab w:val="left" w:pos="1978"/>
          <w:tab w:val="left" w:pos="3065"/>
        </w:tabs>
        <w:autoSpaceDE w:val="0"/>
        <w:autoSpaceDN w:val="0"/>
        <w:ind w:right="538"/>
        <w:rPr>
          <w:sz w:val="20"/>
        </w:rPr>
      </w:pPr>
      <w:r w:rsidRPr="00696D31">
        <w:rPr>
          <w:sz w:val="20"/>
        </w:rPr>
        <w:t xml:space="preserve">Wet </w:t>
      </w:r>
      <w:r w:rsidRPr="00696D31">
        <w:rPr>
          <w:spacing w:val="-3"/>
          <w:sz w:val="20"/>
        </w:rPr>
        <w:t xml:space="preserve">stamp </w:t>
      </w:r>
      <w:r w:rsidRPr="00696D31">
        <w:rPr>
          <w:sz w:val="20"/>
        </w:rPr>
        <w:t xml:space="preserve">and </w:t>
      </w:r>
      <w:r w:rsidRPr="00696D31">
        <w:rPr>
          <w:spacing w:val="-3"/>
          <w:sz w:val="20"/>
        </w:rPr>
        <w:t>sign</w:t>
      </w:r>
      <w:r w:rsidRPr="00696D31">
        <w:rPr>
          <w:spacing w:val="-26"/>
          <w:sz w:val="20"/>
        </w:rPr>
        <w:t xml:space="preserve"> </w:t>
      </w:r>
      <w:r w:rsidRPr="00696D31">
        <w:rPr>
          <w:spacing w:val="-3"/>
          <w:sz w:val="20"/>
        </w:rPr>
        <w:t>sheets</w:t>
      </w:r>
    </w:p>
    <w:p w14:paraId="4FA56793" w14:textId="77777777" w:rsidR="00696D31" w:rsidRPr="00696D31" w:rsidRDefault="00696D31" w:rsidP="00EE6AFB">
      <w:pPr>
        <w:pStyle w:val="BodyText"/>
        <w:numPr>
          <w:ilvl w:val="0"/>
          <w:numId w:val="26"/>
        </w:numPr>
        <w:tabs>
          <w:tab w:val="clear" w:pos="900"/>
        </w:tabs>
        <w:autoSpaceDE w:val="0"/>
        <w:autoSpaceDN w:val="0"/>
        <w:spacing w:before="5"/>
        <w:ind w:right="1030"/>
        <w:rPr>
          <w:sz w:val="20"/>
        </w:rPr>
      </w:pPr>
      <w:r w:rsidRPr="00696D31">
        <w:rPr>
          <w:spacing w:val="-3"/>
          <w:sz w:val="20"/>
        </w:rPr>
        <w:t xml:space="preserve">Electronic signature approval required </w:t>
      </w:r>
    </w:p>
    <w:p w14:paraId="4FA56794" w14:textId="77777777" w:rsidR="00696D31" w:rsidRPr="00696D31" w:rsidRDefault="00696D31" w:rsidP="00EE6AFB">
      <w:pPr>
        <w:pStyle w:val="BodyText"/>
        <w:numPr>
          <w:ilvl w:val="0"/>
          <w:numId w:val="26"/>
        </w:numPr>
        <w:tabs>
          <w:tab w:val="clear" w:pos="900"/>
        </w:tabs>
        <w:autoSpaceDE w:val="0"/>
        <w:autoSpaceDN w:val="0"/>
        <w:spacing w:before="5"/>
        <w:ind w:right="1030"/>
        <w:rPr>
          <w:sz w:val="20"/>
        </w:rPr>
      </w:pPr>
      <w:r w:rsidRPr="00696D31">
        <w:rPr>
          <w:spacing w:val="-3"/>
          <w:sz w:val="20"/>
        </w:rPr>
        <w:t xml:space="preserve">Scope </w:t>
      </w:r>
      <w:r w:rsidRPr="00696D31">
        <w:rPr>
          <w:sz w:val="20"/>
        </w:rPr>
        <w:t>of Work</w:t>
      </w:r>
    </w:p>
    <w:p w14:paraId="4FA56795" w14:textId="77777777" w:rsidR="00696D31" w:rsidRPr="00696D31" w:rsidRDefault="00696D31" w:rsidP="00EE6AFB">
      <w:pPr>
        <w:pStyle w:val="BodyText"/>
        <w:numPr>
          <w:ilvl w:val="0"/>
          <w:numId w:val="26"/>
        </w:numPr>
        <w:tabs>
          <w:tab w:val="clear" w:pos="900"/>
        </w:tabs>
        <w:autoSpaceDE w:val="0"/>
        <w:autoSpaceDN w:val="0"/>
        <w:spacing w:before="5"/>
        <w:ind w:right="50"/>
        <w:rPr>
          <w:sz w:val="20"/>
        </w:rPr>
      </w:pPr>
      <w:r w:rsidRPr="00696D31">
        <w:rPr>
          <w:spacing w:val="-3"/>
          <w:sz w:val="20"/>
        </w:rPr>
        <w:t xml:space="preserve">Provide </w:t>
      </w:r>
      <w:r w:rsidRPr="00696D31">
        <w:rPr>
          <w:sz w:val="20"/>
        </w:rPr>
        <w:t xml:space="preserve">a Key </w:t>
      </w:r>
      <w:r w:rsidRPr="00696D31">
        <w:rPr>
          <w:spacing w:val="-3"/>
          <w:sz w:val="20"/>
        </w:rPr>
        <w:t xml:space="preserve">Plan coordinated </w:t>
      </w:r>
      <w:r w:rsidRPr="00696D31">
        <w:rPr>
          <w:sz w:val="20"/>
        </w:rPr>
        <w:t xml:space="preserve">to each </w:t>
      </w:r>
      <w:r w:rsidRPr="00696D31">
        <w:rPr>
          <w:spacing w:val="-3"/>
          <w:sz w:val="20"/>
        </w:rPr>
        <w:t xml:space="preserve">sheet </w:t>
      </w:r>
    </w:p>
    <w:p w14:paraId="4FA56796" w14:textId="77777777" w:rsidR="00696D31" w:rsidRPr="00696D31" w:rsidRDefault="00696D31" w:rsidP="00EE6AFB">
      <w:pPr>
        <w:pStyle w:val="BodyText"/>
        <w:numPr>
          <w:ilvl w:val="0"/>
          <w:numId w:val="26"/>
        </w:numPr>
        <w:tabs>
          <w:tab w:val="clear" w:pos="900"/>
        </w:tabs>
        <w:autoSpaceDE w:val="0"/>
        <w:autoSpaceDN w:val="0"/>
        <w:spacing w:before="5"/>
        <w:ind w:right="1030"/>
        <w:rPr>
          <w:sz w:val="20"/>
        </w:rPr>
      </w:pPr>
      <w:r w:rsidRPr="00696D31">
        <w:rPr>
          <w:spacing w:val="-3"/>
          <w:sz w:val="20"/>
        </w:rPr>
        <w:t xml:space="preserve">Provide </w:t>
      </w:r>
      <w:r w:rsidRPr="00696D31">
        <w:rPr>
          <w:sz w:val="20"/>
        </w:rPr>
        <w:t xml:space="preserve">a </w:t>
      </w:r>
      <w:r w:rsidRPr="00696D31">
        <w:rPr>
          <w:spacing w:val="-3"/>
          <w:sz w:val="20"/>
        </w:rPr>
        <w:t>North orientated Site</w:t>
      </w:r>
      <w:r w:rsidRPr="00696D31">
        <w:rPr>
          <w:spacing w:val="-30"/>
          <w:sz w:val="20"/>
        </w:rPr>
        <w:t xml:space="preserve"> </w:t>
      </w:r>
      <w:r w:rsidRPr="00696D31">
        <w:rPr>
          <w:sz w:val="20"/>
        </w:rPr>
        <w:t>Map</w:t>
      </w:r>
    </w:p>
    <w:p w14:paraId="4FA56797" w14:textId="77777777" w:rsidR="00696D31" w:rsidRPr="00696D31" w:rsidRDefault="00696D31" w:rsidP="00EE6AFB">
      <w:pPr>
        <w:pStyle w:val="BodyText"/>
        <w:numPr>
          <w:ilvl w:val="0"/>
          <w:numId w:val="26"/>
        </w:numPr>
        <w:tabs>
          <w:tab w:val="clear" w:pos="900"/>
        </w:tabs>
        <w:autoSpaceDE w:val="0"/>
        <w:autoSpaceDN w:val="0"/>
        <w:spacing w:before="4"/>
        <w:rPr>
          <w:sz w:val="20"/>
        </w:rPr>
      </w:pPr>
      <w:r w:rsidRPr="00696D31">
        <w:rPr>
          <w:sz w:val="20"/>
        </w:rPr>
        <w:t>Orientate all sheets to North</w:t>
      </w:r>
    </w:p>
    <w:p w14:paraId="4FA56798" w14:textId="77777777" w:rsidR="00696D31" w:rsidRPr="00696D31" w:rsidRDefault="00696D31" w:rsidP="00EE6AFB">
      <w:pPr>
        <w:pStyle w:val="BodyText"/>
        <w:numPr>
          <w:ilvl w:val="0"/>
          <w:numId w:val="26"/>
        </w:numPr>
        <w:tabs>
          <w:tab w:val="clear" w:pos="900"/>
        </w:tabs>
        <w:autoSpaceDE w:val="0"/>
        <w:autoSpaceDN w:val="0"/>
        <w:spacing w:before="4"/>
        <w:rPr>
          <w:sz w:val="20"/>
        </w:rPr>
      </w:pPr>
      <w:r w:rsidRPr="00696D31">
        <w:rPr>
          <w:sz w:val="20"/>
        </w:rPr>
        <w:t>Identify deferred submittals</w:t>
      </w:r>
    </w:p>
    <w:p w14:paraId="4FA56799" w14:textId="77777777" w:rsidR="00696D31" w:rsidRPr="00696D31" w:rsidRDefault="00696D31" w:rsidP="00EE6AFB">
      <w:pPr>
        <w:pStyle w:val="BodyText"/>
        <w:numPr>
          <w:ilvl w:val="0"/>
          <w:numId w:val="26"/>
        </w:numPr>
        <w:tabs>
          <w:tab w:val="clear" w:pos="900"/>
        </w:tabs>
        <w:autoSpaceDE w:val="0"/>
        <w:autoSpaceDN w:val="0"/>
        <w:spacing w:before="4"/>
        <w:rPr>
          <w:sz w:val="20"/>
        </w:rPr>
      </w:pPr>
      <w:r w:rsidRPr="00696D31">
        <w:rPr>
          <w:spacing w:val="-3"/>
          <w:sz w:val="20"/>
        </w:rPr>
        <w:t xml:space="preserve">Provide adopted </w:t>
      </w:r>
      <w:r w:rsidRPr="00696D31">
        <w:rPr>
          <w:sz w:val="20"/>
        </w:rPr>
        <w:t xml:space="preserve">code </w:t>
      </w:r>
      <w:r w:rsidRPr="00696D31">
        <w:rPr>
          <w:spacing w:val="-3"/>
          <w:sz w:val="20"/>
        </w:rPr>
        <w:t xml:space="preserve">cycle listings </w:t>
      </w:r>
      <w:r w:rsidRPr="00696D31">
        <w:rPr>
          <w:sz w:val="20"/>
        </w:rPr>
        <w:t>and</w:t>
      </w:r>
      <w:r w:rsidRPr="00696D31">
        <w:rPr>
          <w:spacing w:val="-38"/>
          <w:sz w:val="20"/>
        </w:rPr>
        <w:t xml:space="preserve"> </w:t>
      </w:r>
      <w:r w:rsidRPr="00696D31">
        <w:rPr>
          <w:spacing w:val="-3"/>
          <w:sz w:val="20"/>
        </w:rPr>
        <w:t xml:space="preserve">standards </w:t>
      </w:r>
    </w:p>
    <w:p w14:paraId="4FA5679A" w14:textId="77777777" w:rsidR="00696D31" w:rsidRPr="00696D31" w:rsidRDefault="00696D31" w:rsidP="00EE6AFB">
      <w:pPr>
        <w:pStyle w:val="BodyText"/>
        <w:numPr>
          <w:ilvl w:val="0"/>
          <w:numId w:val="26"/>
        </w:numPr>
        <w:tabs>
          <w:tab w:val="clear" w:pos="900"/>
        </w:tabs>
        <w:autoSpaceDE w:val="0"/>
        <w:autoSpaceDN w:val="0"/>
        <w:spacing w:before="4"/>
        <w:rPr>
          <w:sz w:val="20"/>
        </w:rPr>
      </w:pPr>
      <w:r w:rsidRPr="00696D31">
        <w:rPr>
          <w:spacing w:val="-3"/>
          <w:sz w:val="20"/>
        </w:rPr>
        <w:t xml:space="preserve">Provide </w:t>
      </w:r>
      <w:r w:rsidRPr="00696D31">
        <w:rPr>
          <w:sz w:val="20"/>
        </w:rPr>
        <w:t xml:space="preserve">a </w:t>
      </w:r>
      <w:r w:rsidRPr="00696D31">
        <w:rPr>
          <w:spacing w:val="-3"/>
          <w:sz w:val="20"/>
        </w:rPr>
        <w:t>legible scale. Typically</w:t>
      </w:r>
      <w:r w:rsidRPr="00696D31">
        <w:rPr>
          <w:spacing w:val="-24"/>
          <w:sz w:val="20"/>
        </w:rPr>
        <w:t xml:space="preserve"> </w:t>
      </w:r>
      <w:r w:rsidRPr="00696D31">
        <w:rPr>
          <w:spacing w:val="-3"/>
          <w:sz w:val="20"/>
        </w:rPr>
        <w:t>1/8”</w:t>
      </w:r>
    </w:p>
    <w:p w14:paraId="4FA5679B" w14:textId="77777777" w:rsidR="00696D31" w:rsidRPr="00696D31" w:rsidRDefault="00696D31" w:rsidP="00EE6AFB">
      <w:pPr>
        <w:pStyle w:val="BodyText"/>
        <w:numPr>
          <w:ilvl w:val="0"/>
          <w:numId w:val="26"/>
        </w:numPr>
        <w:tabs>
          <w:tab w:val="clear" w:pos="900"/>
          <w:tab w:val="left" w:pos="2170"/>
          <w:tab w:val="left" w:pos="2919"/>
        </w:tabs>
        <w:autoSpaceDE w:val="0"/>
        <w:autoSpaceDN w:val="0"/>
        <w:spacing w:before="1"/>
        <w:ind w:right="68"/>
        <w:rPr>
          <w:sz w:val="20"/>
        </w:rPr>
      </w:pPr>
      <w:r w:rsidRPr="00696D31">
        <w:rPr>
          <w:spacing w:val="-3"/>
          <w:sz w:val="20"/>
        </w:rPr>
        <w:t xml:space="preserve">Provide approved </w:t>
      </w:r>
      <w:r w:rsidRPr="00696D31">
        <w:rPr>
          <w:sz w:val="20"/>
        </w:rPr>
        <w:t>reference</w:t>
      </w:r>
      <w:r w:rsidRPr="00696D31">
        <w:rPr>
          <w:spacing w:val="-39"/>
          <w:sz w:val="20"/>
        </w:rPr>
        <w:t xml:space="preserve"> </w:t>
      </w:r>
    </w:p>
    <w:p w14:paraId="4FA5679C" w14:textId="77777777" w:rsidR="00696D31" w:rsidRPr="00696D31" w:rsidRDefault="00696D31" w:rsidP="00696D31">
      <w:pPr>
        <w:pStyle w:val="BodyText"/>
        <w:spacing w:before="6"/>
        <w:rPr>
          <w:sz w:val="20"/>
        </w:rPr>
      </w:pPr>
    </w:p>
    <w:p w14:paraId="4FA5679D" w14:textId="77777777" w:rsidR="00696D31" w:rsidRPr="00696D31" w:rsidRDefault="00696D31" w:rsidP="00696D31">
      <w:pPr>
        <w:pStyle w:val="BodyText"/>
        <w:rPr>
          <w:b/>
          <w:sz w:val="20"/>
        </w:rPr>
      </w:pPr>
      <w:r w:rsidRPr="00696D31">
        <w:rPr>
          <w:b/>
          <w:sz w:val="20"/>
        </w:rPr>
        <w:t xml:space="preserve">2.  ACCESS AND WATER SUPPLY </w:t>
      </w:r>
    </w:p>
    <w:p w14:paraId="4FA5679E"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z w:val="20"/>
        </w:rPr>
        <w:t>Provide Local Fire Authority Approval</w:t>
      </w:r>
      <w:r w:rsidRPr="00696D31">
        <w:rPr>
          <w:spacing w:val="-31"/>
          <w:sz w:val="20"/>
        </w:rPr>
        <w:t xml:space="preserve"> </w:t>
      </w:r>
      <w:r w:rsidRPr="00696D31">
        <w:rPr>
          <w:sz w:val="20"/>
        </w:rPr>
        <w:t xml:space="preserve">Letter </w:t>
      </w:r>
    </w:p>
    <w:p w14:paraId="4FA5679F"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z w:val="20"/>
        </w:rPr>
        <w:t>Fire Department</w:t>
      </w:r>
      <w:r w:rsidRPr="00696D31">
        <w:rPr>
          <w:spacing w:val="-24"/>
          <w:sz w:val="20"/>
        </w:rPr>
        <w:t xml:space="preserve"> </w:t>
      </w:r>
      <w:r w:rsidRPr="00696D31">
        <w:rPr>
          <w:sz w:val="20"/>
        </w:rPr>
        <w:t>Access</w:t>
      </w:r>
    </w:p>
    <w:p w14:paraId="4FA567A0"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z w:val="20"/>
        </w:rPr>
        <w:t xml:space="preserve">Fire Department Connection </w:t>
      </w:r>
    </w:p>
    <w:p w14:paraId="4FA567A1"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z w:val="20"/>
        </w:rPr>
        <w:t>Fire Hydrants</w:t>
      </w:r>
    </w:p>
    <w:p w14:paraId="4FA567A2"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z w:val="20"/>
        </w:rPr>
        <w:t xml:space="preserve">Fire Alarm Annunciator </w:t>
      </w:r>
    </w:p>
    <w:p w14:paraId="4FA567A3"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z w:val="20"/>
        </w:rPr>
        <w:t xml:space="preserve">Fire </w:t>
      </w:r>
      <w:r w:rsidRPr="00696D31">
        <w:rPr>
          <w:spacing w:val="-3"/>
          <w:sz w:val="20"/>
        </w:rPr>
        <w:t>Alarm</w:t>
      </w:r>
      <w:r w:rsidRPr="00696D31">
        <w:rPr>
          <w:sz w:val="20"/>
        </w:rPr>
        <w:t xml:space="preserve"> Control Panel </w:t>
      </w:r>
    </w:p>
    <w:p w14:paraId="4FA567A4"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z w:val="20"/>
        </w:rPr>
        <w:t>Knox Box/Key Switch</w:t>
      </w:r>
    </w:p>
    <w:p w14:paraId="4FA567A5"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pacing w:val="-3"/>
          <w:sz w:val="20"/>
        </w:rPr>
        <w:t xml:space="preserve">Emergency Responder </w:t>
      </w:r>
      <w:r w:rsidRPr="00696D31">
        <w:rPr>
          <w:sz w:val="20"/>
        </w:rPr>
        <w:t>Radio</w:t>
      </w:r>
      <w:r w:rsidRPr="00696D31">
        <w:rPr>
          <w:spacing w:val="-26"/>
          <w:sz w:val="20"/>
        </w:rPr>
        <w:t xml:space="preserve"> </w:t>
      </w:r>
      <w:r w:rsidRPr="00696D31">
        <w:rPr>
          <w:spacing w:val="-3"/>
          <w:sz w:val="20"/>
        </w:rPr>
        <w:t xml:space="preserve">Coverage </w:t>
      </w:r>
    </w:p>
    <w:p w14:paraId="4FA567A6"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pacing w:val="-3"/>
          <w:sz w:val="20"/>
        </w:rPr>
        <w:t xml:space="preserve">Elevator </w:t>
      </w:r>
      <w:r w:rsidRPr="00696D31">
        <w:rPr>
          <w:sz w:val="20"/>
        </w:rPr>
        <w:t xml:space="preserve">gurney </w:t>
      </w:r>
      <w:r w:rsidRPr="00696D31">
        <w:rPr>
          <w:spacing w:val="-3"/>
          <w:sz w:val="20"/>
        </w:rPr>
        <w:t xml:space="preserve">accommodation </w:t>
      </w:r>
    </w:p>
    <w:p w14:paraId="4FA567A7"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pacing w:val="-3"/>
          <w:sz w:val="20"/>
        </w:rPr>
        <w:t xml:space="preserve">Provide </w:t>
      </w:r>
      <w:r w:rsidRPr="00696D31">
        <w:rPr>
          <w:sz w:val="20"/>
        </w:rPr>
        <w:t xml:space="preserve">a </w:t>
      </w:r>
      <w:r w:rsidRPr="00696D31">
        <w:rPr>
          <w:spacing w:val="-3"/>
          <w:sz w:val="20"/>
        </w:rPr>
        <w:t xml:space="preserve">complete </w:t>
      </w:r>
      <w:r w:rsidRPr="00696D31">
        <w:rPr>
          <w:sz w:val="20"/>
        </w:rPr>
        <w:t xml:space="preserve">fire </w:t>
      </w:r>
      <w:r w:rsidRPr="00696D31">
        <w:rPr>
          <w:spacing w:val="-3"/>
          <w:sz w:val="20"/>
        </w:rPr>
        <w:t>access</w:t>
      </w:r>
      <w:r w:rsidRPr="00696D31">
        <w:rPr>
          <w:spacing w:val="-33"/>
          <w:sz w:val="20"/>
        </w:rPr>
        <w:t xml:space="preserve"> </w:t>
      </w:r>
      <w:r w:rsidRPr="00696D31">
        <w:rPr>
          <w:spacing w:val="-3"/>
          <w:sz w:val="20"/>
        </w:rPr>
        <w:t>plan</w:t>
      </w:r>
    </w:p>
    <w:p w14:paraId="4FA567A8" w14:textId="77777777" w:rsidR="00696D31" w:rsidRPr="00696D31" w:rsidRDefault="00696D31" w:rsidP="00EE6AFB">
      <w:pPr>
        <w:pStyle w:val="BodyText"/>
        <w:numPr>
          <w:ilvl w:val="0"/>
          <w:numId w:val="27"/>
        </w:numPr>
        <w:tabs>
          <w:tab w:val="clear" w:pos="900"/>
        </w:tabs>
        <w:autoSpaceDE w:val="0"/>
        <w:autoSpaceDN w:val="0"/>
        <w:spacing w:before="3"/>
        <w:rPr>
          <w:sz w:val="20"/>
        </w:rPr>
      </w:pPr>
      <w:r w:rsidRPr="00696D31">
        <w:rPr>
          <w:spacing w:val="-3"/>
          <w:sz w:val="20"/>
        </w:rPr>
        <w:t xml:space="preserve">Provide </w:t>
      </w:r>
      <w:r w:rsidRPr="00696D31">
        <w:rPr>
          <w:sz w:val="20"/>
        </w:rPr>
        <w:t xml:space="preserve">6 mo. </w:t>
      </w:r>
      <w:r w:rsidRPr="00696D31">
        <w:rPr>
          <w:spacing w:val="-3"/>
          <w:sz w:val="20"/>
        </w:rPr>
        <w:t xml:space="preserve">current site </w:t>
      </w:r>
      <w:r w:rsidRPr="00696D31">
        <w:rPr>
          <w:sz w:val="20"/>
        </w:rPr>
        <w:t xml:space="preserve">fire flow </w:t>
      </w:r>
      <w:r w:rsidRPr="00696D31">
        <w:rPr>
          <w:spacing w:val="-3"/>
          <w:sz w:val="20"/>
        </w:rPr>
        <w:t xml:space="preserve">information </w:t>
      </w:r>
    </w:p>
    <w:p w14:paraId="4FA567A9" w14:textId="77777777" w:rsidR="00696D31" w:rsidRPr="00696D31" w:rsidRDefault="00696D31" w:rsidP="00696D31">
      <w:pPr>
        <w:pStyle w:val="BodyText"/>
        <w:rPr>
          <w:sz w:val="20"/>
        </w:rPr>
      </w:pPr>
    </w:p>
    <w:p w14:paraId="4FA567AA" w14:textId="77777777" w:rsidR="00696D31" w:rsidRPr="00696D31" w:rsidRDefault="00696D31" w:rsidP="00696D31">
      <w:pPr>
        <w:pStyle w:val="BodyText"/>
        <w:rPr>
          <w:b/>
          <w:sz w:val="20"/>
        </w:rPr>
      </w:pPr>
      <w:r w:rsidRPr="00696D31">
        <w:rPr>
          <w:b/>
          <w:sz w:val="20"/>
        </w:rPr>
        <w:t>3.  NONSTRUCTURAL PROVISIONS</w:t>
      </w:r>
    </w:p>
    <w:p w14:paraId="4FA567AB" w14:textId="77777777" w:rsidR="00696D31" w:rsidRPr="00696D31" w:rsidRDefault="00696D31" w:rsidP="00EE6AFB">
      <w:pPr>
        <w:pStyle w:val="BodyText"/>
        <w:numPr>
          <w:ilvl w:val="0"/>
          <w:numId w:val="28"/>
        </w:numPr>
        <w:tabs>
          <w:tab w:val="clear" w:pos="900"/>
        </w:tabs>
        <w:autoSpaceDE w:val="0"/>
        <w:autoSpaceDN w:val="0"/>
        <w:spacing w:before="3"/>
        <w:rPr>
          <w:sz w:val="20"/>
        </w:rPr>
      </w:pPr>
      <w:r w:rsidRPr="00696D31">
        <w:rPr>
          <w:spacing w:val="-3"/>
          <w:sz w:val="20"/>
        </w:rPr>
        <w:t>Building</w:t>
      </w:r>
      <w:r w:rsidRPr="00696D31">
        <w:rPr>
          <w:sz w:val="20"/>
        </w:rPr>
        <w:t xml:space="preserve"> Analysis (include the following)</w:t>
      </w:r>
    </w:p>
    <w:p w14:paraId="4FA567AC"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Occupancy groups and varied uses</w:t>
      </w:r>
    </w:p>
    <w:p w14:paraId="4FA567AD"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Building construction type</w:t>
      </w:r>
    </w:p>
    <w:p w14:paraId="4FA567AE"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 xml:space="preserve">Number of stories </w:t>
      </w:r>
    </w:p>
    <w:p w14:paraId="4FA567AF"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Actual building height</w:t>
      </w:r>
    </w:p>
    <w:p w14:paraId="4FA567B0"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 xml:space="preserve">Building area in square feet </w:t>
      </w:r>
    </w:p>
    <w:p w14:paraId="4FA567B1"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Area of project in square feet</w:t>
      </w:r>
    </w:p>
    <w:p w14:paraId="4FA567B2"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 xml:space="preserve">Separated, non-separated, accessory use </w:t>
      </w:r>
    </w:p>
    <w:p w14:paraId="4FA567B3"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Allowable area</w:t>
      </w:r>
    </w:p>
    <w:p w14:paraId="4FA567B4"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 xml:space="preserve">Area increase </w:t>
      </w:r>
    </w:p>
    <w:p w14:paraId="4FA567B5"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Height increase</w:t>
      </w:r>
    </w:p>
    <w:p w14:paraId="4FA567B6"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 xml:space="preserve">Fire Sprinklers (Type, Full, Partial) </w:t>
      </w:r>
    </w:p>
    <w:p w14:paraId="4FA567B7"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Fire Alarm (Type)</w:t>
      </w:r>
    </w:p>
    <w:p w14:paraId="4FA567B8"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 xml:space="preserve">Other Fire Protection System (Type) </w:t>
      </w:r>
    </w:p>
    <w:p w14:paraId="4FA567B9"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lastRenderedPageBreak/>
        <w:t>Smoke Control System (Y/N)</w:t>
      </w:r>
    </w:p>
    <w:p w14:paraId="4FA567BA" w14:textId="77777777" w:rsidR="00696D31" w:rsidRPr="00696D31" w:rsidRDefault="00696D31" w:rsidP="00EE6AFB">
      <w:pPr>
        <w:pStyle w:val="BodyText"/>
        <w:numPr>
          <w:ilvl w:val="0"/>
          <w:numId w:val="24"/>
        </w:numPr>
        <w:tabs>
          <w:tab w:val="clear" w:pos="900"/>
          <w:tab w:val="left" w:pos="720"/>
        </w:tabs>
        <w:autoSpaceDE w:val="0"/>
        <w:autoSpaceDN w:val="0"/>
        <w:ind w:right="490" w:hanging="180"/>
        <w:rPr>
          <w:sz w:val="20"/>
        </w:rPr>
      </w:pPr>
      <w:r w:rsidRPr="00696D31">
        <w:rPr>
          <w:spacing w:val="-3"/>
          <w:sz w:val="20"/>
        </w:rPr>
        <w:t xml:space="preserve">Occupant load </w:t>
      </w:r>
      <w:r w:rsidRPr="00696D31">
        <w:rPr>
          <w:sz w:val="20"/>
        </w:rPr>
        <w:t xml:space="preserve">for </w:t>
      </w:r>
      <w:r w:rsidRPr="00696D31">
        <w:rPr>
          <w:spacing w:val="-3"/>
          <w:sz w:val="20"/>
        </w:rPr>
        <w:t xml:space="preserve">entire building </w:t>
      </w:r>
      <w:r w:rsidRPr="00696D31">
        <w:rPr>
          <w:sz w:val="20"/>
        </w:rPr>
        <w:t>and each floor</w:t>
      </w:r>
    </w:p>
    <w:p w14:paraId="4FA567BB" w14:textId="77777777" w:rsidR="00696D31" w:rsidRPr="00696D31" w:rsidRDefault="00696D31" w:rsidP="00EE6AFB">
      <w:pPr>
        <w:pStyle w:val="BodyText"/>
        <w:numPr>
          <w:ilvl w:val="0"/>
          <w:numId w:val="24"/>
        </w:numPr>
        <w:tabs>
          <w:tab w:val="clear" w:pos="900"/>
          <w:tab w:val="left" w:pos="720"/>
        </w:tabs>
        <w:autoSpaceDE w:val="0"/>
        <w:autoSpaceDN w:val="0"/>
        <w:ind w:right="490" w:hanging="180"/>
        <w:rPr>
          <w:sz w:val="20"/>
        </w:rPr>
      </w:pPr>
      <w:r w:rsidRPr="00696D31">
        <w:rPr>
          <w:spacing w:val="-3"/>
          <w:sz w:val="20"/>
        </w:rPr>
        <w:t>Year building was constructed</w:t>
      </w:r>
    </w:p>
    <w:p w14:paraId="4FA567BC" w14:textId="77777777" w:rsidR="00696D31" w:rsidRPr="00696D31" w:rsidRDefault="00696D31" w:rsidP="00EE6AFB">
      <w:pPr>
        <w:pStyle w:val="BodyText"/>
        <w:numPr>
          <w:ilvl w:val="0"/>
          <w:numId w:val="24"/>
        </w:numPr>
        <w:tabs>
          <w:tab w:val="clear" w:pos="900"/>
          <w:tab w:val="left" w:pos="720"/>
        </w:tabs>
        <w:autoSpaceDE w:val="0"/>
        <w:autoSpaceDN w:val="0"/>
        <w:ind w:right="490" w:hanging="180"/>
        <w:rPr>
          <w:sz w:val="20"/>
        </w:rPr>
      </w:pPr>
      <w:r w:rsidRPr="00696D31">
        <w:rPr>
          <w:spacing w:val="-3"/>
          <w:sz w:val="20"/>
        </w:rPr>
        <w:t xml:space="preserve">High </w:t>
      </w:r>
      <w:r w:rsidRPr="00696D31">
        <w:rPr>
          <w:sz w:val="20"/>
        </w:rPr>
        <w:t xml:space="preserve">Fire </w:t>
      </w:r>
      <w:r w:rsidRPr="00696D31">
        <w:rPr>
          <w:spacing w:val="-3"/>
          <w:sz w:val="20"/>
        </w:rPr>
        <w:t xml:space="preserve">Hazard Severity </w:t>
      </w:r>
      <w:r w:rsidRPr="00696D31">
        <w:rPr>
          <w:sz w:val="20"/>
        </w:rPr>
        <w:t xml:space="preserve">Zone </w:t>
      </w:r>
      <w:r w:rsidRPr="00696D31">
        <w:rPr>
          <w:spacing w:val="-4"/>
          <w:sz w:val="20"/>
        </w:rPr>
        <w:t xml:space="preserve">(Y/N) </w:t>
      </w:r>
    </w:p>
    <w:p w14:paraId="4FA567BD" w14:textId="77777777" w:rsidR="00696D31" w:rsidRPr="00696D31" w:rsidRDefault="00696D31" w:rsidP="00EE6AFB">
      <w:pPr>
        <w:pStyle w:val="BodyText"/>
        <w:numPr>
          <w:ilvl w:val="0"/>
          <w:numId w:val="24"/>
        </w:numPr>
        <w:tabs>
          <w:tab w:val="clear" w:pos="900"/>
          <w:tab w:val="left" w:pos="720"/>
        </w:tabs>
        <w:autoSpaceDE w:val="0"/>
        <w:autoSpaceDN w:val="0"/>
        <w:ind w:right="490" w:hanging="180"/>
        <w:rPr>
          <w:sz w:val="20"/>
        </w:rPr>
      </w:pPr>
      <w:r w:rsidRPr="00696D31">
        <w:rPr>
          <w:spacing w:val="-3"/>
          <w:sz w:val="20"/>
        </w:rPr>
        <w:t xml:space="preserve">Seismic Joints </w:t>
      </w:r>
      <w:r w:rsidRPr="00696D31">
        <w:rPr>
          <w:sz w:val="20"/>
        </w:rPr>
        <w:t xml:space="preserve">and </w:t>
      </w:r>
      <w:r w:rsidRPr="00696D31">
        <w:rPr>
          <w:spacing w:val="-3"/>
          <w:sz w:val="20"/>
        </w:rPr>
        <w:t xml:space="preserve">locations (Y/N) </w:t>
      </w:r>
    </w:p>
    <w:p w14:paraId="4FA567BE" w14:textId="77777777" w:rsidR="00696D31" w:rsidRPr="00696D31" w:rsidRDefault="00696D31" w:rsidP="00EE6AFB">
      <w:pPr>
        <w:pStyle w:val="BodyText"/>
        <w:numPr>
          <w:ilvl w:val="0"/>
          <w:numId w:val="24"/>
        </w:numPr>
        <w:tabs>
          <w:tab w:val="clear" w:pos="900"/>
          <w:tab w:val="left" w:pos="720"/>
        </w:tabs>
        <w:autoSpaceDE w:val="0"/>
        <w:autoSpaceDN w:val="0"/>
        <w:ind w:right="490" w:hanging="180"/>
        <w:rPr>
          <w:sz w:val="20"/>
        </w:rPr>
      </w:pPr>
      <w:r w:rsidRPr="00696D31">
        <w:rPr>
          <w:spacing w:val="-3"/>
          <w:sz w:val="20"/>
        </w:rPr>
        <w:t xml:space="preserve">Emergency Responder </w:t>
      </w:r>
      <w:r w:rsidRPr="00696D31">
        <w:rPr>
          <w:sz w:val="20"/>
        </w:rPr>
        <w:t xml:space="preserve">Radio </w:t>
      </w:r>
      <w:r w:rsidRPr="00696D31">
        <w:rPr>
          <w:spacing w:val="-3"/>
          <w:sz w:val="20"/>
        </w:rPr>
        <w:t>Coverage</w:t>
      </w:r>
      <w:r w:rsidRPr="00696D31">
        <w:rPr>
          <w:spacing w:val="-32"/>
          <w:sz w:val="20"/>
        </w:rPr>
        <w:t xml:space="preserve"> </w:t>
      </w:r>
      <w:r w:rsidRPr="00696D31">
        <w:rPr>
          <w:spacing w:val="-4"/>
          <w:sz w:val="20"/>
        </w:rPr>
        <w:t>(Y/N)</w:t>
      </w:r>
      <w:r w:rsidRPr="00696D31">
        <w:rPr>
          <w:b/>
          <w:sz w:val="20"/>
        </w:rPr>
        <w:t xml:space="preserve"> </w:t>
      </w:r>
    </w:p>
    <w:p w14:paraId="4FA567BF" w14:textId="77777777" w:rsidR="00696D31" w:rsidRPr="00696D31" w:rsidRDefault="00696D31" w:rsidP="00EE6AFB">
      <w:pPr>
        <w:pStyle w:val="BodyText"/>
        <w:numPr>
          <w:ilvl w:val="0"/>
          <w:numId w:val="29"/>
        </w:numPr>
        <w:tabs>
          <w:tab w:val="clear" w:pos="900"/>
        </w:tabs>
        <w:autoSpaceDE w:val="0"/>
        <w:autoSpaceDN w:val="0"/>
        <w:spacing w:before="3"/>
        <w:rPr>
          <w:sz w:val="20"/>
        </w:rPr>
      </w:pPr>
      <w:r w:rsidRPr="00696D31">
        <w:rPr>
          <w:spacing w:val="-3"/>
          <w:sz w:val="20"/>
        </w:rPr>
        <w:t xml:space="preserve">Identify </w:t>
      </w:r>
      <w:r w:rsidRPr="00696D31">
        <w:rPr>
          <w:sz w:val="20"/>
        </w:rPr>
        <w:t xml:space="preserve">occupancy </w:t>
      </w:r>
      <w:r w:rsidRPr="00696D31">
        <w:rPr>
          <w:spacing w:val="-3"/>
          <w:sz w:val="20"/>
        </w:rPr>
        <w:t xml:space="preserve">groups/uses </w:t>
      </w:r>
      <w:r w:rsidRPr="00696D31">
        <w:rPr>
          <w:sz w:val="20"/>
        </w:rPr>
        <w:t xml:space="preserve">on floor </w:t>
      </w:r>
      <w:r w:rsidRPr="00696D31">
        <w:rPr>
          <w:spacing w:val="-3"/>
          <w:sz w:val="20"/>
        </w:rPr>
        <w:t>plans</w:t>
      </w:r>
    </w:p>
    <w:p w14:paraId="4FA567C0" w14:textId="77777777" w:rsidR="00696D31" w:rsidRPr="00696D31" w:rsidRDefault="00696D31" w:rsidP="00EE6AFB">
      <w:pPr>
        <w:pStyle w:val="BodyText"/>
        <w:numPr>
          <w:ilvl w:val="0"/>
          <w:numId w:val="29"/>
        </w:numPr>
        <w:tabs>
          <w:tab w:val="clear" w:pos="900"/>
        </w:tabs>
        <w:autoSpaceDE w:val="0"/>
        <w:autoSpaceDN w:val="0"/>
        <w:spacing w:before="3"/>
        <w:rPr>
          <w:sz w:val="20"/>
        </w:rPr>
      </w:pPr>
      <w:r w:rsidRPr="00696D31">
        <w:rPr>
          <w:spacing w:val="-3"/>
          <w:sz w:val="20"/>
        </w:rPr>
        <w:t xml:space="preserve">Identify adjacent buildings </w:t>
      </w:r>
      <w:r w:rsidRPr="00696D31">
        <w:rPr>
          <w:sz w:val="20"/>
        </w:rPr>
        <w:t xml:space="preserve">on the </w:t>
      </w:r>
      <w:r w:rsidRPr="00696D31">
        <w:rPr>
          <w:spacing w:val="-3"/>
          <w:sz w:val="20"/>
        </w:rPr>
        <w:t>site</w:t>
      </w:r>
    </w:p>
    <w:p w14:paraId="4FA567C1" w14:textId="77777777" w:rsidR="00696D31" w:rsidRPr="00696D31" w:rsidRDefault="00696D31" w:rsidP="00EE6AFB">
      <w:pPr>
        <w:pStyle w:val="BodyText"/>
        <w:numPr>
          <w:ilvl w:val="0"/>
          <w:numId w:val="29"/>
        </w:numPr>
        <w:tabs>
          <w:tab w:val="clear" w:pos="900"/>
        </w:tabs>
        <w:autoSpaceDE w:val="0"/>
        <w:autoSpaceDN w:val="0"/>
        <w:spacing w:before="3"/>
        <w:rPr>
          <w:sz w:val="20"/>
        </w:rPr>
      </w:pPr>
      <w:r w:rsidRPr="00696D31">
        <w:rPr>
          <w:spacing w:val="-3"/>
          <w:sz w:val="20"/>
        </w:rPr>
        <w:t>Identify</w:t>
      </w:r>
      <w:r w:rsidRPr="00696D31">
        <w:rPr>
          <w:sz w:val="20"/>
        </w:rPr>
        <w:t xml:space="preserve"> fire separation distances</w:t>
      </w:r>
    </w:p>
    <w:p w14:paraId="4FA567C2" w14:textId="77777777" w:rsidR="00696D31" w:rsidRPr="00696D31" w:rsidRDefault="00696D31" w:rsidP="00EE6AFB">
      <w:pPr>
        <w:pStyle w:val="BodyText"/>
        <w:numPr>
          <w:ilvl w:val="0"/>
          <w:numId w:val="29"/>
        </w:numPr>
        <w:tabs>
          <w:tab w:val="clear" w:pos="900"/>
        </w:tabs>
        <w:autoSpaceDE w:val="0"/>
        <w:autoSpaceDN w:val="0"/>
        <w:spacing w:before="3"/>
        <w:rPr>
          <w:sz w:val="20"/>
        </w:rPr>
      </w:pPr>
      <w:r w:rsidRPr="00696D31">
        <w:rPr>
          <w:spacing w:val="-3"/>
          <w:sz w:val="20"/>
        </w:rPr>
        <w:t xml:space="preserve">Identify building allowable </w:t>
      </w:r>
      <w:r w:rsidRPr="00696D31">
        <w:rPr>
          <w:sz w:val="20"/>
        </w:rPr>
        <w:t xml:space="preserve">area </w:t>
      </w:r>
      <w:r w:rsidRPr="00696D31">
        <w:rPr>
          <w:spacing w:val="-3"/>
          <w:sz w:val="20"/>
        </w:rPr>
        <w:t xml:space="preserve">increases </w:t>
      </w:r>
    </w:p>
    <w:p w14:paraId="4FA567C3" w14:textId="77777777" w:rsidR="00696D31" w:rsidRPr="00696D31" w:rsidRDefault="00696D31" w:rsidP="00EE6AFB">
      <w:pPr>
        <w:pStyle w:val="BodyText"/>
        <w:numPr>
          <w:ilvl w:val="0"/>
          <w:numId w:val="29"/>
        </w:numPr>
        <w:tabs>
          <w:tab w:val="clear" w:pos="900"/>
        </w:tabs>
        <w:autoSpaceDE w:val="0"/>
        <w:autoSpaceDN w:val="0"/>
        <w:spacing w:before="3"/>
        <w:rPr>
          <w:sz w:val="20"/>
        </w:rPr>
      </w:pPr>
      <w:r w:rsidRPr="00696D31">
        <w:rPr>
          <w:spacing w:val="-3"/>
          <w:sz w:val="20"/>
        </w:rPr>
        <w:t>Justify frontage allowances</w:t>
      </w:r>
    </w:p>
    <w:p w14:paraId="4FA567C4" w14:textId="77777777" w:rsidR="00696D31" w:rsidRPr="00696D31" w:rsidRDefault="00696D31" w:rsidP="00EE6AFB">
      <w:pPr>
        <w:pStyle w:val="BodyText"/>
        <w:numPr>
          <w:ilvl w:val="0"/>
          <w:numId w:val="29"/>
        </w:numPr>
        <w:tabs>
          <w:tab w:val="clear" w:pos="900"/>
        </w:tabs>
        <w:autoSpaceDE w:val="0"/>
        <w:autoSpaceDN w:val="0"/>
        <w:spacing w:before="3"/>
        <w:rPr>
          <w:sz w:val="20"/>
        </w:rPr>
      </w:pPr>
      <w:r w:rsidRPr="00696D31">
        <w:rPr>
          <w:spacing w:val="-3"/>
          <w:sz w:val="20"/>
        </w:rPr>
        <w:t xml:space="preserve">Sprinkler height/area increase cannot </w:t>
      </w:r>
      <w:r w:rsidRPr="00696D31">
        <w:rPr>
          <w:sz w:val="20"/>
        </w:rPr>
        <w:t>be</w:t>
      </w:r>
      <w:r w:rsidRPr="00696D31">
        <w:rPr>
          <w:spacing w:val="-22"/>
          <w:sz w:val="20"/>
        </w:rPr>
        <w:t xml:space="preserve"> </w:t>
      </w:r>
      <w:r w:rsidRPr="00696D31">
        <w:rPr>
          <w:spacing w:val="-3"/>
          <w:sz w:val="20"/>
        </w:rPr>
        <w:t>combined</w:t>
      </w:r>
    </w:p>
    <w:p w14:paraId="4FA567C5" w14:textId="77777777" w:rsidR="00696D31" w:rsidRPr="00696D31" w:rsidRDefault="00696D31" w:rsidP="00EE6AFB">
      <w:pPr>
        <w:pStyle w:val="BodyText"/>
        <w:numPr>
          <w:ilvl w:val="0"/>
          <w:numId w:val="29"/>
        </w:numPr>
        <w:tabs>
          <w:tab w:val="clear" w:pos="900"/>
        </w:tabs>
        <w:autoSpaceDE w:val="0"/>
        <w:autoSpaceDN w:val="0"/>
        <w:spacing w:before="3"/>
        <w:rPr>
          <w:sz w:val="20"/>
        </w:rPr>
      </w:pPr>
      <w:r w:rsidRPr="00696D31">
        <w:rPr>
          <w:spacing w:val="-3"/>
          <w:sz w:val="20"/>
        </w:rPr>
        <w:t xml:space="preserve">Identify types </w:t>
      </w:r>
      <w:r w:rsidRPr="00696D31">
        <w:rPr>
          <w:sz w:val="20"/>
        </w:rPr>
        <w:t xml:space="preserve">and </w:t>
      </w:r>
      <w:r w:rsidRPr="00696D31">
        <w:rPr>
          <w:spacing w:val="-3"/>
          <w:sz w:val="20"/>
        </w:rPr>
        <w:t xml:space="preserve">materials </w:t>
      </w:r>
      <w:r w:rsidRPr="00696D31">
        <w:rPr>
          <w:sz w:val="20"/>
        </w:rPr>
        <w:t xml:space="preserve">of </w:t>
      </w:r>
      <w:r w:rsidRPr="00696D31">
        <w:rPr>
          <w:spacing w:val="-3"/>
          <w:sz w:val="20"/>
        </w:rPr>
        <w:t xml:space="preserve">all construction </w:t>
      </w:r>
    </w:p>
    <w:p w14:paraId="4FA567C6"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Provide wall legends</w:t>
      </w:r>
    </w:p>
    <w:p w14:paraId="4FA567C7"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Fire rated assemblies</w:t>
      </w:r>
    </w:p>
    <w:p w14:paraId="4FA567C8"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 xml:space="preserve">Scan listed assemblies to plans </w:t>
      </w:r>
    </w:p>
    <w:p w14:paraId="4FA567C9" w14:textId="77777777" w:rsidR="00696D31" w:rsidRPr="00696D31" w:rsidRDefault="00696D31" w:rsidP="00EE6AFB">
      <w:pPr>
        <w:pStyle w:val="BodyText"/>
        <w:numPr>
          <w:ilvl w:val="0"/>
          <w:numId w:val="30"/>
        </w:numPr>
        <w:tabs>
          <w:tab w:val="clear" w:pos="900"/>
        </w:tabs>
        <w:autoSpaceDE w:val="0"/>
        <w:autoSpaceDN w:val="0"/>
        <w:spacing w:before="3"/>
        <w:rPr>
          <w:sz w:val="20"/>
        </w:rPr>
      </w:pPr>
      <w:r w:rsidRPr="00696D31">
        <w:rPr>
          <w:spacing w:val="-3"/>
          <w:sz w:val="20"/>
        </w:rPr>
        <w:t>Penetration</w:t>
      </w:r>
      <w:r w:rsidRPr="00696D31">
        <w:rPr>
          <w:sz w:val="20"/>
        </w:rPr>
        <w:t xml:space="preserve"> protection</w:t>
      </w:r>
    </w:p>
    <w:p w14:paraId="4FA567CA"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Scan listed fire stopping systems to plans</w:t>
      </w:r>
    </w:p>
    <w:p w14:paraId="4FA567CB"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Classification of roof covering</w:t>
      </w:r>
    </w:p>
    <w:p w14:paraId="4FA567CC" w14:textId="77777777" w:rsidR="00696D31" w:rsidRPr="00696D31" w:rsidRDefault="00696D31" w:rsidP="00EE6AFB">
      <w:pPr>
        <w:pStyle w:val="BodyText"/>
        <w:numPr>
          <w:ilvl w:val="0"/>
          <w:numId w:val="31"/>
        </w:numPr>
        <w:tabs>
          <w:tab w:val="clear" w:pos="900"/>
        </w:tabs>
        <w:autoSpaceDE w:val="0"/>
        <w:autoSpaceDN w:val="0"/>
        <w:spacing w:before="3"/>
        <w:rPr>
          <w:sz w:val="20"/>
        </w:rPr>
      </w:pPr>
      <w:r w:rsidRPr="00696D31">
        <w:rPr>
          <w:spacing w:val="-3"/>
          <w:sz w:val="20"/>
        </w:rPr>
        <w:t xml:space="preserve">Details </w:t>
      </w:r>
      <w:r w:rsidRPr="00696D31">
        <w:rPr>
          <w:sz w:val="20"/>
        </w:rPr>
        <w:t xml:space="preserve">for </w:t>
      </w:r>
      <w:r w:rsidRPr="00696D31">
        <w:rPr>
          <w:spacing w:val="-3"/>
          <w:sz w:val="20"/>
        </w:rPr>
        <w:t>opening protection</w:t>
      </w:r>
    </w:p>
    <w:p w14:paraId="4FA567CD"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Door schedule</w:t>
      </w:r>
    </w:p>
    <w:p w14:paraId="4FA567CE" w14:textId="77777777" w:rsidR="00696D31" w:rsidRPr="00696D31" w:rsidRDefault="00696D31" w:rsidP="00EE6AFB">
      <w:pPr>
        <w:pStyle w:val="BodyText"/>
        <w:numPr>
          <w:ilvl w:val="0"/>
          <w:numId w:val="32"/>
        </w:numPr>
        <w:tabs>
          <w:tab w:val="clear" w:pos="900"/>
        </w:tabs>
        <w:autoSpaceDE w:val="0"/>
        <w:autoSpaceDN w:val="0"/>
        <w:spacing w:before="3"/>
        <w:rPr>
          <w:sz w:val="20"/>
        </w:rPr>
      </w:pPr>
      <w:r w:rsidRPr="00696D31">
        <w:rPr>
          <w:spacing w:val="-3"/>
          <w:sz w:val="20"/>
        </w:rPr>
        <w:t>Window</w:t>
      </w:r>
      <w:r w:rsidRPr="00696D31">
        <w:rPr>
          <w:sz w:val="20"/>
        </w:rPr>
        <w:t xml:space="preserve"> schedule</w:t>
      </w:r>
    </w:p>
    <w:p w14:paraId="4FA567CF" w14:textId="77777777" w:rsidR="00696D31" w:rsidRPr="00696D31" w:rsidRDefault="00696D31" w:rsidP="00EE6AFB">
      <w:pPr>
        <w:pStyle w:val="BodyText"/>
        <w:numPr>
          <w:ilvl w:val="0"/>
          <w:numId w:val="32"/>
        </w:numPr>
        <w:tabs>
          <w:tab w:val="clear" w:pos="900"/>
        </w:tabs>
        <w:autoSpaceDE w:val="0"/>
        <w:autoSpaceDN w:val="0"/>
        <w:spacing w:before="3"/>
        <w:rPr>
          <w:sz w:val="20"/>
        </w:rPr>
      </w:pPr>
      <w:r w:rsidRPr="00696D31">
        <w:rPr>
          <w:spacing w:val="-3"/>
          <w:sz w:val="20"/>
        </w:rPr>
        <w:t>Louver</w:t>
      </w:r>
      <w:r w:rsidRPr="00696D31">
        <w:rPr>
          <w:sz w:val="20"/>
        </w:rPr>
        <w:t xml:space="preserve"> schedule</w:t>
      </w:r>
    </w:p>
    <w:p w14:paraId="4FA567D0" w14:textId="77777777" w:rsidR="00696D31" w:rsidRPr="00696D31" w:rsidRDefault="00696D31" w:rsidP="00EE6AFB">
      <w:pPr>
        <w:pStyle w:val="BodyText"/>
        <w:numPr>
          <w:ilvl w:val="0"/>
          <w:numId w:val="32"/>
        </w:numPr>
        <w:tabs>
          <w:tab w:val="clear" w:pos="900"/>
        </w:tabs>
        <w:autoSpaceDE w:val="0"/>
        <w:autoSpaceDN w:val="0"/>
        <w:spacing w:before="3"/>
        <w:rPr>
          <w:sz w:val="20"/>
        </w:rPr>
      </w:pPr>
      <w:r w:rsidRPr="00696D31">
        <w:rPr>
          <w:spacing w:val="-3"/>
          <w:sz w:val="20"/>
        </w:rPr>
        <w:t>Listed</w:t>
      </w:r>
      <w:r w:rsidRPr="00696D31">
        <w:rPr>
          <w:sz w:val="20"/>
        </w:rPr>
        <w:t xml:space="preserve"> smoke containment system </w:t>
      </w:r>
    </w:p>
    <w:p w14:paraId="4FA567D1" w14:textId="77777777" w:rsidR="00696D31" w:rsidRPr="00267F96" w:rsidRDefault="00696D31" w:rsidP="00267F96">
      <w:pPr>
        <w:pStyle w:val="BodyText"/>
        <w:numPr>
          <w:ilvl w:val="0"/>
          <w:numId w:val="32"/>
        </w:numPr>
        <w:tabs>
          <w:tab w:val="clear" w:pos="900"/>
        </w:tabs>
        <w:autoSpaceDE w:val="0"/>
        <w:autoSpaceDN w:val="0"/>
        <w:spacing w:before="3"/>
        <w:rPr>
          <w:sz w:val="20"/>
        </w:rPr>
      </w:pPr>
      <w:r w:rsidRPr="00696D31">
        <w:rPr>
          <w:spacing w:val="-3"/>
          <w:sz w:val="20"/>
        </w:rPr>
        <w:t>Interior</w:t>
      </w:r>
      <w:r w:rsidRPr="00696D31">
        <w:rPr>
          <w:sz w:val="20"/>
        </w:rPr>
        <w:t xml:space="preserve"> fini</w:t>
      </w:r>
      <w:r w:rsidRPr="00267F96">
        <w:rPr>
          <w:sz w:val="20"/>
        </w:rPr>
        <w:t>sh s</w:t>
      </w:r>
      <w:r w:rsidRPr="00696D31">
        <w:rPr>
          <w:sz w:val="20"/>
        </w:rPr>
        <w:t>moke and flame spread</w:t>
      </w:r>
    </w:p>
    <w:p w14:paraId="4FA567D2" w14:textId="77777777" w:rsidR="00696D31" w:rsidRPr="00696D31" w:rsidRDefault="00696D31" w:rsidP="00696D31">
      <w:pPr>
        <w:pStyle w:val="BodyText"/>
        <w:rPr>
          <w:b/>
          <w:sz w:val="20"/>
        </w:rPr>
      </w:pPr>
      <w:r w:rsidRPr="00696D31">
        <w:rPr>
          <w:b/>
          <w:sz w:val="20"/>
        </w:rPr>
        <w:t>4. EXITING</w:t>
      </w:r>
    </w:p>
    <w:p w14:paraId="4FA567D3"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z w:val="20"/>
        </w:rPr>
        <w:t>Paths of travel to a public way</w:t>
      </w:r>
    </w:p>
    <w:p w14:paraId="4FA567D4"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z w:val="20"/>
        </w:rPr>
        <w:t xml:space="preserve">All </w:t>
      </w:r>
      <w:r w:rsidRPr="00696D31">
        <w:rPr>
          <w:spacing w:val="-3"/>
          <w:sz w:val="20"/>
        </w:rPr>
        <w:t>occupancies</w:t>
      </w:r>
      <w:r w:rsidRPr="00696D31">
        <w:rPr>
          <w:sz w:val="20"/>
        </w:rPr>
        <w:t xml:space="preserve">/uses on floor plans </w:t>
      </w:r>
    </w:p>
    <w:p w14:paraId="4FA567D5"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pacing w:val="-3"/>
          <w:sz w:val="20"/>
        </w:rPr>
        <w:t>Correct</w:t>
      </w:r>
      <w:r w:rsidRPr="00696D31">
        <w:rPr>
          <w:sz w:val="20"/>
        </w:rPr>
        <w:t xml:space="preserve"> occupant load factors (gross, net)</w:t>
      </w:r>
    </w:p>
    <w:p w14:paraId="4FA567D6" w14:textId="77777777" w:rsidR="00696D31" w:rsidRPr="00696D31" w:rsidRDefault="00696D31" w:rsidP="00EE6AFB">
      <w:pPr>
        <w:pStyle w:val="BodyText"/>
        <w:numPr>
          <w:ilvl w:val="0"/>
          <w:numId w:val="33"/>
        </w:numPr>
        <w:tabs>
          <w:tab w:val="clear" w:pos="900"/>
        </w:tabs>
        <w:autoSpaceDE w:val="0"/>
        <w:autoSpaceDN w:val="0"/>
        <w:spacing w:before="120"/>
        <w:rPr>
          <w:sz w:val="20"/>
        </w:rPr>
      </w:pPr>
      <w:r w:rsidRPr="00696D31">
        <w:rPr>
          <w:spacing w:val="-3"/>
          <w:sz w:val="20"/>
        </w:rPr>
        <w:lastRenderedPageBreak/>
        <w:t>Cumulative</w:t>
      </w:r>
      <w:r w:rsidRPr="00696D31">
        <w:rPr>
          <w:sz w:val="20"/>
        </w:rPr>
        <w:t xml:space="preserve"> loads (lobbies, corridors, stairs, etc.) </w:t>
      </w:r>
    </w:p>
    <w:p w14:paraId="4FA567D7"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pacing w:val="-3"/>
          <w:sz w:val="20"/>
        </w:rPr>
        <w:t>Furniture</w:t>
      </w:r>
      <w:r w:rsidRPr="00696D31">
        <w:rPr>
          <w:sz w:val="20"/>
        </w:rPr>
        <w:t xml:space="preserve"> plan</w:t>
      </w:r>
    </w:p>
    <w:p w14:paraId="4FA567D8"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pacing w:val="-3"/>
          <w:sz w:val="20"/>
        </w:rPr>
        <w:t>Egress</w:t>
      </w:r>
      <w:r w:rsidRPr="00696D31">
        <w:rPr>
          <w:sz w:val="20"/>
        </w:rPr>
        <w:t xml:space="preserve"> capacity (width and number) </w:t>
      </w:r>
    </w:p>
    <w:p w14:paraId="4FA567D9"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pacing w:val="-3"/>
          <w:sz w:val="20"/>
        </w:rPr>
        <w:t>Door</w:t>
      </w:r>
      <w:r w:rsidRPr="00696D31">
        <w:rPr>
          <w:sz w:val="20"/>
        </w:rPr>
        <w:t xml:space="preserve"> swing</w:t>
      </w:r>
    </w:p>
    <w:p w14:paraId="4FA567DA"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pacing w:val="-3"/>
          <w:sz w:val="20"/>
        </w:rPr>
        <w:t>Door</w:t>
      </w:r>
      <w:r w:rsidRPr="00696D31">
        <w:rPr>
          <w:sz w:val="20"/>
        </w:rPr>
        <w:t xml:space="preserve"> </w:t>
      </w:r>
      <w:r w:rsidRPr="00696D31">
        <w:rPr>
          <w:spacing w:val="-3"/>
          <w:sz w:val="20"/>
        </w:rPr>
        <w:t>hardware</w:t>
      </w:r>
      <w:r w:rsidRPr="00696D31">
        <w:rPr>
          <w:sz w:val="20"/>
        </w:rPr>
        <w:t xml:space="preserve"> </w:t>
      </w:r>
    </w:p>
    <w:p w14:paraId="4FA567DB"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pacing w:val="-3"/>
          <w:sz w:val="20"/>
        </w:rPr>
        <w:t>Delayed</w:t>
      </w:r>
      <w:r w:rsidRPr="00696D31">
        <w:rPr>
          <w:sz w:val="20"/>
        </w:rPr>
        <w:t xml:space="preserve"> egress design</w:t>
      </w:r>
    </w:p>
    <w:p w14:paraId="4FA567DC"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pacing w:val="-3"/>
          <w:sz w:val="20"/>
        </w:rPr>
        <w:t>Card</w:t>
      </w:r>
      <w:r w:rsidRPr="00696D31">
        <w:rPr>
          <w:sz w:val="20"/>
        </w:rPr>
        <w:t xml:space="preserve"> readers/ access control </w:t>
      </w:r>
    </w:p>
    <w:p w14:paraId="4FA567DD"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pacing w:val="-3"/>
          <w:sz w:val="20"/>
        </w:rPr>
        <w:t>Emergency</w:t>
      </w:r>
      <w:r w:rsidRPr="00696D31">
        <w:rPr>
          <w:sz w:val="20"/>
        </w:rPr>
        <w:t xml:space="preserve"> lighting and photometric</w:t>
      </w:r>
    </w:p>
    <w:p w14:paraId="4FA567DE"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z w:val="20"/>
        </w:rPr>
        <w:t>Exit signs</w:t>
      </w:r>
    </w:p>
    <w:p w14:paraId="4FA567DF"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z w:val="20"/>
        </w:rPr>
        <w:t xml:space="preserve">Exit enclosures (vertical and horizontal) </w:t>
      </w:r>
    </w:p>
    <w:p w14:paraId="4FA567E0" w14:textId="77777777" w:rsidR="00696D31" w:rsidRPr="00696D31" w:rsidRDefault="00696D31" w:rsidP="00EE6AFB">
      <w:pPr>
        <w:pStyle w:val="BodyText"/>
        <w:numPr>
          <w:ilvl w:val="0"/>
          <w:numId w:val="33"/>
        </w:numPr>
        <w:tabs>
          <w:tab w:val="clear" w:pos="900"/>
        </w:tabs>
        <w:autoSpaceDE w:val="0"/>
        <w:autoSpaceDN w:val="0"/>
        <w:spacing w:before="3"/>
        <w:rPr>
          <w:sz w:val="20"/>
        </w:rPr>
      </w:pPr>
      <w:r w:rsidRPr="00696D31">
        <w:rPr>
          <w:sz w:val="20"/>
        </w:rPr>
        <w:t xml:space="preserve">Exit </w:t>
      </w:r>
      <w:r w:rsidRPr="00696D31">
        <w:rPr>
          <w:spacing w:val="-3"/>
          <w:sz w:val="20"/>
        </w:rPr>
        <w:t>discharge</w:t>
      </w:r>
    </w:p>
    <w:p w14:paraId="4FA567E1" w14:textId="77777777" w:rsidR="00762533" w:rsidRPr="00762533" w:rsidRDefault="00696D31" w:rsidP="00EE6AFB">
      <w:pPr>
        <w:pStyle w:val="BodyText"/>
        <w:numPr>
          <w:ilvl w:val="0"/>
          <w:numId w:val="34"/>
        </w:numPr>
        <w:tabs>
          <w:tab w:val="clear" w:pos="900"/>
        </w:tabs>
        <w:autoSpaceDE w:val="0"/>
        <w:autoSpaceDN w:val="0"/>
        <w:spacing w:before="3"/>
        <w:rPr>
          <w:sz w:val="20"/>
        </w:rPr>
      </w:pPr>
      <w:r w:rsidRPr="00696D31">
        <w:rPr>
          <w:spacing w:val="-3"/>
          <w:sz w:val="20"/>
        </w:rPr>
        <w:t>Areas</w:t>
      </w:r>
      <w:r w:rsidRPr="00696D31">
        <w:rPr>
          <w:sz w:val="20"/>
        </w:rPr>
        <w:t xml:space="preserve"> of refuge &amp; Safe </w:t>
      </w:r>
      <w:r w:rsidRPr="00696D31">
        <w:rPr>
          <w:spacing w:val="-3"/>
          <w:sz w:val="20"/>
        </w:rPr>
        <w:t>dispersal</w:t>
      </w:r>
      <w:r w:rsidR="00762533">
        <w:rPr>
          <w:sz w:val="20"/>
        </w:rPr>
        <w:t xml:space="preserve"> are</w:t>
      </w:r>
      <w:r w:rsidR="00267F96">
        <w:rPr>
          <w:sz w:val="20"/>
        </w:rPr>
        <w:t>as</w:t>
      </w:r>
    </w:p>
    <w:p w14:paraId="4FA567E2" w14:textId="77777777" w:rsidR="001131DE" w:rsidRDefault="001131DE" w:rsidP="00696D31">
      <w:pPr>
        <w:pStyle w:val="BodyText"/>
        <w:rPr>
          <w:b/>
          <w:sz w:val="20"/>
        </w:rPr>
        <w:sectPr w:rsidR="001131DE" w:rsidSect="00696D31">
          <w:headerReference w:type="even" r:id="rId38"/>
          <w:headerReference w:type="default" r:id="rId39"/>
          <w:headerReference w:type="first" r:id="rId40"/>
          <w:type w:val="continuous"/>
          <w:pgSz w:w="12240" w:h="15840" w:code="1"/>
          <w:pgMar w:top="1440" w:right="1267" w:bottom="864" w:left="720" w:header="864" w:footer="576" w:gutter="144"/>
          <w:pgNumType w:start="12"/>
          <w:cols w:num="2" w:space="720"/>
        </w:sectPr>
      </w:pPr>
    </w:p>
    <w:p w14:paraId="4FA567E3" w14:textId="77777777" w:rsidR="00696D31" w:rsidRPr="00696D31" w:rsidRDefault="00696D31" w:rsidP="00696D31">
      <w:pPr>
        <w:pStyle w:val="BodyText"/>
        <w:rPr>
          <w:sz w:val="20"/>
        </w:rPr>
      </w:pPr>
      <w:r w:rsidRPr="00696D31">
        <w:rPr>
          <w:b/>
          <w:sz w:val="20"/>
        </w:rPr>
        <w:lastRenderedPageBreak/>
        <w:t>5. FIRE PROTECTION SYSTEMS</w:t>
      </w:r>
    </w:p>
    <w:p w14:paraId="4FA567E4" w14:textId="77777777" w:rsidR="00696D31" w:rsidRPr="00696D31" w:rsidRDefault="00696D31" w:rsidP="00EE6AFB">
      <w:pPr>
        <w:pStyle w:val="BodyText"/>
        <w:numPr>
          <w:ilvl w:val="0"/>
          <w:numId w:val="25"/>
        </w:numPr>
        <w:tabs>
          <w:tab w:val="clear" w:pos="900"/>
        </w:tabs>
        <w:autoSpaceDE w:val="0"/>
        <w:autoSpaceDN w:val="0"/>
        <w:ind w:left="810"/>
        <w:rPr>
          <w:sz w:val="20"/>
        </w:rPr>
      </w:pPr>
      <w:r w:rsidRPr="00696D31">
        <w:rPr>
          <w:sz w:val="20"/>
          <w:u w:val="single"/>
        </w:rPr>
        <w:t>FIRE</w:t>
      </w:r>
      <w:r w:rsidRPr="00696D31">
        <w:rPr>
          <w:spacing w:val="-18"/>
          <w:sz w:val="20"/>
          <w:u w:val="single"/>
        </w:rPr>
        <w:t xml:space="preserve"> </w:t>
      </w:r>
      <w:r w:rsidRPr="00696D31">
        <w:rPr>
          <w:sz w:val="20"/>
          <w:u w:val="single"/>
        </w:rPr>
        <w:t>ALARM</w:t>
      </w:r>
    </w:p>
    <w:p w14:paraId="4FA567E5"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z w:val="20"/>
        </w:rPr>
        <w:t xml:space="preserve">Provide </w:t>
      </w:r>
      <w:r w:rsidRPr="00696D31">
        <w:rPr>
          <w:spacing w:val="-3"/>
          <w:sz w:val="20"/>
        </w:rPr>
        <w:t>highlighted</w:t>
      </w:r>
      <w:r w:rsidRPr="00696D31">
        <w:rPr>
          <w:sz w:val="20"/>
        </w:rPr>
        <w:t xml:space="preserve"> set of data sheets </w:t>
      </w:r>
    </w:p>
    <w:p w14:paraId="4FA567E6"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z w:val="20"/>
        </w:rPr>
        <w:t xml:space="preserve">Provide </w:t>
      </w:r>
      <w:r w:rsidRPr="00696D31">
        <w:rPr>
          <w:spacing w:val="-3"/>
          <w:sz w:val="20"/>
        </w:rPr>
        <w:t>cut</w:t>
      </w:r>
      <w:r w:rsidRPr="00696D31">
        <w:rPr>
          <w:sz w:val="20"/>
        </w:rPr>
        <w:t xml:space="preserve"> sheets for all components </w:t>
      </w:r>
    </w:p>
    <w:p w14:paraId="4FA567E7"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z w:val="20"/>
        </w:rPr>
        <w:t xml:space="preserve">Provide </w:t>
      </w:r>
      <w:r w:rsidRPr="00696D31">
        <w:rPr>
          <w:spacing w:val="-3"/>
          <w:sz w:val="20"/>
        </w:rPr>
        <w:t>current</w:t>
      </w:r>
      <w:r w:rsidRPr="00696D31">
        <w:rPr>
          <w:sz w:val="20"/>
        </w:rPr>
        <w:t xml:space="preserve"> CSFM listings Provide/correct equipment matrix </w:t>
      </w:r>
    </w:p>
    <w:p w14:paraId="4FA567E8"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z w:val="20"/>
        </w:rPr>
        <w:t>Provide a sequence of operation Identify approved monitoring station</w:t>
      </w:r>
    </w:p>
    <w:p w14:paraId="4FA567E9"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z w:val="20"/>
        </w:rPr>
        <w:t xml:space="preserve">Identify fire alarm and egress-control devices </w:t>
      </w:r>
    </w:p>
    <w:p w14:paraId="4FA567EA"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pacing w:val="-3"/>
          <w:sz w:val="20"/>
        </w:rPr>
        <w:t>Demonstrate</w:t>
      </w:r>
      <w:r w:rsidRPr="00696D31">
        <w:rPr>
          <w:sz w:val="20"/>
        </w:rPr>
        <w:t xml:space="preserve"> compliance for egress-control systems </w:t>
      </w:r>
    </w:p>
    <w:p w14:paraId="4FA567EB"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z w:val="20"/>
        </w:rPr>
        <w:t xml:space="preserve">Provide </w:t>
      </w:r>
      <w:r w:rsidRPr="00696D31">
        <w:rPr>
          <w:spacing w:val="-3"/>
          <w:sz w:val="20"/>
        </w:rPr>
        <w:t>ceiling</w:t>
      </w:r>
      <w:r w:rsidRPr="00696D31">
        <w:rPr>
          <w:sz w:val="20"/>
        </w:rPr>
        <w:t xml:space="preserve"> configuration, surface, and height </w:t>
      </w:r>
    </w:p>
    <w:p w14:paraId="4FA567EC"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z w:val="20"/>
        </w:rPr>
        <w:t>Provide/</w:t>
      </w:r>
      <w:r w:rsidRPr="00696D31">
        <w:rPr>
          <w:spacing w:val="-3"/>
          <w:sz w:val="20"/>
        </w:rPr>
        <w:t>correct</w:t>
      </w:r>
      <w:r w:rsidRPr="00696D31">
        <w:rPr>
          <w:sz w:val="20"/>
        </w:rPr>
        <w:t xml:space="preserve"> voltage drop calculations for devices </w:t>
      </w:r>
    </w:p>
    <w:p w14:paraId="4FA567ED"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z w:val="20"/>
        </w:rPr>
        <w:t>Provide/</w:t>
      </w:r>
      <w:r w:rsidRPr="00696D31">
        <w:rPr>
          <w:spacing w:val="-3"/>
          <w:sz w:val="20"/>
        </w:rPr>
        <w:t>correct</w:t>
      </w:r>
      <w:r w:rsidRPr="00696D31">
        <w:rPr>
          <w:sz w:val="20"/>
        </w:rPr>
        <w:t xml:space="preserve"> riser diagram</w:t>
      </w:r>
    </w:p>
    <w:p w14:paraId="4FA567EE"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pacing w:val="-3"/>
          <w:sz w:val="20"/>
        </w:rPr>
        <w:t xml:space="preserve">Provide/correct </w:t>
      </w:r>
      <w:r w:rsidRPr="00696D31">
        <w:rPr>
          <w:sz w:val="20"/>
        </w:rPr>
        <w:t xml:space="preserve">standby battery </w:t>
      </w:r>
      <w:r w:rsidRPr="00696D31">
        <w:rPr>
          <w:spacing w:val="-3"/>
          <w:sz w:val="20"/>
        </w:rPr>
        <w:t xml:space="preserve">calculations </w:t>
      </w:r>
    </w:p>
    <w:p w14:paraId="4FA567EF"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pacing w:val="-3"/>
          <w:sz w:val="20"/>
        </w:rPr>
        <w:t xml:space="preserve">Demonstrate audible visual notification coverage </w:t>
      </w:r>
    </w:p>
    <w:p w14:paraId="4FA567F0" w14:textId="77777777" w:rsidR="00696D31" w:rsidRPr="00696D31" w:rsidRDefault="00696D31" w:rsidP="00EE6AFB">
      <w:pPr>
        <w:pStyle w:val="BodyText"/>
        <w:numPr>
          <w:ilvl w:val="0"/>
          <w:numId w:val="35"/>
        </w:numPr>
        <w:tabs>
          <w:tab w:val="clear" w:pos="900"/>
        </w:tabs>
        <w:autoSpaceDE w:val="0"/>
        <w:autoSpaceDN w:val="0"/>
        <w:spacing w:before="3"/>
        <w:rPr>
          <w:sz w:val="20"/>
        </w:rPr>
      </w:pPr>
      <w:r w:rsidRPr="00696D31">
        <w:rPr>
          <w:spacing w:val="-3"/>
          <w:sz w:val="20"/>
        </w:rPr>
        <w:t xml:space="preserve">Demonstrate manual </w:t>
      </w:r>
      <w:r w:rsidRPr="00696D31">
        <w:rPr>
          <w:sz w:val="20"/>
        </w:rPr>
        <w:t xml:space="preserve">fire </w:t>
      </w:r>
      <w:r w:rsidRPr="00696D31">
        <w:rPr>
          <w:spacing w:val="-3"/>
          <w:sz w:val="20"/>
        </w:rPr>
        <w:t xml:space="preserve">alarm </w:t>
      </w:r>
      <w:r w:rsidRPr="00696D31">
        <w:rPr>
          <w:sz w:val="20"/>
        </w:rPr>
        <w:t xml:space="preserve">box </w:t>
      </w:r>
      <w:r w:rsidRPr="00696D31">
        <w:rPr>
          <w:spacing w:val="-3"/>
          <w:sz w:val="20"/>
        </w:rPr>
        <w:t xml:space="preserve">coverage </w:t>
      </w:r>
    </w:p>
    <w:p w14:paraId="4FA567F1" w14:textId="77777777" w:rsidR="00696D31" w:rsidRPr="00696D31" w:rsidRDefault="00696D31" w:rsidP="00EE6AFB">
      <w:pPr>
        <w:pStyle w:val="BodyText"/>
        <w:numPr>
          <w:ilvl w:val="0"/>
          <w:numId w:val="25"/>
        </w:numPr>
        <w:tabs>
          <w:tab w:val="clear" w:pos="900"/>
        </w:tabs>
        <w:autoSpaceDE w:val="0"/>
        <w:autoSpaceDN w:val="0"/>
        <w:spacing w:before="119"/>
        <w:ind w:left="810"/>
        <w:rPr>
          <w:sz w:val="20"/>
        </w:rPr>
      </w:pPr>
      <w:r w:rsidRPr="00696D31">
        <w:rPr>
          <w:sz w:val="20"/>
          <w:u w:val="single"/>
        </w:rPr>
        <w:t>FIRE SPRINKLERS</w:t>
      </w:r>
    </w:p>
    <w:p w14:paraId="4FA567F2"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 xml:space="preserve">Provide all </w:t>
      </w:r>
      <w:r w:rsidRPr="00696D31">
        <w:rPr>
          <w:spacing w:val="-3"/>
          <w:sz w:val="20"/>
        </w:rPr>
        <w:t>OSFM</w:t>
      </w:r>
      <w:r w:rsidRPr="00696D31">
        <w:rPr>
          <w:sz w:val="20"/>
        </w:rPr>
        <w:t xml:space="preserve"> shop drawing notes</w:t>
      </w:r>
    </w:p>
    <w:p w14:paraId="4FA567F3"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 xml:space="preserve">Submittal shall comply with OSFM design guideline </w:t>
      </w:r>
    </w:p>
    <w:p w14:paraId="4FA567F4"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 xml:space="preserve">Identify </w:t>
      </w:r>
      <w:r w:rsidRPr="00696D31">
        <w:rPr>
          <w:spacing w:val="-3"/>
          <w:sz w:val="20"/>
        </w:rPr>
        <w:t>system</w:t>
      </w:r>
      <w:r w:rsidRPr="00696D31">
        <w:rPr>
          <w:sz w:val="20"/>
        </w:rPr>
        <w:t xml:space="preserve"> type (wet, dry, pre-action, etc.) </w:t>
      </w:r>
    </w:p>
    <w:p w14:paraId="4FA567F5"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 xml:space="preserve">Provide ceiling configuration, surface, and height </w:t>
      </w:r>
    </w:p>
    <w:p w14:paraId="4FA567F6"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 xml:space="preserve">Provide </w:t>
      </w:r>
      <w:r w:rsidRPr="00696D31">
        <w:rPr>
          <w:spacing w:val="-3"/>
          <w:sz w:val="20"/>
        </w:rPr>
        <w:t>hydraulic</w:t>
      </w:r>
      <w:r w:rsidRPr="00696D31">
        <w:rPr>
          <w:sz w:val="20"/>
        </w:rPr>
        <w:t xml:space="preserve"> calculations</w:t>
      </w:r>
    </w:p>
    <w:p w14:paraId="4FA567F7"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 xml:space="preserve">Provide full </w:t>
      </w:r>
      <w:r w:rsidRPr="00696D31">
        <w:rPr>
          <w:spacing w:val="-3"/>
          <w:sz w:val="20"/>
        </w:rPr>
        <w:t>height</w:t>
      </w:r>
      <w:r w:rsidRPr="00696D31">
        <w:rPr>
          <w:sz w:val="20"/>
        </w:rPr>
        <w:t xml:space="preserve"> cross sections/ceiling construction </w:t>
      </w:r>
    </w:p>
    <w:p w14:paraId="4FA567F8"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 xml:space="preserve">Identify area </w:t>
      </w:r>
      <w:r w:rsidRPr="00696D31">
        <w:rPr>
          <w:spacing w:val="-3"/>
          <w:sz w:val="20"/>
        </w:rPr>
        <w:t>protected</w:t>
      </w:r>
      <w:r w:rsidRPr="00696D31">
        <w:rPr>
          <w:sz w:val="20"/>
        </w:rPr>
        <w:t xml:space="preserve"> by each system for each floor </w:t>
      </w:r>
    </w:p>
    <w:p w14:paraId="4FA567F9"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 xml:space="preserve">Identify area </w:t>
      </w:r>
      <w:r w:rsidRPr="00696D31">
        <w:rPr>
          <w:spacing w:val="-3"/>
          <w:sz w:val="20"/>
        </w:rPr>
        <w:t>limitations</w:t>
      </w:r>
      <w:r w:rsidRPr="00696D31">
        <w:rPr>
          <w:sz w:val="20"/>
        </w:rPr>
        <w:t xml:space="preserve"> for hazard classifications </w:t>
      </w:r>
    </w:p>
    <w:p w14:paraId="4FA567FA"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Correct notes/</w:t>
      </w:r>
      <w:r w:rsidRPr="00696D31">
        <w:rPr>
          <w:spacing w:val="-3"/>
          <w:sz w:val="20"/>
        </w:rPr>
        <w:t>design</w:t>
      </w:r>
      <w:r w:rsidRPr="00696D31">
        <w:rPr>
          <w:sz w:val="20"/>
        </w:rPr>
        <w:t xml:space="preserve"> to reflect CA amendments </w:t>
      </w:r>
    </w:p>
    <w:p w14:paraId="4FA567FB" w14:textId="77777777" w:rsidR="00696D31" w:rsidRPr="00696D31" w:rsidRDefault="00696D31" w:rsidP="00EE6AFB">
      <w:pPr>
        <w:pStyle w:val="BodyText"/>
        <w:numPr>
          <w:ilvl w:val="0"/>
          <w:numId w:val="36"/>
        </w:numPr>
        <w:tabs>
          <w:tab w:val="clear" w:pos="900"/>
        </w:tabs>
        <w:autoSpaceDE w:val="0"/>
        <w:autoSpaceDN w:val="0"/>
        <w:spacing w:before="3"/>
        <w:rPr>
          <w:sz w:val="20"/>
        </w:rPr>
      </w:pPr>
      <w:r w:rsidRPr="00696D31">
        <w:rPr>
          <w:sz w:val="20"/>
        </w:rPr>
        <w:t xml:space="preserve">Identify </w:t>
      </w:r>
      <w:r w:rsidRPr="00696D31">
        <w:rPr>
          <w:spacing w:val="-3"/>
          <w:sz w:val="20"/>
        </w:rPr>
        <w:t>miscellaneous</w:t>
      </w:r>
      <w:r w:rsidRPr="00696D31">
        <w:rPr>
          <w:sz w:val="20"/>
        </w:rPr>
        <w:t xml:space="preserve"> storage condition</w:t>
      </w:r>
    </w:p>
    <w:p w14:paraId="4FA567FC" w14:textId="77777777" w:rsidR="00696D31" w:rsidRPr="00696D31" w:rsidRDefault="00696D31" w:rsidP="00696D31">
      <w:pPr>
        <w:pStyle w:val="BodyText"/>
        <w:rPr>
          <w:sz w:val="20"/>
        </w:rPr>
      </w:pPr>
    </w:p>
    <w:p w14:paraId="4FA567FD" w14:textId="77777777" w:rsidR="00696D31" w:rsidRPr="00696D31" w:rsidRDefault="00696D31" w:rsidP="00696D31">
      <w:pPr>
        <w:pStyle w:val="BodyText"/>
        <w:rPr>
          <w:b/>
          <w:sz w:val="20"/>
        </w:rPr>
      </w:pPr>
      <w:r w:rsidRPr="00696D31">
        <w:rPr>
          <w:b/>
          <w:sz w:val="20"/>
        </w:rPr>
        <w:t>6. HOOD AND DUCT EQUIPMENT/SYSTEMS</w:t>
      </w:r>
    </w:p>
    <w:p w14:paraId="4FA567FE" w14:textId="77777777" w:rsidR="00696D31" w:rsidRPr="00696D31" w:rsidRDefault="00696D31" w:rsidP="00EE6AFB">
      <w:pPr>
        <w:pStyle w:val="BodyText"/>
        <w:numPr>
          <w:ilvl w:val="0"/>
          <w:numId w:val="37"/>
        </w:numPr>
        <w:tabs>
          <w:tab w:val="clear" w:pos="900"/>
        </w:tabs>
        <w:autoSpaceDE w:val="0"/>
        <w:autoSpaceDN w:val="0"/>
        <w:spacing w:before="3"/>
        <w:rPr>
          <w:sz w:val="20"/>
        </w:rPr>
      </w:pPr>
      <w:r w:rsidRPr="00696D31">
        <w:rPr>
          <w:sz w:val="20"/>
        </w:rPr>
        <w:t>Scaled plan of area and equipment</w:t>
      </w:r>
    </w:p>
    <w:p w14:paraId="4FA567FF" w14:textId="77777777" w:rsidR="00696D31" w:rsidRPr="00696D31" w:rsidRDefault="00696D31" w:rsidP="00EE6AFB">
      <w:pPr>
        <w:pStyle w:val="BodyText"/>
        <w:numPr>
          <w:ilvl w:val="0"/>
          <w:numId w:val="37"/>
        </w:numPr>
        <w:tabs>
          <w:tab w:val="clear" w:pos="900"/>
        </w:tabs>
        <w:autoSpaceDE w:val="0"/>
        <w:autoSpaceDN w:val="0"/>
        <w:spacing w:before="3"/>
        <w:rPr>
          <w:sz w:val="20"/>
        </w:rPr>
      </w:pPr>
      <w:r w:rsidRPr="00696D31">
        <w:rPr>
          <w:spacing w:val="-3"/>
          <w:sz w:val="20"/>
        </w:rPr>
        <w:lastRenderedPageBreak/>
        <w:t>Dimensions</w:t>
      </w:r>
      <w:r w:rsidRPr="00696D31">
        <w:rPr>
          <w:sz w:val="20"/>
        </w:rPr>
        <w:t xml:space="preserve"> of hoods, ducts, and appliances</w:t>
      </w:r>
    </w:p>
    <w:p w14:paraId="4FA56800" w14:textId="77777777" w:rsidR="00696D31" w:rsidRPr="00696D31" w:rsidRDefault="00696D31" w:rsidP="00EE6AFB">
      <w:pPr>
        <w:pStyle w:val="BodyText"/>
        <w:numPr>
          <w:ilvl w:val="0"/>
          <w:numId w:val="37"/>
        </w:numPr>
        <w:tabs>
          <w:tab w:val="clear" w:pos="900"/>
        </w:tabs>
        <w:autoSpaceDE w:val="0"/>
        <w:autoSpaceDN w:val="0"/>
        <w:spacing w:before="3"/>
        <w:rPr>
          <w:sz w:val="20"/>
        </w:rPr>
      </w:pPr>
      <w:r w:rsidRPr="00696D31">
        <w:rPr>
          <w:spacing w:val="-3"/>
          <w:sz w:val="20"/>
        </w:rPr>
        <w:t>Equipment</w:t>
      </w:r>
      <w:r w:rsidRPr="00696D31">
        <w:rPr>
          <w:sz w:val="20"/>
        </w:rPr>
        <w:t xml:space="preserve"> list for system, devices and materials </w:t>
      </w:r>
    </w:p>
    <w:p w14:paraId="4FA56801" w14:textId="77777777" w:rsidR="00696D31" w:rsidRPr="00696D31" w:rsidRDefault="00696D31" w:rsidP="00EE6AFB">
      <w:pPr>
        <w:pStyle w:val="BodyText"/>
        <w:numPr>
          <w:ilvl w:val="0"/>
          <w:numId w:val="37"/>
        </w:numPr>
        <w:tabs>
          <w:tab w:val="clear" w:pos="900"/>
        </w:tabs>
        <w:autoSpaceDE w:val="0"/>
        <w:autoSpaceDN w:val="0"/>
        <w:spacing w:before="3"/>
        <w:rPr>
          <w:sz w:val="20"/>
        </w:rPr>
      </w:pPr>
      <w:r w:rsidRPr="00696D31">
        <w:rPr>
          <w:spacing w:val="-3"/>
          <w:sz w:val="20"/>
        </w:rPr>
        <w:t>Manufacturer’s</w:t>
      </w:r>
      <w:r w:rsidRPr="00696D31">
        <w:rPr>
          <w:sz w:val="20"/>
        </w:rPr>
        <w:t xml:space="preserve"> installation instructions</w:t>
      </w:r>
    </w:p>
    <w:p w14:paraId="4FA56802" w14:textId="77777777" w:rsidR="00696D31" w:rsidRPr="00696D31" w:rsidRDefault="00696D31" w:rsidP="00EE6AFB">
      <w:pPr>
        <w:pStyle w:val="BodyText"/>
        <w:numPr>
          <w:ilvl w:val="0"/>
          <w:numId w:val="37"/>
        </w:numPr>
        <w:tabs>
          <w:tab w:val="clear" w:pos="900"/>
        </w:tabs>
        <w:autoSpaceDE w:val="0"/>
        <w:autoSpaceDN w:val="0"/>
        <w:spacing w:before="3"/>
        <w:rPr>
          <w:sz w:val="20"/>
        </w:rPr>
      </w:pPr>
      <w:r w:rsidRPr="00696D31">
        <w:rPr>
          <w:sz w:val="20"/>
        </w:rPr>
        <w:t xml:space="preserve">Cut </w:t>
      </w:r>
      <w:r w:rsidRPr="00696D31">
        <w:rPr>
          <w:spacing w:val="-3"/>
          <w:sz w:val="20"/>
        </w:rPr>
        <w:t>sheets</w:t>
      </w:r>
      <w:r w:rsidRPr="00696D31">
        <w:rPr>
          <w:sz w:val="20"/>
        </w:rPr>
        <w:t xml:space="preserve"> and compliance with UL 300 Standard</w:t>
      </w:r>
    </w:p>
    <w:p w14:paraId="4FA56803" w14:textId="77777777" w:rsidR="00696D31" w:rsidRPr="00696D31" w:rsidRDefault="00696D31" w:rsidP="00EE6AFB">
      <w:pPr>
        <w:pStyle w:val="BodyText"/>
        <w:numPr>
          <w:ilvl w:val="0"/>
          <w:numId w:val="37"/>
        </w:numPr>
        <w:tabs>
          <w:tab w:val="clear" w:pos="900"/>
        </w:tabs>
        <w:autoSpaceDE w:val="0"/>
        <w:autoSpaceDN w:val="0"/>
        <w:spacing w:before="3"/>
        <w:rPr>
          <w:spacing w:val="-3"/>
          <w:sz w:val="20"/>
        </w:rPr>
      </w:pPr>
      <w:r w:rsidRPr="00696D31">
        <w:rPr>
          <w:sz w:val="20"/>
        </w:rPr>
        <w:t xml:space="preserve">Isometric </w:t>
      </w:r>
      <w:r w:rsidRPr="00696D31">
        <w:rPr>
          <w:spacing w:val="-3"/>
          <w:sz w:val="20"/>
        </w:rPr>
        <w:t>drawing of piping and components</w:t>
      </w:r>
    </w:p>
    <w:p w14:paraId="4FA56804"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Type, size and length of piping</w:t>
      </w:r>
    </w:p>
    <w:p w14:paraId="4FA56805"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Size and number of fittings</w:t>
      </w:r>
    </w:p>
    <w:p w14:paraId="4FA56806"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Model number and locations of nozzles</w:t>
      </w:r>
    </w:p>
    <w:p w14:paraId="4FA56807"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Location, temperature and model of detectors</w:t>
      </w:r>
    </w:p>
    <w:p w14:paraId="4FA56808"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Location and size of extinguishing agent</w:t>
      </w:r>
    </w:p>
    <w:p w14:paraId="4FA56809"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Location of manual means of activation</w:t>
      </w:r>
    </w:p>
    <w:p w14:paraId="4FA5680A"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Location and identity of gas and electric shutoffs</w:t>
      </w:r>
    </w:p>
    <w:p w14:paraId="4FA5680B"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Interconnection to building fire alarm system</w:t>
      </w:r>
    </w:p>
    <w:p w14:paraId="4FA5680C" w14:textId="77777777" w:rsidR="00696D31" w:rsidRPr="00696D31" w:rsidRDefault="00696D31" w:rsidP="00EE6AFB">
      <w:pPr>
        <w:pStyle w:val="BodyText"/>
        <w:numPr>
          <w:ilvl w:val="0"/>
          <w:numId w:val="23"/>
        </w:numPr>
        <w:tabs>
          <w:tab w:val="clear" w:pos="900"/>
        </w:tabs>
        <w:autoSpaceDE w:val="0"/>
        <w:autoSpaceDN w:val="0"/>
        <w:ind w:left="540" w:firstLine="0"/>
        <w:rPr>
          <w:sz w:val="20"/>
        </w:rPr>
      </w:pPr>
      <w:r w:rsidRPr="00696D31">
        <w:rPr>
          <w:sz w:val="20"/>
        </w:rPr>
        <w:t xml:space="preserve">Location of a Class K fire extinguisher </w:t>
      </w:r>
    </w:p>
    <w:p w14:paraId="4FA5680D" w14:textId="77777777" w:rsidR="00696D31" w:rsidRPr="00696D31" w:rsidRDefault="00696D31" w:rsidP="00696D31">
      <w:pPr>
        <w:pStyle w:val="BodyText"/>
        <w:spacing w:before="5"/>
        <w:rPr>
          <w:sz w:val="20"/>
        </w:rPr>
      </w:pPr>
    </w:p>
    <w:p w14:paraId="4FA5680E" w14:textId="77777777" w:rsidR="00696D31" w:rsidRPr="00696D31" w:rsidRDefault="00696D31" w:rsidP="00696D31">
      <w:pPr>
        <w:pStyle w:val="BodyText"/>
        <w:rPr>
          <w:b/>
          <w:sz w:val="20"/>
        </w:rPr>
      </w:pPr>
      <w:r w:rsidRPr="00696D31">
        <w:rPr>
          <w:b/>
          <w:sz w:val="20"/>
        </w:rPr>
        <w:t>7. ELECTRIC VEHICLE CHARGING STATIONS</w:t>
      </w:r>
    </w:p>
    <w:p w14:paraId="4FA5680F" w14:textId="77777777" w:rsidR="00696D31" w:rsidRPr="00696D31" w:rsidRDefault="00696D31" w:rsidP="00EE6AFB">
      <w:pPr>
        <w:pStyle w:val="BodyText"/>
        <w:numPr>
          <w:ilvl w:val="0"/>
          <w:numId w:val="40"/>
        </w:numPr>
        <w:tabs>
          <w:tab w:val="clear" w:pos="900"/>
        </w:tabs>
        <w:autoSpaceDE w:val="0"/>
        <w:autoSpaceDN w:val="0"/>
        <w:spacing w:before="3"/>
        <w:rPr>
          <w:spacing w:val="-3"/>
          <w:sz w:val="20"/>
        </w:rPr>
      </w:pPr>
      <w:r w:rsidRPr="00696D31">
        <w:rPr>
          <w:spacing w:val="-3"/>
          <w:sz w:val="20"/>
        </w:rPr>
        <w:t>Identify required signage, posts, wheel stops</w:t>
      </w:r>
    </w:p>
    <w:p w14:paraId="4FA56810" w14:textId="77777777" w:rsidR="00696D31" w:rsidRPr="00267F96" w:rsidRDefault="00696D31" w:rsidP="00267F96">
      <w:pPr>
        <w:pStyle w:val="BodyText"/>
        <w:numPr>
          <w:ilvl w:val="0"/>
          <w:numId w:val="40"/>
        </w:numPr>
        <w:tabs>
          <w:tab w:val="clear" w:pos="900"/>
        </w:tabs>
        <w:autoSpaceDE w:val="0"/>
        <w:autoSpaceDN w:val="0"/>
        <w:spacing w:before="3"/>
        <w:rPr>
          <w:spacing w:val="-3"/>
          <w:sz w:val="20"/>
        </w:rPr>
      </w:pPr>
      <w:r w:rsidRPr="00696D31">
        <w:rPr>
          <w:spacing w:val="-3"/>
          <w:sz w:val="20"/>
        </w:rPr>
        <w:t xml:space="preserve">Identify electrical panel bonding and grounding </w:t>
      </w:r>
    </w:p>
    <w:p w14:paraId="4FA56811" w14:textId="77777777" w:rsidR="00696D31" w:rsidRPr="00696D31" w:rsidRDefault="00696D31" w:rsidP="00EE6AFB">
      <w:pPr>
        <w:pStyle w:val="BodyText"/>
        <w:numPr>
          <w:ilvl w:val="0"/>
          <w:numId w:val="40"/>
        </w:numPr>
        <w:tabs>
          <w:tab w:val="clear" w:pos="900"/>
        </w:tabs>
        <w:autoSpaceDE w:val="0"/>
        <w:autoSpaceDN w:val="0"/>
        <w:spacing w:before="3"/>
        <w:rPr>
          <w:spacing w:val="-3"/>
          <w:sz w:val="20"/>
        </w:rPr>
      </w:pPr>
      <w:r w:rsidRPr="00696D31">
        <w:rPr>
          <w:spacing w:val="-3"/>
          <w:sz w:val="20"/>
        </w:rPr>
        <w:t>Provide location of disconnect</w:t>
      </w:r>
    </w:p>
    <w:p w14:paraId="4FA56812" w14:textId="77777777" w:rsidR="00696D31" w:rsidRPr="00696D31" w:rsidRDefault="00696D31" w:rsidP="00EE6AFB">
      <w:pPr>
        <w:pStyle w:val="BodyText"/>
        <w:numPr>
          <w:ilvl w:val="0"/>
          <w:numId w:val="40"/>
        </w:numPr>
        <w:tabs>
          <w:tab w:val="clear" w:pos="900"/>
        </w:tabs>
        <w:autoSpaceDE w:val="0"/>
        <w:autoSpaceDN w:val="0"/>
        <w:spacing w:before="3"/>
        <w:rPr>
          <w:spacing w:val="-3"/>
          <w:sz w:val="20"/>
        </w:rPr>
      </w:pPr>
      <w:r w:rsidRPr="00696D31">
        <w:rPr>
          <w:spacing w:val="-3"/>
          <w:sz w:val="20"/>
        </w:rPr>
        <w:t>Charging equipment for vehicles requiring ventilation</w:t>
      </w:r>
    </w:p>
    <w:p w14:paraId="4FA56813" w14:textId="77777777" w:rsidR="00696D31" w:rsidRPr="00696D31" w:rsidRDefault="00696D31" w:rsidP="00EE6AFB">
      <w:pPr>
        <w:pStyle w:val="BodyText"/>
        <w:numPr>
          <w:ilvl w:val="0"/>
          <w:numId w:val="40"/>
        </w:numPr>
        <w:tabs>
          <w:tab w:val="clear" w:pos="900"/>
        </w:tabs>
        <w:autoSpaceDE w:val="0"/>
        <w:autoSpaceDN w:val="0"/>
        <w:spacing w:before="3"/>
        <w:rPr>
          <w:spacing w:val="-3"/>
          <w:sz w:val="20"/>
        </w:rPr>
      </w:pPr>
      <w:r w:rsidRPr="00696D31">
        <w:rPr>
          <w:spacing w:val="-3"/>
          <w:sz w:val="20"/>
        </w:rPr>
        <w:t xml:space="preserve">Identify means of indoor mechanical ventilation </w:t>
      </w:r>
    </w:p>
    <w:p w14:paraId="4FA56814" w14:textId="77777777" w:rsidR="00696D31" w:rsidRPr="00696D31" w:rsidRDefault="00696D31" w:rsidP="00EE6AFB">
      <w:pPr>
        <w:pStyle w:val="BodyText"/>
        <w:numPr>
          <w:ilvl w:val="0"/>
          <w:numId w:val="40"/>
        </w:numPr>
        <w:tabs>
          <w:tab w:val="clear" w:pos="900"/>
        </w:tabs>
        <w:autoSpaceDE w:val="0"/>
        <w:autoSpaceDN w:val="0"/>
        <w:spacing w:before="3"/>
        <w:rPr>
          <w:spacing w:val="-3"/>
          <w:sz w:val="20"/>
        </w:rPr>
      </w:pPr>
      <w:r w:rsidRPr="00696D31">
        <w:rPr>
          <w:sz w:val="20"/>
        </w:rPr>
        <w:t xml:space="preserve">Provide details for underground runs. </w:t>
      </w:r>
    </w:p>
    <w:p w14:paraId="4FA56815" w14:textId="77777777" w:rsidR="00696D31" w:rsidRPr="00696D31" w:rsidRDefault="00696D31" w:rsidP="00EE6AFB">
      <w:pPr>
        <w:pStyle w:val="BodyText"/>
        <w:numPr>
          <w:ilvl w:val="0"/>
          <w:numId w:val="40"/>
        </w:numPr>
        <w:spacing w:before="3"/>
        <w:rPr>
          <w:spacing w:val="-3"/>
          <w:sz w:val="20"/>
        </w:rPr>
      </w:pPr>
      <w:r w:rsidRPr="00696D31">
        <w:rPr>
          <w:sz w:val="20"/>
        </w:rPr>
        <w:t>(Trench depths, conduit/conductor sizes)</w:t>
      </w:r>
    </w:p>
    <w:p w14:paraId="4FA56816" w14:textId="77777777" w:rsidR="00696D31" w:rsidRPr="00696D31" w:rsidRDefault="00696D31" w:rsidP="00696D31">
      <w:pPr>
        <w:pStyle w:val="BodyText"/>
        <w:ind w:right="6250"/>
        <w:rPr>
          <w:sz w:val="20"/>
        </w:rPr>
      </w:pPr>
    </w:p>
    <w:p w14:paraId="4FA56817" w14:textId="77777777" w:rsidR="00696D31" w:rsidRPr="00696D31" w:rsidRDefault="00696D31" w:rsidP="00696D31">
      <w:pPr>
        <w:pStyle w:val="BodyText"/>
        <w:rPr>
          <w:b/>
          <w:sz w:val="20"/>
        </w:rPr>
      </w:pPr>
      <w:r w:rsidRPr="00696D31">
        <w:rPr>
          <w:b/>
          <w:sz w:val="20"/>
        </w:rPr>
        <w:t>8. HAZARDOUS MATERIALS</w:t>
      </w:r>
    </w:p>
    <w:p w14:paraId="4FA56818"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 xml:space="preserve">Inventory summary with hazard class and totals </w:t>
      </w:r>
    </w:p>
    <w:p w14:paraId="4FA56819"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Safety Data Sheets</w:t>
      </w:r>
    </w:p>
    <w:p w14:paraId="4FA5681A"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Floor plans</w:t>
      </w:r>
    </w:p>
    <w:p w14:paraId="4FA5681B"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 xml:space="preserve">Occupancy classifications </w:t>
      </w:r>
    </w:p>
    <w:p w14:paraId="4FA5681C"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lastRenderedPageBreak/>
        <w:t>Control areas</w:t>
      </w:r>
    </w:p>
    <w:p w14:paraId="4FA5681D"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 xml:space="preserve">Fire resistive construction </w:t>
      </w:r>
    </w:p>
    <w:p w14:paraId="4FA5681E"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 xml:space="preserve">Hazardous materials warning signs </w:t>
      </w:r>
    </w:p>
    <w:p w14:paraId="4FA5681F"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No smoking signs</w:t>
      </w:r>
    </w:p>
    <w:p w14:paraId="4FA56820"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 xml:space="preserve">Hazardous materials alarm devices </w:t>
      </w:r>
    </w:p>
    <w:p w14:paraId="4FA56821"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Hazardous materials cabinets Fume hoods and enclosures</w:t>
      </w:r>
    </w:p>
    <w:p w14:paraId="4FA56822"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 xml:space="preserve">Equipment utilizing hazardous materials </w:t>
      </w:r>
    </w:p>
    <w:p w14:paraId="4FA56823"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 xml:space="preserve">Spill control/secondary containment </w:t>
      </w:r>
    </w:p>
    <w:p w14:paraId="4FA56824" w14:textId="77777777" w:rsidR="00696D31" w:rsidRPr="00696D31" w:rsidRDefault="00696D31" w:rsidP="00EE6AFB">
      <w:pPr>
        <w:pStyle w:val="BodyText"/>
        <w:numPr>
          <w:ilvl w:val="0"/>
          <w:numId w:val="39"/>
        </w:numPr>
        <w:tabs>
          <w:tab w:val="clear" w:pos="900"/>
        </w:tabs>
        <w:autoSpaceDE w:val="0"/>
        <w:autoSpaceDN w:val="0"/>
        <w:spacing w:before="3"/>
        <w:rPr>
          <w:spacing w:val="-3"/>
          <w:sz w:val="20"/>
        </w:rPr>
      </w:pPr>
      <w:r w:rsidRPr="00696D31">
        <w:rPr>
          <w:spacing w:val="-3"/>
          <w:sz w:val="20"/>
        </w:rPr>
        <w:t>Standby/emergency power</w:t>
      </w:r>
    </w:p>
    <w:p w14:paraId="4FA56825" w14:textId="77777777" w:rsidR="00696D31" w:rsidRPr="00696D31" w:rsidRDefault="00696D31" w:rsidP="00696D31">
      <w:pPr>
        <w:pStyle w:val="BodyText"/>
        <w:ind w:left="720"/>
        <w:rPr>
          <w:sz w:val="20"/>
        </w:rPr>
      </w:pPr>
    </w:p>
    <w:p w14:paraId="4FA56826" w14:textId="77777777" w:rsidR="00696D31" w:rsidRPr="00696D31" w:rsidRDefault="00696D31" w:rsidP="00696D31">
      <w:pPr>
        <w:pStyle w:val="BodyText"/>
        <w:rPr>
          <w:b/>
          <w:sz w:val="20"/>
        </w:rPr>
      </w:pPr>
      <w:r w:rsidRPr="00696D31">
        <w:rPr>
          <w:b/>
          <w:sz w:val="20"/>
        </w:rPr>
        <w:t>9. HIGH PILE STORAGE</w:t>
      </w:r>
    </w:p>
    <w:p w14:paraId="4FA56827"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 xml:space="preserve">Letter of intent signed by authorized department head </w:t>
      </w:r>
    </w:p>
    <w:p w14:paraId="4FA56828"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HPS analysis prepared by a FPE</w:t>
      </w:r>
    </w:p>
    <w:p w14:paraId="4FA56829"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 xml:space="preserve">Scaled site plan (fire lanes, hydrants, FDC’s, risers) </w:t>
      </w:r>
    </w:p>
    <w:p w14:paraId="4FA5682A"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 xml:space="preserve">Scaled floor plan (HPS area, racks, access doors) </w:t>
      </w:r>
    </w:p>
    <w:p w14:paraId="4FA5682B"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Fire sprinkler design density</w:t>
      </w:r>
    </w:p>
    <w:p w14:paraId="4FA5682C"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Aisle dimensions</w:t>
      </w:r>
    </w:p>
    <w:p w14:paraId="4FA5682D"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Dimensions and location of flue spaces</w:t>
      </w:r>
    </w:p>
    <w:p w14:paraId="4FA5682E"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Location of different commodity classes</w:t>
      </w:r>
    </w:p>
    <w:p w14:paraId="4FA5682F"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Location of banded/encapsulated storage</w:t>
      </w:r>
    </w:p>
    <w:p w14:paraId="4FA56830"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 xml:space="preserve">Location and type of building columns </w:t>
      </w:r>
    </w:p>
    <w:p w14:paraId="4FA56831" w14:textId="77777777" w:rsidR="00696D31" w:rsidRPr="00696D31" w:rsidRDefault="00696D31" w:rsidP="00EE6AFB">
      <w:pPr>
        <w:pStyle w:val="BodyText"/>
        <w:numPr>
          <w:ilvl w:val="0"/>
          <w:numId w:val="38"/>
        </w:numPr>
        <w:tabs>
          <w:tab w:val="clear" w:pos="900"/>
        </w:tabs>
        <w:autoSpaceDE w:val="0"/>
        <w:autoSpaceDN w:val="0"/>
        <w:spacing w:before="3"/>
        <w:rPr>
          <w:spacing w:val="-3"/>
          <w:sz w:val="20"/>
        </w:rPr>
      </w:pPr>
      <w:r w:rsidRPr="00696D31">
        <w:rPr>
          <w:spacing w:val="-3"/>
          <w:sz w:val="20"/>
        </w:rPr>
        <w:t>Fire resistive construction</w:t>
      </w:r>
    </w:p>
    <w:p w14:paraId="4FA56832" w14:textId="77777777" w:rsidR="00696D31" w:rsidRPr="00696D31" w:rsidRDefault="00696D31" w:rsidP="00EE6AFB">
      <w:pPr>
        <w:pStyle w:val="BodyText"/>
        <w:numPr>
          <w:ilvl w:val="0"/>
          <w:numId w:val="38"/>
        </w:numPr>
        <w:tabs>
          <w:tab w:val="clear" w:pos="900"/>
        </w:tabs>
        <w:autoSpaceDE w:val="0"/>
        <w:autoSpaceDN w:val="0"/>
        <w:spacing w:before="3"/>
        <w:rPr>
          <w:sz w:val="20"/>
        </w:rPr>
      </w:pPr>
      <w:r w:rsidRPr="00696D31">
        <w:rPr>
          <w:spacing w:val="-3"/>
          <w:sz w:val="20"/>
        </w:rPr>
        <w:t>Occupancy classification of adjacent</w:t>
      </w:r>
      <w:r w:rsidRPr="00696D31">
        <w:rPr>
          <w:sz w:val="20"/>
        </w:rPr>
        <w:t xml:space="preserve"> tenants </w:t>
      </w:r>
    </w:p>
    <w:p w14:paraId="4FA56833" w14:textId="77777777" w:rsidR="00696D31" w:rsidRPr="00696D31" w:rsidRDefault="00696D31" w:rsidP="00EE6AFB">
      <w:pPr>
        <w:pStyle w:val="BodyText"/>
        <w:numPr>
          <w:ilvl w:val="0"/>
          <w:numId w:val="38"/>
        </w:numPr>
        <w:tabs>
          <w:tab w:val="clear" w:pos="900"/>
        </w:tabs>
        <w:autoSpaceDE w:val="0"/>
        <w:autoSpaceDN w:val="0"/>
        <w:spacing w:before="3"/>
        <w:rPr>
          <w:sz w:val="20"/>
        </w:rPr>
      </w:pPr>
      <w:r w:rsidRPr="00696D31">
        <w:rPr>
          <w:spacing w:val="-3"/>
          <w:sz w:val="20"/>
        </w:rPr>
        <w:t>Location</w:t>
      </w:r>
      <w:r w:rsidRPr="00696D31">
        <w:rPr>
          <w:sz w:val="20"/>
        </w:rPr>
        <w:t xml:space="preserve"> and design of smoke vents</w:t>
      </w:r>
    </w:p>
    <w:p w14:paraId="4FA56834" w14:textId="77777777" w:rsidR="00696D31" w:rsidRDefault="00696D31">
      <w:pPr>
        <w:widowControl/>
        <w:rPr>
          <w:rFonts w:ascii="Arial" w:hAnsi="Arial"/>
          <w:b/>
          <w:smallCaps/>
          <w:sz w:val="28"/>
        </w:rPr>
        <w:sectPr w:rsidR="00696D31" w:rsidSect="00D46B74">
          <w:footerReference w:type="default" r:id="rId41"/>
          <w:pgSz w:w="12240" w:h="15840" w:code="1"/>
          <w:pgMar w:top="1440" w:right="1267" w:bottom="864" w:left="720" w:header="720" w:footer="720" w:gutter="144"/>
          <w:pgNumType w:start="11"/>
          <w:cols w:num="2" w:space="720"/>
          <w:docGrid w:linePitch="272"/>
        </w:sectPr>
      </w:pPr>
      <w:bookmarkStart w:id="33" w:name="_Hlt20551133"/>
      <w:bookmarkEnd w:id="33"/>
    </w:p>
    <w:p w14:paraId="4FA56835" w14:textId="77777777" w:rsidR="00696D31" w:rsidRDefault="00696D31">
      <w:pPr>
        <w:widowControl/>
        <w:rPr>
          <w:rFonts w:ascii="Arial" w:hAnsi="Arial"/>
          <w:b/>
          <w:smallCaps/>
          <w:sz w:val="28"/>
        </w:rPr>
      </w:pPr>
    </w:p>
    <w:p w14:paraId="4FA56836" w14:textId="77777777" w:rsidR="00762533" w:rsidRDefault="00762533">
      <w:pPr>
        <w:widowControl/>
        <w:rPr>
          <w:rFonts w:ascii="Arial" w:hAnsi="Arial"/>
          <w:b/>
          <w:smallCaps/>
          <w:sz w:val="28"/>
        </w:rPr>
      </w:pPr>
    </w:p>
    <w:p w14:paraId="4FA56837" w14:textId="77777777" w:rsidR="00137177" w:rsidRPr="00696D31" w:rsidRDefault="00137177" w:rsidP="004A46F0">
      <w:pPr>
        <w:pStyle w:val="4"/>
      </w:pPr>
      <w:r w:rsidRPr="00696D31">
        <w:t>FORM C</w:t>
      </w:r>
    </w:p>
    <w:p w14:paraId="4FA56838" w14:textId="22CE05D7" w:rsidR="00E9095E" w:rsidRDefault="00F45590" w:rsidP="00D75A57">
      <w:pPr>
        <w:widowControl/>
        <w:spacing w:after="1800"/>
        <w:ind w:firstLine="446"/>
        <w:jc w:val="center"/>
        <w:rPr>
          <w:rFonts w:ascii="Arial" w:hAnsi="Arial"/>
          <w:b/>
          <w:smallCaps/>
          <w:sz w:val="28"/>
        </w:rPr>
      </w:pPr>
      <w:r>
        <w:rPr>
          <w:rFonts w:ascii="Arial" w:hAnsi="Arial"/>
          <w:b/>
          <w:smallCaps/>
          <w:sz w:val="28"/>
        </w:rPr>
        <w:lastRenderedPageBreak/>
        <w:t>(</w:t>
      </w:r>
      <w:r w:rsidR="00E9095E">
        <w:rPr>
          <w:rFonts w:ascii="Arial" w:hAnsi="Arial"/>
          <w:b/>
          <w:smallCaps/>
          <w:sz w:val="28"/>
        </w:rPr>
        <w:t>Not Used</w:t>
      </w:r>
      <w:r>
        <w:rPr>
          <w:rFonts w:ascii="Arial" w:hAnsi="Arial"/>
          <w:b/>
          <w:smallCaps/>
          <w:sz w:val="28"/>
        </w:rPr>
        <w:t>)</w:t>
      </w:r>
    </w:p>
    <w:p w14:paraId="4FA5683C" w14:textId="77777777" w:rsidR="00EF0620" w:rsidRDefault="00BE79AE" w:rsidP="004A46F0">
      <w:pPr>
        <w:pStyle w:val="4"/>
      </w:pPr>
      <w:bookmarkStart w:id="34" w:name="_GoBack"/>
      <w:bookmarkEnd w:id="34"/>
      <w:r>
        <w:t>FORM D</w:t>
      </w:r>
    </w:p>
    <w:p w14:paraId="4FA5683D" w14:textId="1AA64DB2" w:rsidR="00137177" w:rsidRDefault="00F45590" w:rsidP="00D75A57">
      <w:pPr>
        <w:widowControl/>
        <w:spacing w:after="360"/>
        <w:ind w:firstLine="810"/>
        <w:jc w:val="center"/>
        <w:rPr>
          <w:rFonts w:ascii="Arial" w:hAnsi="Arial"/>
          <w:b/>
          <w:smallCaps/>
          <w:sz w:val="28"/>
        </w:rPr>
      </w:pPr>
      <w:r>
        <w:rPr>
          <w:rFonts w:ascii="Arial" w:hAnsi="Arial"/>
          <w:b/>
          <w:smallCaps/>
          <w:sz w:val="28"/>
        </w:rPr>
        <w:t>(</w:t>
      </w:r>
      <w:r w:rsidR="00137177">
        <w:rPr>
          <w:rFonts w:ascii="Arial" w:hAnsi="Arial"/>
          <w:b/>
          <w:smallCaps/>
          <w:sz w:val="28"/>
        </w:rPr>
        <w:t>Not Used</w:t>
      </w:r>
      <w:r>
        <w:rPr>
          <w:rFonts w:ascii="Arial" w:hAnsi="Arial"/>
          <w:b/>
          <w:smallCaps/>
          <w:sz w:val="28"/>
        </w:rPr>
        <w:t>)</w:t>
      </w:r>
    </w:p>
    <w:p w14:paraId="4FA5683E" w14:textId="77777777" w:rsidR="00137177" w:rsidRDefault="00137177">
      <w:pPr>
        <w:widowControl/>
        <w:rPr>
          <w:rFonts w:ascii="Arial" w:hAnsi="Arial"/>
          <w:b/>
          <w:smallCaps/>
          <w:sz w:val="28"/>
        </w:rPr>
      </w:pPr>
      <w:r>
        <w:rPr>
          <w:rFonts w:ascii="Arial" w:hAnsi="Arial"/>
          <w:b/>
          <w:smallCaps/>
          <w:sz w:val="28"/>
        </w:rPr>
        <w:br w:type="page"/>
      </w:r>
    </w:p>
    <w:p w14:paraId="4FA5683F" w14:textId="77777777" w:rsidR="00137177" w:rsidRDefault="00137177">
      <w:pPr>
        <w:widowControl/>
        <w:rPr>
          <w:rFonts w:ascii="Arial" w:hAnsi="Arial"/>
          <w:b/>
          <w:smallCaps/>
          <w:sz w:val="28"/>
        </w:rPr>
      </w:pPr>
    </w:p>
    <w:p w14:paraId="4FA56840" w14:textId="77777777" w:rsidR="005360CF" w:rsidRDefault="00BE79AE" w:rsidP="004A46F0">
      <w:pPr>
        <w:pStyle w:val="4"/>
      </w:pPr>
      <w:r>
        <w:t xml:space="preserve">ACCESS COMPLIANCE, </w:t>
      </w:r>
      <w:r w:rsidR="00137177">
        <w:t xml:space="preserve">FORM </w:t>
      </w:r>
      <w:r>
        <w:t>E</w:t>
      </w:r>
    </w:p>
    <w:p w14:paraId="4FA56841" w14:textId="77777777" w:rsidR="00BE79AE" w:rsidRDefault="00BE79AE" w:rsidP="006151AF">
      <w:pPr>
        <w:widowControl/>
      </w:pPr>
      <w:bookmarkStart w:id="35" w:name="_Hlt20551354"/>
      <w:bookmarkEnd w:id="35"/>
    </w:p>
    <w:p w14:paraId="4FA56842" w14:textId="77777777" w:rsidR="0048308B" w:rsidRPr="0048308B" w:rsidRDefault="0048308B" w:rsidP="00943547">
      <w:pPr>
        <w:widowControl/>
        <w:jc w:val="center"/>
        <w:rPr>
          <w:rFonts w:ascii="Arial" w:hAnsi="Arial"/>
          <w:b/>
          <w:sz w:val="28"/>
        </w:rPr>
      </w:pPr>
      <w:bookmarkStart w:id="36" w:name="_Hlt20551276"/>
      <w:bookmarkEnd w:id="36"/>
      <w:r>
        <w:rPr>
          <w:rFonts w:ascii="Arial" w:hAnsi="Arial"/>
          <w:b/>
          <w:smallCaps/>
          <w:sz w:val="28"/>
        </w:rPr>
        <w:t xml:space="preserve">ACCESS COMPLIANCE </w:t>
      </w:r>
      <w:r w:rsidR="005360CF">
        <w:rPr>
          <w:rFonts w:ascii="Arial" w:hAnsi="Arial"/>
          <w:b/>
          <w:smallCaps/>
          <w:sz w:val="28"/>
        </w:rPr>
        <w:t>FEE CALCULATION</w:t>
      </w:r>
    </w:p>
    <w:p w14:paraId="4FA56843" w14:textId="77777777" w:rsidR="00B37AEB" w:rsidRDefault="00B37AEB" w:rsidP="0048308B">
      <w:pPr>
        <w:widowControl/>
        <w:ind w:left="360"/>
        <w:jc w:val="center"/>
        <w:rPr>
          <w:rFonts w:ascii="Arial" w:hAnsi="Arial"/>
          <w:b/>
          <w:sz w:val="28"/>
        </w:rPr>
      </w:pPr>
      <w:bookmarkStart w:id="37" w:name="_Hlt20551230"/>
      <w:bookmarkEnd w:id="37"/>
    </w:p>
    <w:p w14:paraId="4FA56844" w14:textId="77777777" w:rsidR="002A6EAB" w:rsidRDefault="00E56A5D" w:rsidP="0048308B">
      <w:pPr>
        <w:widowControl/>
        <w:ind w:left="360"/>
        <w:jc w:val="center"/>
        <w:rPr>
          <w:rFonts w:ascii="Arial" w:hAnsi="Arial"/>
          <w:b/>
          <w:sz w:val="28"/>
        </w:rPr>
      </w:pPr>
      <w:r>
        <w:rPr>
          <w:rFonts w:ascii="Arial" w:hAnsi="Arial"/>
          <w:noProof/>
          <w:snapToGrid/>
          <w:sz w:val="22"/>
          <w:szCs w:val="22"/>
          <w:u w:val="single"/>
        </w:rPr>
        <mc:AlternateContent>
          <mc:Choice Requires="wps">
            <w:drawing>
              <wp:anchor distT="0" distB="0" distL="114300" distR="114300" simplePos="0" relativeHeight="251658752" behindDoc="0" locked="0" layoutInCell="1" allowOverlap="1" wp14:anchorId="4FA56922" wp14:editId="14301B37">
                <wp:simplePos x="0" y="0"/>
                <wp:positionH relativeFrom="column">
                  <wp:posOffset>4872446</wp:posOffset>
                </wp:positionH>
                <wp:positionV relativeFrom="page">
                  <wp:posOffset>2188029</wp:posOffset>
                </wp:positionV>
                <wp:extent cx="1495425" cy="1902460"/>
                <wp:effectExtent l="0" t="0" r="0" b="2540"/>
                <wp:wrapSquare wrapText="bothSides"/>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902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A56952" w14:textId="77777777" w:rsidR="004722FE" w:rsidRPr="00694E32" w:rsidRDefault="004722FE">
                            <w:pPr>
                              <w:rPr>
                                <w:sz w:val="16"/>
                                <w:szCs w:val="16"/>
                              </w:rPr>
                            </w:pPr>
                            <w:r w:rsidRPr="00694E32">
                              <w:rPr>
                                <w:sz w:val="16"/>
                                <w:szCs w:val="16"/>
                              </w:rPr>
                              <w:t>For GROUP I Facilities</w:t>
                            </w:r>
                          </w:p>
                          <w:p w14:paraId="4FA56953" w14:textId="77777777" w:rsidR="004722FE" w:rsidRPr="00694E32" w:rsidRDefault="004722FE">
                            <w:pPr>
                              <w:rPr>
                                <w:sz w:val="16"/>
                                <w:szCs w:val="16"/>
                              </w:rPr>
                            </w:pPr>
                            <w:r w:rsidRPr="00694E32">
                              <w:rPr>
                                <w:sz w:val="16"/>
                                <w:szCs w:val="16"/>
                              </w:rPr>
                              <w:t>Send to:</w:t>
                            </w:r>
                          </w:p>
                          <w:p w14:paraId="4FA56954" w14:textId="77777777" w:rsidR="004722FE" w:rsidRPr="00694E32" w:rsidRDefault="004722FE">
                            <w:pPr>
                              <w:rPr>
                                <w:sz w:val="16"/>
                                <w:szCs w:val="16"/>
                              </w:rPr>
                            </w:pPr>
                            <w:r w:rsidRPr="00694E32">
                              <w:rPr>
                                <w:sz w:val="16"/>
                                <w:szCs w:val="16"/>
                              </w:rPr>
                              <w:t>Dept. of General Services</w:t>
                            </w:r>
                          </w:p>
                          <w:p w14:paraId="4FA56955" w14:textId="77777777" w:rsidR="004722FE" w:rsidRDefault="004722FE">
                            <w:pPr>
                              <w:rPr>
                                <w:sz w:val="16"/>
                                <w:szCs w:val="16"/>
                              </w:rPr>
                            </w:pPr>
                            <w:r>
                              <w:rPr>
                                <w:sz w:val="16"/>
                                <w:szCs w:val="16"/>
                              </w:rPr>
                              <w:t>Real Estate Services Division</w:t>
                            </w:r>
                          </w:p>
                          <w:p w14:paraId="4FA56956" w14:textId="77777777" w:rsidR="004722FE" w:rsidRDefault="004722FE">
                            <w:pPr>
                              <w:rPr>
                                <w:sz w:val="16"/>
                                <w:szCs w:val="16"/>
                              </w:rPr>
                            </w:pPr>
                            <w:r w:rsidRPr="00694E32">
                              <w:rPr>
                                <w:sz w:val="16"/>
                                <w:szCs w:val="16"/>
                              </w:rPr>
                              <w:t xml:space="preserve">Professional Services </w:t>
                            </w:r>
                            <w:r>
                              <w:rPr>
                                <w:sz w:val="16"/>
                                <w:szCs w:val="16"/>
                              </w:rPr>
                              <w:t>Branch</w:t>
                            </w:r>
                          </w:p>
                          <w:p w14:paraId="4FA56957" w14:textId="77777777" w:rsidR="004722FE" w:rsidRDefault="004722FE">
                            <w:pPr>
                              <w:rPr>
                                <w:sz w:val="16"/>
                                <w:szCs w:val="16"/>
                              </w:rPr>
                            </w:pPr>
                            <w:r>
                              <w:rPr>
                                <w:sz w:val="16"/>
                                <w:szCs w:val="16"/>
                              </w:rPr>
                              <w:t>707 3</w:t>
                            </w:r>
                            <w:r w:rsidRPr="00694E32">
                              <w:rPr>
                                <w:sz w:val="16"/>
                                <w:szCs w:val="16"/>
                                <w:vertAlign w:val="superscript"/>
                              </w:rPr>
                              <w:t>rd</w:t>
                            </w:r>
                            <w:r>
                              <w:rPr>
                                <w:sz w:val="16"/>
                                <w:szCs w:val="16"/>
                              </w:rPr>
                              <w:t xml:space="preserve"> Street, Suite 5-305</w:t>
                            </w:r>
                          </w:p>
                          <w:p w14:paraId="4FA56958" w14:textId="77777777" w:rsidR="004722FE" w:rsidRDefault="004722FE">
                            <w:pPr>
                              <w:rPr>
                                <w:sz w:val="16"/>
                                <w:szCs w:val="16"/>
                              </w:rPr>
                            </w:pPr>
                            <w:smartTag w:uri="urn:schemas-microsoft-com:office:smarttags" w:element="place">
                              <w:smartTag w:uri="urn:schemas-microsoft-com:office:smarttags" w:element="City">
                                <w:r>
                                  <w:rPr>
                                    <w:sz w:val="16"/>
                                    <w:szCs w:val="16"/>
                                  </w:rPr>
                                  <w:t>West Sacramento</w:t>
                                </w:r>
                              </w:smartTag>
                              <w:r>
                                <w:rPr>
                                  <w:sz w:val="16"/>
                                  <w:szCs w:val="16"/>
                                </w:rPr>
                                <w:t xml:space="preserve">, </w:t>
                              </w:r>
                              <w:smartTag w:uri="urn:schemas-microsoft-com:office:smarttags" w:element="State">
                                <w:r>
                                  <w:rPr>
                                    <w:sz w:val="16"/>
                                    <w:szCs w:val="16"/>
                                  </w:rPr>
                                  <w:t>CA</w:t>
                                </w:r>
                              </w:smartTag>
                              <w:r>
                                <w:rPr>
                                  <w:sz w:val="16"/>
                                  <w:szCs w:val="16"/>
                                </w:rPr>
                                <w:t xml:space="preserve"> </w:t>
                              </w:r>
                              <w:smartTag w:uri="urn:schemas-microsoft-com:office:smarttags" w:element="PostalCode">
                                <w:r>
                                  <w:rPr>
                                    <w:sz w:val="16"/>
                                    <w:szCs w:val="16"/>
                                  </w:rPr>
                                  <w:t>95605</w:t>
                                </w:r>
                              </w:smartTag>
                            </w:smartTag>
                          </w:p>
                          <w:p w14:paraId="4FA56959" w14:textId="77777777" w:rsidR="004722FE" w:rsidRDefault="004722FE">
                            <w:pPr>
                              <w:rPr>
                                <w:sz w:val="16"/>
                                <w:szCs w:val="16"/>
                              </w:rPr>
                            </w:pPr>
                          </w:p>
                          <w:p w14:paraId="4FA5695A" w14:textId="77777777" w:rsidR="004722FE" w:rsidRDefault="004722FE">
                            <w:pPr>
                              <w:rPr>
                                <w:sz w:val="16"/>
                                <w:szCs w:val="16"/>
                              </w:rPr>
                            </w:pPr>
                            <w:r>
                              <w:rPr>
                                <w:sz w:val="16"/>
                                <w:szCs w:val="16"/>
                              </w:rPr>
                              <w:t>For Group II Facilities</w:t>
                            </w:r>
                          </w:p>
                          <w:p w14:paraId="4FA5695B" w14:textId="77777777" w:rsidR="004722FE" w:rsidRDefault="004722FE">
                            <w:pPr>
                              <w:rPr>
                                <w:sz w:val="16"/>
                                <w:szCs w:val="16"/>
                              </w:rPr>
                            </w:pPr>
                            <w:r>
                              <w:rPr>
                                <w:sz w:val="16"/>
                                <w:szCs w:val="16"/>
                              </w:rPr>
                              <w:t>Send to:</w:t>
                            </w:r>
                          </w:p>
                          <w:p w14:paraId="4FA5695C" w14:textId="77777777" w:rsidR="004722FE" w:rsidRDefault="004722FE">
                            <w:pPr>
                              <w:rPr>
                                <w:sz w:val="16"/>
                                <w:szCs w:val="16"/>
                              </w:rPr>
                            </w:pPr>
                            <w:r>
                              <w:rPr>
                                <w:sz w:val="16"/>
                                <w:szCs w:val="16"/>
                              </w:rPr>
                              <w:t>DSA Regional Office</w:t>
                            </w:r>
                          </w:p>
                          <w:p w14:paraId="4FA5695D" w14:textId="60109378" w:rsidR="004722FE" w:rsidRDefault="004722FE">
                            <w:pPr>
                              <w:rPr>
                                <w:sz w:val="16"/>
                                <w:szCs w:val="16"/>
                              </w:rPr>
                            </w:pPr>
                            <w:r>
                              <w:rPr>
                                <w:sz w:val="16"/>
                                <w:szCs w:val="16"/>
                              </w:rPr>
                              <w:t xml:space="preserve">See DSA Website for offices in your area at </w:t>
                            </w:r>
                            <w:hyperlink r:id="rId42" w:tooltip="DSA Contact Info Page" w:history="1">
                              <w:r w:rsidRPr="007E53B8">
                                <w:rPr>
                                  <w:rStyle w:val="Hyperlink"/>
                                  <w:sz w:val="16"/>
                                  <w:szCs w:val="16"/>
                                </w:rPr>
                                <w:t>www.dsa.dgs.ca.gov/Contact/default.htm</w:t>
                              </w:r>
                            </w:hyperlink>
                          </w:p>
                          <w:p w14:paraId="4FA5695E" w14:textId="77777777" w:rsidR="004722FE" w:rsidRDefault="004722FE">
                            <w:pPr>
                              <w:rPr>
                                <w:sz w:val="16"/>
                                <w:szCs w:val="16"/>
                              </w:rPr>
                            </w:pPr>
                          </w:p>
                          <w:p w14:paraId="4FA5695F" w14:textId="77777777" w:rsidR="004722FE" w:rsidRPr="00694E32" w:rsidRDefault="004722F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56922" id="_x0000_t202" coordsize="21600,21600" o:spt="202" path="m,l,21600r21600,l21600,xe">
                <v:stroke joinstyle="miter"/>
                <v:path gradientshapeok="t" o:connecttype="rect"/>
              </v:shapetype>
              <v:shape id="Text Box 22" o:spid="_x0000_s1026" type="#_x0000_t202" style="position:absolute;left:0;text-align:left;margin-left:383.65pt;margin-top:172.3pt;width:117.75pt;height:14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" filled="f" stroked="f">
                <v:textbox>
                  <w:txbxContent>
                    <w:p w14:paraId="4FA56952" w14:textId="77777777" w:rsidR="004722FE" w:rsidRPr="00694E32" w:rsidRDefault="004722FE">
                      <w:pPr>
                        <w:rPr>
                          <w:sz w:val="16"/>
                          <w:szCs w:val="16"/>
                        </w:rPr>
                      </w:pPr>
                      <w:r w:rsidRPr="00694E32">
                        <w:rPr>
                          <w:sz w:val="16"/>
                          <w:szCs w:val="16"/>
                        </w:rPr>
                        <w:t>For GROUP I Facilities</w:t>
                      </w:r>
                    </w:p>
                    <w:p w14:paraId="4FA56953" w14:textId="77777777" w:rsidR="004722FE" w:rsidRPr="00694E32" w:rsidRDefault="004722FE">
                      <w:pPr>
                        <w:rPr>
                          <w:sz w:val="16"/>
                          <w:szCs w:val="16"/>
                        </w:rPr>
                      </w:pPr>
                      <w:r w:rsidRPr="00694E32">
                        <w:rPr>
                          <w:sz w:val="16"/>
                          <w:szCs w:val="16"/>
                        </w:rPr>
                        <w:t>Send to:</w:t>
                      </w:r>
                    </w:p>
                    <w:p w14:paraId="4FA56954" w14:textId="77777777" w:rsidR="004722FE" w:rsidRPr="00694E32" w:rsidRDefault="004722FE">
                      <w:pPr>
                        <w:rPr>
                          <w:sz w:val="16"/>
                          <w:szCs w:val="16"/>
                        </w:rPr>
                      </w:pPr>
                      <w:r w:rsidRPr="00694E32">
                        <w:rPr>
                          <w:sz w:val="16"/>
                          <w:szCs w:val="16"/>
                        </w:rPr>
                        <w:t>Dept. of General Services</w:t>
                      </w:r>
                    </w:p>
                    <w:p w14:paraId="4FA56955" w14:textId="77777777" w:rsidR="004722FE" w:rsidRDefault="004722FE">
                      <w:pPr>
                        <w:rPr>
                          <w:sz w:val="16"/>
                          <w:szCs w:val="16"/>
                        </w:rPr>
                      </w:pPr>
                      <w:r>
                        <w:rPr>
                          <w:sz w:val="16"/>
                          <w:szCs w:val="16"/>
                        </w:rPr>
                        <w:t>Real Estate Services Division</w:t>
                      </w:r>
                    </w:p>
                    <w:p w14:paraId="4FA56956" w14:textId="77777777" w:rsidR="004722FE" w:rsidRDefault="004722FE">
                      <w:pPr>
                        <w:rPr>
                          <w:sz w:val="16"/>
                          <w:szCs w:val="16"/>
                        </w:rPr>
                      </w:pPr>
                      <w:r w:rsidRPr="00694E32">
                        <w:rPr>
                          <w:sz w:val="16"/>
                          <w:szCs w:val="16"/>
                        </w:rPr>
                        <w:t xml:space="preserve">Professional Services </w:t>
                      </w:r>
                      <w:r>
                        <w:rPr>
                          <w:sz w:val="16"/>
                          <w:szCs w:val="16"/>
                        </w:rPr>
                        <w:t>Branch</w:t>
                      </w:r>
                    </w:p>
                    <w:p w14:paraId="4FA56957" w14:textId="77777777" w:rsidR="004722FE" w:rsidRDefault="004722FE">
                      <w:pPr>
                        <w:rPr>
                          <w:sz w:val="16"/>
                          <w:szCs w:val="16"/>
                        </w:rPr>
                      </w:pPr>
                      <w:r>
                        <w:rPr>
                          <w:sz w:val="16"/>
                          <w:szCs w:val="16"/>
                        </w:rPr>
                        <w:t>707 3</w:t>
                      </w:r>
                      <w:r w:rsidRPr="00694E32">
                        <w:rPr>
                          <w:sz w:val="16"/>
                          <w:szCs w:val="16"/>
                          <w:vertAlign w:val="superscript"/>
                        </w:rPr>
                        <w:t>rd</w:t>
                      </w:r>
                      <w:r>
                        <w:rPr>
                          <w:sz w:val="16"/>
                          <w:szCs w:val="16"/>
                        </w:rPr>
                        <w:t xml:space="preserve"> Street, Suite 5-305</w:t>
                      </w:r>
                    </w:p>
                    <w:p w14:paraId="4FA56958" w14:textId="77777777" w:rsidR="004722FE" w:rsidRDefault="004722FE">
                      <w:pPr>
                        <w:rPr>
                          <w:sz w:val="16"/>
                          <w:szCs w:val="16"/>
                        </w:rPr>
                      </w:pPr>
                      <w:smartTag w:uri="urn:schemas-microsoft-com:office:smarttags" w:element="place">
                        <w:smartTag w:uri="urn:schemas-microsoft-com:office:smarttags" w:element="City">
                          <w:r>
                            <w:rPr>
                              <w:sz w:val="16"/>
                              <w:szCs w:val="16"/>
                            </w:rPr>
                            <w:t>West Sacramento</w:t>
                          </w:r>
                        </w:smartTag>
                        <w:r>
                          <w:rPr>
                            <w:sz w:val="16"/>
                            <w:szCs w:val="16"/>
                          </w:rPr>
                          <w:t xml:space="preserve">, </w:t>
                        </w:r>
                        <w:smartTag w:uri="urn:schemas-microsoft-com:office:smarttags" w:element="State">
                          <w:r>
                            <w:rPr>
                              <w:sz w:val="16"/>
                              <w:szCs w:val="16"/>
                            </w:rPr>
                            <w:t>CA</w:t>
                          </w:r>
                        </w:smartTag>
                        <w:r>
                          <w:rPr>
                            <w:sz w:val="16"/>
                            <w:szCs w:val="16"/>
                          </w:rPr>
                          <w:t xml:space="preserve"> </w:t>
                        </w:r>
                        <w:smartTag w:uri="urn:schemas-microsoft-com:office:smarttags" w:element="PostalCode">
                          <w:r>
                            <w:rPr>
                              <w:sz w:val="16"/>
                              <w:szCs w:val="16"/>
                            </w:rPr>
                            <w:t>95605</w:t>
                          </w:r>
                        </w:smartTag>
                      </w:smartTag>
                    </w:p>
                    <w:p w14:paraId="4FA56959" w14:textId="77777777" w:rsidR="004722FE" w:rsidRDefault="004722FE">
                      <w:pPr>
                        <w:rPr>
                          <w:sz w:val="16"/>
                          <w:szCs w:val="16"/>
                        </w:rPr>
                      </w:pPr>
                    </w:p>
                    <w:p w14:paraId="4FA5695A" w14:textId="77777777" w:rsidR="004722FE" w:rsidRDefault="004722FE">
                      <w:pPr>
                        <w:rPr>
                          <w:sz w:val="16"/>
                          <w:szCs w:val="16"/>
                        </w:rPr>
                      </w:pPr>
                      <w:r>
                        <w:rPr>
                          <w:sz w:val="16"/>
                          <w:szCs w:val="16"/>
                        </w:rPr>
                        <w:t>For Group II Facilities</w:t>
                      </w:r>
                    </w:p>
                    <w:p w14:paraId="4FA5695B" w14:textId="77777777" w:rsidR="004722FE" w:rsidRDefault="004722FE">
                      <w:pPr>
                        <w:rPr>
                          <w:sz w:val="16"/>
                          <w:szCs w:val="16"/>
                        </w:rPr>
                      </w:pPr>
                      <w:r>
                        <w:rPr>
                          <w:sz w:val="16"/>
                          <w:szCs w:val="16"/>
                        </w:rPr>
                        <w:t>Send to:</w:t>
                      </w:r>
                    </w:p>
                    <w:p w14:paraId="4FA5695C" w14:textId="77777777" w:rsidR="004722FE" w:rsidRDefault="004722FE">
                      <w:pPr>
                        <w:rPr>
                          <w:sz w:val="16"/>
                          <w:szCs w:val="16"/>
                        </w:rPr>
                      </w:pPr>
                      <w:r>
                        <w:rPr>
                          <w:sz w:val="16"/>
                          <w:szCs w:val="16"/>
                        </w:rPr>
                        <w:t>DSA Regional Office</w:t>
                      </w:r>
                    </w:p>
                    <w:p w14:paraId="4FA5695D" w14:textId="60109378" w:rsidR="004722FE" w:rsidRDefault="004722FE">
                      <w:pPr>
                        <w:rPr>
                          <w:sz w:val="16"/>
                          <w:szCs w:val="16"/>
                        </w:rPr>
                      </w:pPr>
                      <w:r>
                        <w:rPr>
                          <w:sz w:val="16"/>
                          <w:szCs w:val="16"/>
                        </w:rPr>
                        <w:t xml:space="preserve">See DSA Website for offices in your area at </w:t>
                      </w:r>
                      <w:hyperlink r:id="rId43" w:tooltip="DSA Contact Info Page" w:history="1">
                        <w:r w:rsidRPr="007E53B8">
                          <w:rPr>
                            <w:rStyle w:val="Hyperlink"/>
                            <w:sz w:val="16"/>
                            <w:szCs w:val="16"/>
                          </w:rPr>
                          <w:t>www.dsa.dgs.ca.gov/Contact/default.htm</w:t>
                        </w:r>
                      </w:hyperlink>
                    </w:p>
                    <w:p w14:paraId="4FA5695E" w14:textId="77777777" w:rsidR="004722FE" w:rsidRDefault="004722FE">
                      <w:pPr>
                        <w:rPr>
                          <w:sz w:val="16"/>
                          <w:szCs w:val="16"/>
                        </w:rPr>
                      </w:pPr>
                    </w:p>
                    <w:p w14:paraId="4FA5695F" w14:textId="77777777" w:rsidR="004722FE" w:rsidRPr="00694E32" w:rsidRDefault="004722FE">
                      <w:pPr>
                        <w:rPr>
                          <w:sz w:val="16"/>
                          <w:szCs w:val="16"/>
                        </w:rPr>
                      </w:pPr>
                    </w:p>
                  </w:txbxContent>
                </v:textbox>
                <w10:wrap type="square" anchory="page"/>
              </v:shape>
            </w:pict>
          </mc:Fallback>
        </mc:AlternateContent>
      </w:r>
    </w:p>
    <w:p w14:paraId="4FA56845" w14:textId="77777777" w:rsidR="009D6794" w:rsidRDefault="00C63BF5" w:rsidP="0056284F">
      <w:pPr>
        <w:widowControl/>
        <w:tabs>
          <w:tab w:val="right" w:pos="4320"/>
          <w:tab w:val="left" w:pos="4680"/>
          <w:tab w:val="right" w:pos="7560"/>
        </w:tabs>
        <w:ind w:left="360"/>
        <w:rPr>
          <w:rFonts w:ascii="Arial" w:hAnsi="Arial"/>
          <w:sz w:val="22"/>
          <w:szCs w:val="22"/>
          <w:u w:val="single"/>
        </w:rPr>
      </w:pPr>
      <w:r w:rsidRPr="00425B9C">
        <w:rPr>
          <w:rFonts w:ascii="Arial" w:hAnsi="Arial"/>
          <w:b/>
        </w:rPr>
        <w:t>RELPS Planner:</w:t>
      </w:r>
      <w:r w:rsidRPr="001E0ED8">
        <w:rPr>
          <w:rFonts w:ascii="Arial Bold" w:hAnsi="Arial Bold"/>
          <w:sz w:val="22"/>
          <w:szCs w:val="22"/>
          <w:u w:val="single"/>
        </w:rPr>
        <w:t xml:space="preserve"> </w:t>
      </w:r>
      <w:bookmarkStart w:id="38" w:name="Planner2"/>
      <w:bookmarkEnd w:id="38"/>
      <w:r w:rsidR="00D24626" w:rsidRPr="001E0ED8">
        <w:rPr>
          <w:rFonts w:ascii="Arial Bold" w:hAnsi="Arial Bold"/>
          <w:b/>
          <w:sz w:val="18"/>
          <w:szCs w:val="18"/>
          <w:u w:val="single"/>
        </w:rPr>
        <w:fldChar w:fldCharType="begin">
          <w:ffData>
            <w:name w:val="Text17"/>
            <w:enabled/>
            <w:calcOnExit w:val="0"/>
            <w:textInput/>
          </w:ffData>
        </w:fldChar>
      </w:r>
      <w:r w:rsidR="00D24626" w:rsidRPr="001E0ED8">
        <w:rPr>
          <w:rFonts w:ascii="Arial Bold" w:hAnsi="Arial Bold"/>
          <w:b/>
          <w:sz w:val="18"/>
          <w:szCs w:val="18"/>
          <w:u w:val="single"/>
        </w:rPr>
        <w:instrText xml:space="preserve"> FORMTEXT </w:instrText>
      </w:r>
      <w:r w:rsidR="00D24626" w:rsidRPr="001E0ED8">
        <w:rPr>
          <w:rFonts w:ascii="Arial Bold" w:hAnsi="Arial Bold"/>
          <w:b/>
          <w:sz w:val="18"/>
          <w:szCs w:val="18"/>
          <w:u w:val="single"/>
        </w:rPr>
      </w:r>
      <w:r w:rsidR="00D24626" w:rsidRPr="001E0ED8">
        <w:rPr>
          <w:rFonts w:ascii="Arial Bold" w:hAnsi="Arial Bold"/>
          <w:b/>
          <w:sz w:val="18"/>
          <w:szCs w:val="18"/>
          <w:u w:val="single"/>
        </w:rPr>
        <w:fldChar w:fldCharType="separate"/>
      </w:r>
      <w:r w:rsidR="00D24626" w:rsidRPr="001E0ED8">
        <w:rPr>
          <w:rFonts w:ascii="Arial" w:hAnsi="Arial" w:cs="Arial"/>
          <w:b/>
          <w:noProof/>
          <w:sz w:val="18"/>
          <w:szCs w:val="18"/>
          <w:u w:val="single"/>
        </w:rPr>
        <w:t> </w:t>
      </w:r>
      <w:r w:rsidR="00D24626" w:rsidRPr="001E0ED8">
        <w:rPr>
          <w:rFonts w:ascii="Arial" w:hAnsi="Arial" w:cs="Arial"/>
          <w:b/>
          <w:noProof/>
          <w:sz w:val="18"/>
          <w:szCs w:val="18"/>
          <w:u w:val="single"/>
        </w:rPr>
        <w:t> </w:t>
      </w:r>
      <w:r w:rsidR="00D24626" w:rsidRPr="001E0ED8">
        <w:rPr>
          <w:rFonts w:ascii="Arial" w:hAnsi="Arial" w:cs="Arial"/>
          <w:b/>
          <w:noProof/>
          <w:sz w:val="18"/>
          <w:szCs w:val="18"/>
          <w:u w:val="single"/>
        </w:rPr>
        <w:t> </w:t>
      </w:r>
      <w:r w:rsidR="00D24626" w:rsidRPr="001E0ED8">
        <w:rPr>
          <w:rFonts w:ascii="Arial" w:hAnsi="Arial" w:cs="Arial"/>
          <w:b/>
          <w:noProof/>
          <w:sz w:val="18"/>
          <w:szCs w:val="18"/>
          <w:u w:val="single"/>
        </w:rPr>
        <w:t> </w:t>
      </w:r>
      <w:r w:rsidR="00D24626" w:rsidRPr="001E0ED8">
        <w:rPr>
          <w:rFonts w:ascii="Arial" w:hAnsi="Arial" w:cs="Arial"/>
          <w:b/>
          <w:noProof/>
          <w:sz w:val="18"/>
          <w:szCs w:val="18"/>
          <w:u w:val="single"/>
        </w:rPr>
        <w:t> </w:t>
      </w:r>
      <w:r w:rsidR="00D24626" w:rsidRPr="001E0ED8">
        <w:rPr>
          <w:rFonts w:ascii="Arial Bold" w:hAnsi="Arial Bold"/>
          <w:b/>
          <w:sz w:val="18"/>
          <w:szCs w:val="18"/>
          <w:u w:val="single"/>
        </w:rPr>
        <w:fldChar w:fldCharType="end"/>
      </w:r>
      <w:r w:rsidRPr="00C63BF5">
        <w:rPr>
          <w:rFonts w:ascii="Arial" w:hAnsi="Arial"/>
          <w:sz w:val="22"/>
          <w:szCs w:val="22"/>
          <w:u w:val="single"/>
        </w:rPr>
        <w:tab/>
      </w:r>
      <w:r>
        <w:rPr>
          <w:rFonts w:ascii="Arial" w:hAnsi="Arial"/>
          <w:sz w:val="22"/>
          <w:szCs w:val="22"/>
        </w:rPr>
        <w:tab/>
      </w:r>
      <w:r w:rsidRPr="003F6272">
        <w:rPr>
          <w:rFonts w:ascii="Arial" w:hAnsi="Arial"/>
          <w:b/>
        </w:rPr>
        <w:t>Date:</w:t>
      </w:r>
      <w:r>
        <w:rPr>
          <w:rFonts w:ascii="Arial" w:hAnsi="Arial"/>
          <w:sz w:val="22"/>
          <w:szCs w:val="22"/>
        </w:rPr>
        <w:t xml:space="preserve">  </w:t>
      </w:r>
      <w:r w:rsidR="00FE6147" w:rsidRPr="001E0ED8">
        <w:rPr>
          <w:rFonts w:ascii="Arial Bold" w:hAnsi="Arial Bold"/>
          <w:sz w:val="22"/>
          <w:szCs w:val="22"/>
          <w:u w:val="single"/>
        </w:rPr>
        <w:t xml:space="preserve"> </w:t>
      </w:r>
      <w:bookmarkStart w:id="39" w:name="Date"/>
      <w:bookmarkEnd w:id="39"/>
      <w:r w:rsidR="00D24626" w:rsidRPr="001E0ED8">
        <w:rPr>
          <w:rFonts w:ascii="Arial Bold" w:hAnsi="Arial Bold"/>
          <w:b/>
          <w:sz w:val="18"/>
          <w:szCs w:val="18"/>
          <w:u w:val="single"/>
        </w:rPr>
        <w:fldChar w:fldCharType="begin">
          <w:ffData>
            <w:name w:val="Text17"/>
            <w:enabled/>
            <w:calcOnExit w:val="0"/>
            <w:textInput/>
          </w:ffData>
        </w:fldChar>
      </w:r>
      <w:r w:rsidR="00D24626" w:rsidRPr="001E0ED8">
        <w:rPr>
          <w:rFonts w:ascii="Arial Bold" w:hAnsi="Arial Bold"/>
          <w:b/>
          <w:sz w:val="18"/>
          <w:szCs w:val="18"/>
          <w:u w:val="single"/>
        </w:rPr>
        <w:instrText xml:space="preserve"> FORMTEXT </w:instrText>
      </w:r>
      <w:r w:rsidR="00D24626" w:rsidRPr="001E0ED8">
        <w:rPr>
          <w:rFonts w:ascii="Arial Bold" w:hAnsi="Arial Bold"/>
          <w:b/>
          <w:sz w:val="18"/>
          <w:szCs w:val="18"/>
          <w:u w:val="single"/>
        </w:rPr>
      </w:r>
      <w:r w:rsidR="00D24626" w:rsidRPr="001E0ED8">
        <w:rPr>
          <w:rFonts w:ascii="Arial Bold" w:hAnsi="Arial Bold"/>
          <w:b/>
          <w:sz w:val="18"/>
          <w:szCs w:val="18"/>
          <w:u w:val="single"/>
        </w:rPr>
        <w:fldChar w:fldCharType="separate"/>
      </w:r>
      <w:r w:rsidR="00D24626" w:rsidRPr="001E0ED8">
        <w:rPr>
          <w:rFonts w:ascii="Arial" w:hAnsi="Arial" w:cs="Arial"/>
          <w:b/>
          <w:noProof/>
          <w:sz w:val="18"/>
          <w:szCs w:val="18"/>
          <w:u w:val="single"/>
        </w:rPr>
        <w:t> </w:t>
      </w:r>
      <w:r w:rsidR="00D24626" w:rsidRPr="001E0ED8">
        <w:rPr>
          <w:rFonts w:ascii="Arial" w:hAnsi="Arial" w:cs="Arial"/>
          <w:b/>
          <w:noProof/>
          <w:sz w:val="18"/>
          <w:szCs w:val="18"/>
          <w:u w:val="single"/>
        </w:rPr>
        <w:t> </w:t>
      </w:r>
      <w:r w:rsidR="00D24626" w:rsidRPr="001E0ED8">
        <w:rPr>
          <w:rFonts w:ascii="Arial" w:hAnsi="Arial" w:cs="Arial"/>
          <w:b/>
          <w:noProof/>
          <w:sz w:val="18"/>
          <w:szCs w:val="18"/>
          <w:u w:val="single"/>
        </w:rPr>
        <w:t> </w:t>
      </w:r>
      <w:r w:rsidR="00D24626" w:rsidRPr="001E0ED8">
        <w:rPr>
          <w:rFonts w:ascii="Arial" w:hAnsi="Arial" w:cs="Arial"/>
          <w:b/>
          <w:noProof/>
          <w:sz w:val="18"/>
          <w:szCs w:val="18"/>
          <w:u w:val="single"/>
        </w:rPr>
        <w:t> </w:t>
      </w:r>
      <w:r w:rsidR="00D24626" w:rsidRPr="001E0ED8">
        <w:rPr>
          <w:rFonts w:ascii="Arial" w:hAnsi="Arial" w:cs="Arial"/>
          <w:b/>
          <w:noProof/>
          <w:sz w:val="18"/>
          <w:szCs w:val="18"/>
          <w:u w:val="single"/>
        </w:rPr>
        <w:t> </w:t>
      </w:r>
      <w:r w:rsidR="00D24626" w:rsidRPr="001E0ED8">
        <w:rPr>
          <w:rFonts w:ascii="Arial Bold" w:hAnsi="Arial Bold"/>
          <w:b/>
          <w:sz w:val="18"/>
          <w:szCs w:val="18"/>
          <w:u w:val="single"/>
        </w:rPr>
        <w:fldChar w:fldCharType="end"/>
      </w:r>
      <w:r w:rsidRPr="00D24626">
        <w:rPr>
          <w:rFonts w:ascii="Arial" w:hAnsi="Arial"/>
          <w:sz w:val="22"/>
          <w:szCs w:val="22"/>
          <w:u w:val="single"/>
        </w:rPr>
        <w:tab/>
      </w:r>
    </w:p>
    <w:p w14:paraId="4FA56846" w14:textId="77777777" w:rsidR="00694E32" w:rsidRDefault="00694E32" w:rsidP="0056284F">
      <w:pPr>
        <w:widowControl/>
        <w:tabs>
          <w:tab w:val="right" w:pos="4320"/>
          <w:tab w:val="left" w:pos="4680"/>
          <w:tab w:val="right" w:pos="7560"/>
        </w:tabs>
        <w:ind w:left="360"/>
        <w:rPr>
          <w:rFonts w:ascii="Arial" w:hAnsi="Arial"/>
          <w:sz w:val="22"/>
          <w:szCs w:val="22"/>
          <w:u w:val="single"/>
        </w:rPr>
      </w:pPr>
    </w:p>
    <w:p w14:paraId="4FA56847" w14:textId="77777777" w:rsidR="00694E32" w:rsidRPr="00425B9C" w:rsidRDefault="00694E32" w:rsidP="0056284F">
      <w:pPr>
        <w:widowControl/>
        <w:tabs>
          <w:tab w:val="right" w:pos="7560"/>
        </w:tabs>
        <w:ind w:left="360"/>
        <w:rPr>
          <w:rFonts w:ascii="Arial" w:hAnsi="Arial"/>
          <w:b/>
          <w:u w:val="single"/>
        </w:rPr>
      </w:pPr>
      <w:r w:rsidRPr="00425B9C">
        <w:rPr>
          <w:rFonts w:ascii="Arial" w:hAnsi="Arial"/>
          <w:b/>
        </w:rPr>
        <w:t xml:space="preserve">Agency:  </w:t>
      </w:r>
      <w:r w:rsidR="00FE6147" w:rsidRPr="00D24626">
        <w:rPr>
          <w:rFonts w:ascii="Arial" w:hAnsi="Arial"/>
          <w:b/>
          <w:u w:val="single"/>
        </w:rPr>
        <w:t xml:space="preserve"> </w:t>
      </w:r>
      <w:bookmarkStart w:id="40" w:name="AgencyDescription2"/>
      <w:bookmarkEnd w:id="40"/>
      <w:r w:rsidR="00D24626" w:rsidRPr="00F1525C">
        <w:rPr>
          <w:rFonts w:ascii="Arial" w:hAnsi="Arial"/>
          <w:sz w:val="18"/>
          <w:szCs w:val="18"/>
          <w:u w:val="single"/>
        </w:rPr>
        <w:fldChar w:fldCharType="begin">
          <w:ffData>
            <w:name w:val="Text17"/>
            <w:enabled/>
            <w:calcOnExit w:val="0"/>
            <w:textInput/>
          </w:ffData>
        </w:fldChar>
      </w:r>
      <w:r w:rsidR="00D24626" w:rsidRPr="00F1525C">
        <w:rPr>
          <w:rFonts w:ascii="Arial" w:hAnsi="Arial"/>
          <w:sz w:val="18"/>
          <w:szCs w:val="18"/>
          <w:u w:val="single"/>
        </w:rPr>
        <w:instrText xml:space="preserve"> FORMTEXT </w:instrText>
      </w:r>
      <w:r w:rsidR="00D24626" w:rsidRPr="00F1525C">
        <w:rPr>
          <w:rFonts w:ascii="Arial" w:hAnsi="Arial"/>
          <w:sz w:val="18"/>
          <w:szCs w:val="18"/>
          <w:u w:val="single"/>
        </w:rPr>
      </w:r>
      <w:r w:rsidR="00D24626" w:rsidRPr="00F1525C">
        <w:rPr>
          <w:rFonts w:ascii="Arial" w:hAnsi="Arial"/>
          <w:sz w:val="18"/>
          <w:szCs w:val="18"/>
          <w:u w:val="single"/>
        </w:rPr>
        <w:fldChar w:fldCharType="separate"/>
      </w:r>
      <w:r w:rsidR="00D24626" w:rsidRPr="00F1525C">
        <w:rPr>
          <w:rFonts w:ascii="Arial" w:hAnsi="Arial" w:cs="Arial"/>
          <w:noProof/>
          <w:sz w:val="18"/>
          <w:szCs w:val="18"/>
          <w:u w:val="single"/>
        </w:rPr>
        <w:t> </w:t>
      </w:r>
      <w:r w:rsidR="00D24626" w:rsidRPr="00F1525C">
        <w:rPr>
          <w:rFonts w:ascii="Arial" w:hAnsi="Arial" w:cs="Arial"/>
          <w:noProof/>
          <w:sz w:val="18"/>
          <w:szCs w:val="18"/>
          <w:u w:val="single"/>
        </w:rPr>
        <w:t> </w:t>
      </w:r>
      <w:r w:rsidR="00D24626" w:rsidRPr="00F1525C">
        <w:rPr>
          <w:rFonts w:ascii="Arial" w:hAnsi="Arial" w:cs="Arial"/>
          <w:noProof/>
          <w:sz w:val="18"/>
          <w:szCs w:val="18"/>
          <w:u w:val="single"/>
        </w:rPr>
        <w:t> </w:t>
      </w:r>
      <w:r w:rsidR="00D24626" w:rsidRPr="00F1525C">
        <w:rPr>
          <w:rFonts w:ascii="Arial" w:hAnsi="Arial" w:cs="Arial"/>
          <w:noProof/>
          <w:sz w:val="18"/>
          <w:szCs w:val="18"/>
          <w:u w:val="single"/>
        </w:rPr>
        <w:t> </w:t>
      </w:r>
      <w:r w:rsidR="00D24626" w:rsidRPr="00F1525C">
        <w:rPr>
          <w:rFonts w:ascii="Arial" w:hAnsi="Arial" w:cs="Arial"/>
          <w:noProof/>
          <w:sz w:val="18"/>
          <w:szCs w:val="18"/>
          <w:u w:val="single"/>
        </w:rPr>
        <w:t> </w:t>
      </w:r>
      <w:r w:rsidR="00D24626" w:rsidRPr="00F1525C">
        <w:rPr>
          <w:rFonts w:ascii="Arial" w:hAnsi="Arial"/>
          <w:sz w:val="18"/>
          <w:szCs w:val="18"/>
          <w:u w:val="single"/>
        </w:rPr>
        <w:fldChar w:fldCharType="end"/>
      </w:r>
      <w:r w:rsidRPr="00F1525C">
        <w:rPr>
          <w:rFonts w:ascii="Arial" w:hAnsi="Arial"/>
          <w:u w:val="single"/>
        </w:rPr>
        <w:tab/>
      </w:r>
    </w:p>
    <w:p w14:paraId="4FA56848" w14:textId="77777777" w:rsidR="00694E32" w:rsidRPr="00694E32" w:rsidRDefault="00694E32" w:rsidP="0056284F">
      <w:pPr>
        <w:widowControl/>
        <w:tabs>
          <w:tab w:val="right" w:pos="7560"/>
        </w:tabs>
        <w:ind w:left="360"/>
        <w:rPr>
          <w:rFonts w:ascii="Arial" w:hAnsi="Arial"/>
          <w:sz w:val="22"/>
          <w:szCs w:val="22"/>
          <w:u w:val="single"/>
        </w:rPr>
      </w:pPr>
    </w:p>
    <w:p w14:paraId="4FA56849" w14:textId="77777777" w:rsidR="00694E32" w:rsidRPr="00425B9C" w:rsidRDefault="00694E32" w:rsidP="0056284F">
      <w:pPr>
        <w:widowControl/>
        <w:tabs>
          <w:tab w:val="right" w:pos="7560"/>
        </w:tabs>
        <w:ind w:left="360"/>
        <w:rPr>
          <w:rFonts w:ascii="Arial" w:hAnsi="Arial"/>
          <w:b/>
          <w:u w:val="single"/>
        </w:rPr>
      </w:pPr>
      <w:r w:rsidRPr="00425B9C">
        <w:rPr>
          <w:rFonts w:ascii="Arial" w:hAnsi="Arial"/>
          <w:b/>
        </w:rPr>
        <w:t xml:space="preserve">Address:  </w:t>
      </w:r>
      <w:r w:rsidR="00D24626" w:rsidRPr="00D24626">
        <w:rPr>
          <w:rFonts w:ascii="Arial" w:hAnsi="Arial"/>
          <w:b/>
          <w:u w:val="single"/>
        </w:rPr>
        <w:t xml:space="preserve"> </w:t>
      </w:r>
      <w:bookmarkStart w:id="41" w:name="AddressCityStateZip1"/>
      <w:bookmarkEnd w:id="41"/>
      <w:r w:rsidR="00D24626" w:rsidRPr="00F1525C">
        <w:rPr>
          <w:rFonts w:ascii="Arial" w:hAnsi="Arial"/>
          <w:sz w:val="18"/>
          <w:szCs w:val="18"/>
          <w:u w:val="single"/>
        </w:rPr>
        <w:fldChar w:fldCharType="begin">
          <w:ffData>
            <w:name w:val="Text17"/>
            <w:enabled/>
            <w:calcOnExit w:val="0"/>
            <w:textInput/>
          </w:ffData>
        </w:fldChar>
      </w:r>
      <w:r w:rsidR="00D24626" w:rsidRPr="00F1525C">
        <w:rPr>
          <w:rFonts w:ascii="Arial" w:hAnsi="Arial"/>
          <w:sz w:val="18"/>
          <w:szCs w:val="18"/>
          <w:u w:val="single"/>
        </w:rPr>
        <w:instrText xml:space="preserve"> FORMTEXT </w:instrText>
      </w:r>
      <w:r w:rsidR="00D24626" w:rsidRPr="00F1525C">
        <w:rPr>
          <w:rFonts w:ascii="Arial" w:hAnsi="Arial"/>
          <w:sz w:val="18"/>
          <w:szCs w:val="18"/>
          <w:u w:val="single"/>
        </w:rPr>
      </w:r>
      <w:r w:rsidR="00D24626" w:rsidRPr="00F1525C">
        <w:rPr>
          <w:rFonts w:ascii="Arial" w:hAnsi="Arial"/>
          <w:sz w:val="18"/>
          <w:szCs w:val="18"/>
          <w:u w:val="single"/>
        </w:rPr>
        <w:fldChar w:fldCharType="separate"/>
      </w:r>
      <w:r w:rsidR="00D24626" w:rsidRPr="00F1525C">
        <w:rPr>
          <w:rFonts w:ascii="Arial" w:hAnsi="Arial" w:cs="Arial"/>
          <w:noProof/>
          <w:sz w:val="18"/>
          <w:szCs w:val="18"/>
          <w:u w:val="single"/>
        </w:rPr>
        <w:t> </w:t>
      </w:r>
      <w:r w:rsidR="00D24626" w:rsidRPr="00F1525C">
        <w:rPr>
          <w:rFonts w:ascii="Arial" w:hAnsi="Arial" w:cs="Arial"/>
          <w:noProof/>
          <w:sz w:val="18"/>
          <w:szCs w:val="18"/>
          <w:u w:val="single"/>
        </w:rPr>
        <w:t> </w:t>
      </w:r>
      <w:r w:rsidR="00D24626" w:rsidRPr="00F1525C">
        <w:rPr>
          <w:rFonts w:ascii="Arial" w:hAnsi="Arial" w:cs="Arial"/>
          <w:noProof/>
          <w:sz w:val="18"/>
          <w:szCs w:val="18"/>
          <w:u w:val="single"/>
        </w:rPr>
        <w:t> </w:t>
      </w:r>
      <w:r w:rsidR="00D24626" w:rsidRPr="00F1525C">
        <w:rPr>
          <w:rFonts w:ascii="Arial" w:hAnsi="Arial" w:cs="Arial"/>
          <w:noProof/>
          <w:sz w:val="18"/>
          <w:szCs w:val="18"/>
          <w:u w:val="single"/>
        </w:rPr>
        <w:t> </w:t>
      </w:r>
      <w:r w:rsidR="00D24626" w:rsidRPr="00F1525C">
        <w:rPr>
          <w:rFonts w:ascii="Arial" w:hAnsi="Arial" w:cs="Arial"/>
          <w:noProof/>
          <w:sz w:val="18"/>
          <w:szCs w:val="18"/>
          <w:u w:val="single"/>
        </w:rPr>
        <w:t> </w:t>
      </w:r>
      <w:r w:rsidR="00D24626" w:rsidRPr="00F1525C">
        <w:rPr>
          <w:rFonts w:ascii="Arial" w:hAnsi="Arial"/>
          <w:sz w:val="18"/>
          <w:szCs w:val="18"/>
          <w:u w:val="single"/>
        </w:rPr>
        <w:fldChar w:fldCharType="end"/>
      </w:r>
      <w:r w:rsidRPr="00F1525C">
        <w:rPr>
          <w:rFonts w:ascii="Arial" w:hAnsi="Arial"/>
          <w:u w:val="single"/>
        </w:rPr>
        <w:tab/>
      </w:r>
    </w:p>
    <w:p w14:paraId="4FA5684A" w14:textId="77777777" w:rsidR="00694E32" w:rsidRDefault="00694E32" w:rsidP="0056284F">
      <w:pPr>
        <w:widowControl/>
        <w:tabs>
          <w:tab w:val="right" w:pos="4320"/>
          <w:tab w:val="left" w:pos="4680"/>
          <w:tab w:val="right" w:pos="7560"/>
        </w:tabs>
        <w:ind w:left="360"/>
        <w:rPr>
          <w:rFonts w:ascii="Arial" w:hAnsi="Arial"/>
          <w:sz w:val="22"/>
          <w:szCs w:val="22"/>
          <w:u w:val="single"/>
        </w:rPr>
      </w:pPr>
    </w:p>
    <w:p w14:paraId="4FA5684B" w14:textId="77777777" w:rsidR="00694E32" w:rsidRPr="00425B9C" w:rsidRDefault="00425B9C" w:rsidP="0056284F">
      <w:pPr>
        <w:widowControl/>
        <w:tabs>
          <w:tab w:val="left" w:pos="1350"/>
          <w:tab w:val="right" w:pos="4320"/>
          <w:tab w:val="left" w:pos="4680"/>
          <w:tab w:val="right" w:pos="7560"/>
        </w:tabs>
        <w:ind w:left="360"/>
        <w:rPr>
          <w:rFonts w:ascii="Arial" w:hAnsi="Arial"/>
          <w:sz w:val="22"/>
          <w:szCs w:val="22"/>
          <w:u w:val="single"/>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4FA5684C" w14:textId="77777777" w:rsidR="00694E32" w:rsidRDefault="00694E32" w:rsidP="00C63BF5">
      <w:pPr>
        <w:widowControl/>
        <w:tabs>
          <w:tab w:val="right" w:pos="4320"/>
          <w:tab w:val="left" w:pos="4680"/>
          <w:tab w:val="right" w:pos="7200"/>
        </w:tabs>
        <w:ind w:left="360"/>
        <w:rPr>
          <w:rFonts w:ascii="Arial" w:hAnsi="Arial"/>
          <w:sz w:val="22"/>
          <w:szCs w:val="22"/>
          <w:u w:val="single"/>
        </w:rPr>
      </w:pPr>
    </w:p>
    <w:p w14:paraId="4FA5684D" w14:textId="77777777" w:rsidR="00694E32" w:rsidRPr="00425B9C" w:rsidRDefault="00425B9C" w:rsidP="00C63BF5">
      <w:pPr>
        <w:widowControl/>
        <w:tabs>
          <w:tab w:val="right" w:pos="4320"/>
          <w:tab w:val="left" w:pos="4680"/>
          <w:tab w:val="right" w:pos="7200"/>
        </w:tabs>
        <w:ind w:left="360"/>
        <w:rPr>
          <w:rFonts w:ascii="Arial" w:hAnsi="Arial"/>
          <w:b/>
          <w:sz w:val="22"/>
          <w:szCs w:val="22"/>
          <w:u w:val="single"/>
        </w:rPr>
      </w:pPr>
      <w:r w:rsidRPr="003F6272">
        <w:rPr>
          <w:rFonts w:ascii="Arial" w:hAnsi="Arial"/>
          <w:b/>
        </w:rPr>
        <w:t xml:space="preserve">Project Number: </w:t>
      </w:r>
      <w:r w:rsidRPr="00425B9C">
        <w:rPr>
          <w:rFonts w:ascii="Arial" w:hAnsi="Arial"/>
          <w:b/>
          <w:sz w:val="22"/>
          <w:szCs w:val="22"/>
        </w:rPr>
        <w:t xml:space="preserve"> </w:t>
      </w:r>
      <w:r w:rsidR="00D24626" w:rsidRPr="00D24626">
        <w:rPr>
          <w:rFonts w:ascii="Arial" w:hAnsi="Arial"/>
          <w:b/>
          <w:sz w:val="22"/>
          <w:szCs w:val="22"/>
          <w:u w:val="single"/>
        </w:rPr>
        <w:t xml:space="preserve">  </w:t>
      </w:r>
      <w:bookmarkStart w:id="42" w:name="ProjectID2"/>
      <w:bookmarkEnd w:id="42"/>
      <w:r w:rsidR="00D24626" w:rsidRPr="00D24626">
        <w:rPr>
          <w:rFonts w:ascii="Arial" w:hAnsi="Arial"/>
          <w:b/>
          <w:sz w:val="18"/>
          <w:szCs w:val="18"/>
          <w:u w:val="single"/>
        </w:rPr>
        <w:fldChar w:fldCharType="begin">
          <w:ffData>
            <w:name w:val="Text17"/>
            <w:enabled/>
            <w:calcOnExit w:val="0"/>
            <w:textInput/>
          </w:ffData>
        </w:fldChar>
      </w:r>
      <w:r w:rsidR="00D24626" w:rsidRPr="00D24626">
        <w:rPr>
          <w:rFonts w:ascii="Arial" w:hAnsi="Arial"/>
          <w:b/>
          <w:sz w:val="18"/>
          <w:szCs w:val="18"/>
          <w:u w:val="single"/>
        </w:rPr>
        <w:instrText xml:space="preserve"> FORMTEXT </w:instrText>
      </w:r>
      <w:r w:rsidR="00D24626" w:rsidRPr="00D24626">
        <w:rPr>
          <w:rFonts w:ascii="Arial" w:hAnsi="Arial"/>
          <w:b/>
          <w:sz w:val="18"/>
          <w:szCs w:val="18"/>
          <w:u w:val="single"/>
        </w:rPr>
      </w:r>
      <w:r w:rsidR="00D24626" w:rsidRPr="00D24626">
        <w:rPr>
          <w:rFonts w:ascii="Arial" w:hAnsi="Arial"/>
          <w:b/>
          <w:sz w:val="18"/>
          <w:szCs w:val="18"/>
          <w:u w:val="single"/>
        </w:rPr>
        <w:fldChar w:fldCharType="separate"/>
      </w:r>
      <w:r w:rsidR="00D24626" w:rsidRPr="00D24626">
        <w:rPr>
          <w:rFonts w:ascii="Arial" w:hAnsi="Arial" w:cs="Arial"/>
          <w:b/>
          <w:noProof/>
          <w:sz w:val="18"/>
          <w:szCs w:val="18"/>
          <w:u w:val="single"/>
        </w:rPr>
        <w:t> </w:t>
      </w:r>
      <w:r w:rsidR="00D24626" w:rsidRPr="00D24626">
        <w:rPr>
          <w:rFonts w:ascii="Arial" w:hAnsi="Arial" w:cs="Arial"/>
          <w:b/>
          <w:noProof/>
          <w:sz w:val="18"/>
          <w:szCs w:val="18"/>
          <w:u w:val="single"/>
        </w:rPr>
        <w:t> </w:t>
      </w:r>
      <w:r w:rsidR="00D24626" w:rsidRPr="00D24626">
        <w:rPr>
          <w:rFonts w:ascii="Arial" w:hAnsi="Arial" w:cs="Arial"/>
          <w:b/>
          <w:noProof/>
          <w:sz w:val="18"/>
          <w:szCs w:val="18"/>
          <w:u w:val="single"/>
        </w:rPr>
        <w:t> </w:t>
      </w:r>
      <w:r w:rsidR="00D24626" w:rsidRPr="00D24626">
        <w:rPr>
          <w:rFonts w:ascii="Arial" w:hAnsi="Arial" w:cs="Arial"/>
          <w:b/>
          <w:noProof/>
          <w:sz w:val="18"/>
          <w:szCs w:val="18"/>
          <w:u w:val="single"/>
        </w:rPr>
        <w:t> </w:t>
      </w:r>
      <w:r w:rsidR="00D24626" w:rsidRPr="00D24626">
        <w:rPr>
          <w:rFonts w:ascii="Arial" w:hAnsi="Arial" w:cs="Arial"/>
          <w:b/>
          <w:noProof/>
          <w:sz w:val="18"/>
          <w:szCs w:val="18"/>
          <w:u w:val="single"/>
        </w:rPr>
        <w:t> </w:t>
      </w:r>
      <w:r w:rsidR="00D24626" w:rsidRPr="00D24626">
        <w:rPr>
          <w:rFonts w:ascii="Arial" w:hAnsi="Arial"/>
          <w:b/>
          <w:sz w:val="18"/>
          <w:szCs w:val="18"/>
          <w:u w:val="single"/>
        </w:rPr>
        <w:fldChar w:fldCharType="end"/>
      </w:r>
      <w:r w:rsidRPr="00425B9C">
        <w:rPr>
          <w:rFonts w:ascii="Arial" w:hAnsi="Arial"/>
          <w:sz w:val="22"/>
          <w:szCs w:val="22"/>
          <w:u w:val="single"/>
        </w:rPr>
        <w:tab/>
      </w:r>
    </w:p>
    <w:p w14:paraId="4FA5684E" w14:textId="77777777" w:rsidR="00694E32" w:rsidRDefault="00694E32" w:rsidP="00C63BF5">
      <w:pPr>
        <w:widowControl/>
        <w:tabs>
          <w:tab w:val="right" w:pos="4320"/>
          <w:tab w:val="left" w:pos="4680"/>
          <w:tab w:val="right" w:pos="7200"/>
        </w:tabs>
        <w:ind w:left="360"/>
        <w:rPr>
          <w:rFonts w:ascii="Arial" w:hAnsi="Arial"/>
          <w:sz w:val="22"/>
          <w:szCs w:val="22"/>
          <w:u w:val="single"/>
        </w:rPr>
      </w:pPr>
    </w:p>
    <w:p w14:paraId="4FA5684F" w14:textId="77777777" w:rsidR="00694E32" w:rsidRPr="00425B9C" w:rsidRDefault="00425B9C" w:rsidP="00C63BF5">
      <w:pPr>
        <w:widowControl/>
        <w:tabs>
          <w:tab w:val="right" w:pos="4320"/>
          <w:tab w:val="left" w:pos="4680"/>
          <w:tab w:val="right" w:pos="7200"/>
        </w:tabs>
        <w:ind w:left="360"/>
        <w:rPr>
          <w:rFonts w:ascii="Arial" w:hAnsi="Arial"/>
          <w:b/>
          <w:sz w:val="22"/>
          <w:szCs w:val="22"/>
          <w:u w:val="single"/>
        </w:rPr>
      </w:pPr>
      <w:r w:rsidRPr="003F6272">
        <w:rPr>
          <w:rFonts w:ascii="Arial" w:hAnsi="Arial"/>
          <w:b/>
        </w:rPr>
        <w:t>Project Name:</w:t>
      </w:r>
      <w:r w:rsidRPr="00425B9C">
        <w:rPr>
          <w:rFonts w:ascii="Arial" w:hAnsi="Arial"/>
          <w:b/>
          <w:sz w:val="22"/>
          <w:szCs w:val="22"/>
        </w:rPr>
        <w:t xml:space="preserve">  </w:t>
      </w:r>
      <w:r w:rsidR="00D24626" w:rsidRPr="00D24626">
        <w:rPr>
          <w:rFonts w:ascii="Arial" w:hAnsi="Arial"/>
          <w:b/>
          <w:sz w:val="22"/>
          <w:szCs w:val="22"/>
          <w:u w:val="single"/>
        </w:rPr>
        <w:t xml:space="preserve">  </w:t>
      </w:r>
      <w:bookmarkStart w:id="43" w:name="ProjectName2"/>
      <w:bookmarkEnd w:id="43"/>
      <w:r w:rsidR="00D24626" w:rsidRPr="00D24626">
        <w:rPr>
          <w:rFonts w:ascii="Arial" w:hAnsi="Arial"/>
          <w:b/>
          <w:sz w:val="18"/>
          <w:szCs w:val="18"/>
          <w:u w:val="single"/>
        </w:rPr>
        <w:fldChar w:fldCharType="begin">
          <w:ffData>
            <w:name w:val="Text17"/>
            <w:enabled/>
            <w:calcOnExit w:val="0"/>
            <w:textInput/>
          </w:ffData>
        </w:fldChar>
      </w:r>
      <w:r w:rsidR="00D24626" w:rsidRPr="00D24626">
        <w:rPr>
          <w:rFonts w:ascii="Arial" w:hAnsi="Arial"/>
          <w:b/>
          <w:sz w:val="18"/>
          <w:szCs w:val="18"/>
          <w:u w:val="single"/>
        </w:rPr>
        <w:instrText xml:space="preserve"> FORMTEXT </w:instrText>
      </w:r>
      <w:r w:rsidR="00D24626" w:rsidRPr="00D24626">
        <w:rPr>
          <w:rFonts w:ascii="Arial" w:hAnsi="Arial"/>
          <w:b/>
          <w:sz w:val="18"/>
          <w:szCs w:val="18"/>
          <w:u w:val="single"/>
        </w:rPr>
      </w:r>
      <w:r w:rsidR="00D24626" w:rsidRPr="00D24626">
        <w:rPr>
          <w:rFonts w:ascii="Arial" w:hAnsi="Arial"/>
          <w:b/>
          <w:sz w:val="18"/>
          <w:szCs w:val="18"/>
          <w:u w:val="single"/>
        </w:rPr>
        <w:fldChar w:fldCharType="separate"/>
      </w:r>
      <w:r w:rsidR="00D24626" w:rsidRPr="00D24626">
        <w:rPr>
          <w:rFonts w:ascii="Arial" w:hAnsi="Arial" w:cs="Arial"/>
          <w:b/>
          <w:noProof/>
          <w:sz w:val="18"/>
          <w:szCs w:val="18"/>
          <w:u w:val="single"/>
        </w:rPr>
        <w:t> </w:t>
      </w:r>
      <w:r w:rsidR="00D24626" w:rsidRPr="00D24626">
        <w:rPr>
          <w:rFonts w:ascii="Arial" w:hAnsi="Arial" w:cs="Arial"/>
          <w:b/>
          <w:noProof/>
          <w:sz w:val="18"/>
          <w:szCs w:val="18"/>
          <w:u w:val="single"/>
        </w:rPr>
        <w:t> </w:t>
      </w:r>
      <w:r w:rsidR="00D24626" w:rsidRPr="00D24626">
        <w:rPr>
          <w:rFonts w:ascii="Arial" w:hAnsi="Arial" w:cs="Arial"/>
          <w:b/>
          <w:noProof/>
          <w:sz w:val="18"/>
          <w:szCs w:val="18"/>
          <w:u w:val="single"/>
        </w:rPr>
        <w:t> </w:t>
      </w:r>
      <w:r w:rsidR="00D24626" w:rsidRPr="00D24626">
        <w:rPr>
          <w:rFonts w:ascii="Arial" w:hAnsi="Arial" w:cs="Arial"/>
          <w:b/>
          <w:noProof/>
          <w:sz w:val="18"/>
          <w:szCs w:val="18"/>
          <w:u w:val="single"/>
        </w:rPr>
        <w:t> </w:t>
      </w:r>
      <w:r w:rsidR="00D24626" w:rsidRPr="00D24626">
        <w:rPr>
          <w:rFonts w:ascii="Arial" w:hAnsi="Arial" w:cs="Arial"/>
          <w:b/>
          <w:noProof/>
          <w:sz w:val="18"/>
          <w:szCs w:val="18"/>
          <w:u w:val="single"/>
        </w:rPr>
        <w:t> </w:t>
      </w:r>
      <w:r w:rsidR="00D24626" w:rsidRPr="00D24626">
        <w:rPr>
          <w:rFonts w:ascii="Arial" w:hAnsi="Arial"/>
          <w:b/>
          <w:sz w:val="18"/>
          <w:szCs w:val="18"/>
          <w:u w:val="single"/>
        </w:rPr>
        <w:fldChar w:fldCharType="end"/>
      </w:r>
      <w:r w:rsidRPr="00425B9C">
        <w:rPr>
          <w:rFonts w:ascii="Arial" w:hAnsi="Arial"/>
          <w:sz w:val="22"/>
          <w:szCs w:val="22"/>
          <w:u w:val="single"/>
        </w:rPr>
        <w:tab/>
      </w:r>
    </w:p>
    <w:p w14:paraId="4FA56850" w14:textId="29503461" w:rsidR="00C63BF5" w:rsidRPr="00C63BF5" w:rsidRDefault="00E56A5D" w:rsidP="00C63BF5">
      <w:pPr>
        <w:widowControl/>
        <w:tabs>
          <w:tab w:val="right" w:pos="4320"/>
          <w:tab w:val="left" w:pos="4680"/>
          <w:tab w:val="right" w:pos="7200"/>
        </w:tabs>
        <w:ind w:left="360"/>
        <w:rPr>
          <w:rFonts w:ascii="Arial" w:hAnsi="Arial"/>
          <w:sz w:val="22"/>
          <w:szCs w:val="22"/>
        </w:rPr>
      </w:pPr>
      <w:r>
        <w:rPr>
          <w:noProof/>
          <w:snapToGrid/>
        </w:rPr>
        <w:lastRenderedPageBreak/>
        <mc:AlternateContent>
          <mc:Choice Requires="wps">
            <w:drawing>
              <wp:anchor distT="0" distB="0" distL="114300" distR="114300" simplePos="0" relativeHeight="251659264" behindDoc="0" locked="0" layoutInCell="1" allowOverlap="1" wp14:anchorId="4FA56924" wp14:editId="084ED0BA">
                <wp:simplePos x="0" y="0"/>
                <wp:positionH relativeFrom="column">
                  <wp:posOffset>-4354</wp:posOffset>
                </wp:positionH>
                <wp:positionV relativeFrom="page">
                  <wp:posOffset>4169229</wp:posOffset>
                </wp:positionV>
                <wp:extent cx="6428105" cy="3695065"/>
                <wp:effectExtent l="0" t="0" r="10795" b="1968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3695065"/>
                        </a:xfrm>
                        <a:prstGeom prst="rect">
                          <a:avLst/>
                        </a:prstGeom>
                        <a:solidFill>
                          <a:srgbClr val="FFFFFF"/>
                        </a:solidFill>
                        <a:ln w="9525">
                          <a:solidFill>
                            <a:srgbClr val="000000"/>
                          </a:solidFill>
                          <a:miter lim="800000"/>
                          <a:headEnd/>
                          <a:tailEnd/>
                        </a:ln>
                      </wps:spPr>
                      <wps:txbx>
                        <w:txbxContent>
                          <w:p w14:paraId="4FA56960" w14:textId="77777777" w:rsidR="004722FE" w:rsidRPr="004C7299" w:rsidRDefault="004722FE" w:rsidP="00083A7C">
                            <w:pPr>
                              <w:rPr>
                                <w:noProof/>
                              </w:rPr>
                            </w:pPr>
                            <w:r>
                              <w:object w:dxaOrig="11683" w:dyaOrig="6286" w14:anchorId="4FA56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4.1pt;height:271.55pt">
                                  <v:imagedata r:id="rId44" o:title=""/>
                                </v:shape>
                                <o:OLEObject Type="Embed" ProgID="Excel.Sheet.8" ShapeID="_x0000_i1026" DrawAspect="Content" ObjectID="_1600580148" r:id="rId4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56924" id="Text Box 8" o:spid="_x0000_s1027" type="#_x0000_t202" style="position:absolute;left:0;text-align:left;margin-left:-.35pt;margin-top:328.3pt;width:506.15pt;height:290.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">
                <v:textbox style="mso-fit-shape-to-text:t">
                  <w:txbxContent>
                    <w:p w14:paraId="4FA56960" w14:textId="77777777" w:rsidR="004722FE" w:rsidRPr="004C7299" w:rsidRDefault="004722FE" w:rsidP="00083A7C">
                      <w:pPr>
                        <w:rPr>
                          <w:noProof/>
                        </w:rPr>
                      </w:pPr>
                      <w:r>
                        <w:object w:dxaOrig="11683" w:dyaOrig="6286" w14:anchorId="4FA56962">
                          <v:shape id="_x0000_i1026" type="#_x0000_t75" style="width:504.1pt;height:271.55pt">
                            <v:imagedata r:id="rId44" o:title=""/>
                          </v:shape>
                          <o:OLEObject Type="Embed" ProgID="Excel.Sheet.8" ShapeID="_x0000_i1026" DrawAspect="Content" ObjectID="_1600580148" r:id="rId46"/>
                        </w:object>
                      </w:r>
                    </w:p>
                  </w:txbxContent>
                </v:textbox>
                <w10:wrap type="square" anchory="page"/>
              </v:shape>
            </w:pict>
          </mc:Fallback>
        </mc:AlternateContent>
      </w:r>
    </w:p>
    <w:p w14:paraId="4FA56851" w14:textId="04B9D8A5" w:rsidR="005360CF" w:rsidRPr="00DA7F64" w:rsidRDefault="005360CF" w:rsidP="008445C9">
      <w:bookmarkStart w:id="44" w:name="_Hlt24179721"/>
      <w:bookmarkEnd w:id="44"/>
    </w:p>
    <w:p w14:paraId="4FA56852" w14:textId="77777777" w:rsidR="005360CF" w:rsidRDefault="005360CF"/>
    <w:p w14:paraId="4FA56853" w14:textId="77777777" w:rsidR="005360CF" w:rsidRDefault="005360CF">
      <w:pPr>
        <w:sectPr w:rsidR="005360CF" w:rsidSect="00D46B74">
          <w:type w:val="continuous"/>
          <w:pgSz w:w="12240" w:h="15840" w:code="1"/>
          <w:pgMar w:top="1440" w:right="1267" w:bottom="864" w:left="720" w:header="864" w:footer="864" w:gutter="144"/>
          <w:cols w:space="720"/>
          <w:docGrid w:linePitch="272"/>
        </w:sectPr>
      </w:pPr>
    </w:p>
    <w:p w14:paraId="4FA56854" w14:textId="77777777" w:rsidR="008C53EB" w:rsidRPr="008C53EB" w:rsidRDefault="008A1304" w:rsidP="004A46F0">
      <w:pPr>
        <w:pStyle w:val="4"/>
      </w:pPr>
      <w:r>
        <w:lastRenderedPageBreak/>
        <w:t>DVBE PROGRAM CERTIFICATION SHEET, FORM F</w:t>
      </w:r>
      <w:r w:rsidR="00717DC5" w:rsidRPr="008C53EB">
        <w:t xml:space="preserve"> </w:t>
      </w:r>
    </w:p>
    <w:p w14:paraId="4FA56855" w14:textId="77777777" w:rsidR="004046AB" w:rsidRDefault="004046AB" w:rsidP="008C53EB">
      <w:pPr>
        <w:widowControl/>
        <w:jc w:val="center"/>
        <w:rPr>
          <w:rFonts w:ascii="Arial" w:hAnsi="Arial"/>
          <w:b/>
          <w:smallCaps/>
          <w:sz w:val="28"/>
          <w:szCs w:val="28"/>
        </w:rPr>
      </w:pPr>
    </w:p>
    <w:p w14:paraId="4FA56857" w14:textId="77777777" w:rsidR="008A1304" w:rsidRDefault="008A1304" w:rsidP="008A1304">
      <w:pPr>
        <w:pStyle w:val="Title"/>
      </w:pPr>
      <w:r>
        <w:t xml:space="preserve">CALIFORNIA DISABLED VETERAN BUSINESS ENTERPRISE </w:t>
      </w:r>
    </w:p>
    <w:p w14:paraId="4FA56858" w14:textId="77777777" w:rsidR="008A1304" w:rsidRDefault="008A1304" w:rsidP="008A1304">
      <w:pPr>
        <w:pStyle w:val="Title"/>
      </w:pPr>
      <w:r>
        <w:t>PROGRAM CERTIFICATION SHEET</w:t>
      </w:r>
    </w:p>
    <w:p w14:paraId="4FA56859" w14:textId="77777777" w:rsidR="008A1304" w:rsidRDefault="008A1304" w:rsidP="008A1304">
      <w:pPr>
        <w:pStyle w:val="Title"/>
      </w:pPr>
    </w:p>
    <w:p w14:paraId="4FA5685A" w14:textId="77777777" w:rsidR="008A1304" w:rsidRDefault="008A1304" w:rsidP="008A1304">
      <w:pPr>
        <w:tabs>
          <w:tab w:val="left" w:pos="-720"/>
        </w:tabs>
        <w:suppressAutoHyphens/>
        <w:ind w:left="270" w:right="184"/>
        <w:rPr>
          <w:rFonts w:ascii="Arial" w:hAnsi="Arial"/>
          <w:sz w:val="22"/>
        </w:rPr>
      </w:pPr>
    </w:p>
    <w:p w14:paraId="4FA5685B" w14:textId="77777777" w:rsidR="008A1304" w:rsidRDefault="008A1304" w:rsidP="008A1304">
      <w:pPr>
        <w:pBdr>
          <w:top w:val="single" w:sz="4" w:space="1" w:color="auto" w:shadow="1"/>
          <w:left w:val="single" w:sz="4" w:space="4" w:color="auto" w:shadow="1"/>
          <w:bottom w:val="single" w:sz="4" w:space="1" w:color="auto" w:shadow="1"/>
          <w:right w:val="single" w:sz="4" w:space="4" w:color="auto" w:shadow="1"/>
        </w:pBdr>
        <w:shd w:val="clear" w:color="auto" w:fill="E0E0E0"/>
        <w:tabs>
          <w:tab w:val="left" w:pos="-720"/>
        </w:tabs>
        <w:suppressAutoHyphens/>
        <w:ind w:left="270" w:right="184"/>
        <w:jc w:val="center"/>
        <w:rPr>
          <w:rFonts w:ascii="Arial" w:hAnsi="Arial"/>
          <w:sz w:val="22"/>
        </w:rPr>
      </w:pPr>
    </w:p>
    <w:p w14:paraId="4FA5685C" w14:textId="77777777" w:rsidR="008A1304" w:rsidRPr="003A098E" w:rsidRDefault="008A1304" w:rsidP="008A1304">
      <w:pPr>
        <w:pBdr>
          <w:top w:val="single" w:sz="4" w:space="1" w:color="auto" w:shadow="1"/>
          <w:left w:val="single" w:sz="4" w:space="4" w:color="auto" w:shadow="1"/>
          <w:bottom w:val="single" w:sz="4" w:space="1" w:color="auto" w:shadow="1"/>
          <w:right w:val="single" w:sz="4" w:space="4" w:color="auto" w:shadow="1"/>
        </w:pBdr>
        <w:shd w:val="clear" w:color="auto" w:fill="E0E0E0"/>
        <w:tabs>
          <w:tab w:val="left" w:pos="-720"/>
        </w:tabs>
        <w:suppressAutoHyphens/>
        <w:ind w:left="270" w:right="184"/>
        <w:jc w:val="center"/>
        <w:rPr>
          <w:rFonts w:ascii="Arial" w:hAnsi="Arial"/>
          <w:b/>
          <w:i/>
          <w:sz w:val="22"/>
        </w:rPr>
      </w:pPr>
      <w:r>
        <w:rPr>
          <w:rFonts w:ascii="Arial" w:hAnsi="Arial"/>
          <w:b/>
          <w:i/>
          <w:sz w:val="22"/>
        </w:rPr>
        <w:t>Lessor must complete and sign to certify if DVBE Participation was or was not obtained</w:t>
      </w:r>
    </w:p>
    <w:p w14:paraId="4FA5685D" w14:textId="77777777" w:rsidR="008A1304" w:rsidRDefault="008A1304" w:rsidP="008A1304">
      <w:pPr>
        <w:pBdr>
          <w:top w:val="single" w:sz="4" w:space="1" w:color="auto" w:shadow="1"/>
          <w:left w:val="single" w:sz="4" w:space="4" w:color="auto" w:shadow="1"/>
          <w:bottom w:val="single" w:sz="4" w:space="1" w:color="auto" w:shadow="1"/>
          <w:right w:val="single" w:sz="4" w:space="4" w:color="auto" w:shadow="1"/>
        </w:pBdr>
        <w:shd w:val="clear" w:color="auto" w:fill="E0E0E0"/>
        <w:tabs>
          <w:tab w:val="left" w:pos="-720"/>
        </w:tabs>
        <w:suppressAutoHyphens/>
        <w:ind w:left="270" w:right="184"/>
        <w:jc w:val="center"/>
        <w:rPr>
          <w:rFonts w:ascii="Arial" w:hAnsi="Arial"/>
          <w:sz w:val="22"/>
        </w:rPr>
      </w:pPr>
    </w:p>
    <w:p w14:paraId="4FA5685E" w14:textId="77777777" w:rsidR="008A1304" w:rsidRDefault="008A1304" w:rsidP="008A1304">
      <w:pPr>
        <w:tabs>
          <w:tab w:val="left" w:pos="-720"/>
        </w:tabs>
        <w:suppressAutoHyphens/>
        <w:ind w:left="270" w:right="184"/>
        <w:rPr>
          <w:rFonts w:ascii="Arial" w:hAnsi="Arial"/>
          <w:sz w:val="22"/>
        </w:rPr>
      </w:pPr>
    </w:p>
    <w:p w14:paraId="4FA5685F" w14:textId="77777777" w:rsidR="008A1304" w:rsidRDefault="008A1304" w:rsidP="008A1304">
      <w:pPr>
        <w:tabs>
          <w:tab w:val="left" w:pos="-720"/>
        </w:tabs>
        <w:suppressAutoHyphens/>
        <w:ind w:left="270" w:right="184"/>
        <w:rPr>
          <w:rFonts w:ascii="Arial" w:hAnsi="Arial"/>
          <w:sz w:val="22"/>
        </w:rPr>
      </w:pPr>
    </w:p>
    <w:p w14:paraId="4FA56860" w14:textId="77777777" w:rsidR="008A1304" w:rsidRDefault="008A1304" w:rsidP="008A1304">
      <w:pPr>
        <w:tabs>
          <w:tab w:val="left" w:pos="-720"/>
        </w:tabs>
        <w:suppressAutoHyphens/>
        <w:ind w:left="270" w:right="184"/>
        <w:rPr>
          <w:rFonts w:ascii="Arial" w:hAnsi="Arial"/>
          <w:sz w:val="22"/>
        </w:rPr>
      </w:pPr>
    </w:p>
    <w:p w14:paraId="4FA56861" w14:textId="77777777" w:rsidR="008A1304" w:rsidRDefault="008A1304" w:rsidP="008A1304">
      <w:pPr>
        <w:tabs>
          <w:tab w:val="left" w:pos="-720"/>
        </w:tabs>
        <w:suppressAutoHyphens/>
        <w:ind w:left="270" w:right="184"/>
        <w:rPr>
          <w:rFonts w:ascii="Arial" w:hAnsi="Arial"/>
          <w:sz w:val="22"/>
        </w:rPr>
      </w:pPr>
      <w:r>
        <w:rPr>
          <w:rFonts w:ascii="Arial" w:hAnsi="Arial"/>
          <w:b/>
          <w:sz w:val="22"/>
        </w:rPr>
        <w:t>LEASE AMOUNT/DVBE CERTIFICATION</w:t>
      </w:r>
      <w:r>
        <w:rPr>
          <w:rFonts w:ascii="Arial" w:hAnsi="Arial"/>
          <w:sz w:val="22"/>
        </w:rPr>
        <w:tab/>
        <w:t xml:space="preserve">          Lease Project No.: </w:t>
      </w:r>
      <w:r w:rsidRPr="008A1304">
        <w:rPr>
          <w:rFonts w:ascii="Arial" w:hAnsi="Arial"/>
          <w:sz w:val="22"/>
          <w:u w:val="single"/>
        </w:rPr>
        <w:t xml:space="preserve"> </w:t>
      </w:r>
      <w:bookmarkStart w:id="45" w:name="ProjectID5"/>
      <w:bookmarkEnd w:id="45"/>
      <w:r>
        <w:rPr>
          <w:rFonts w:ascii="Arial" w:hAnsi="Arial"/>
          <w:sz w:val="22"/>
          <w:u w:val="single"/>
        </w:rPr>
        <w:fldChar w:fldCharType="begin"/>
      </w:r>
      <w:r>
        <w:rPr>
          <w:rFonts w:ascii="Arial" w:hAnsi="Arial"/>
          <w:sz w:val="22"/>
          <w:u w:val="single"/>
        </w:rPr>
        <w:instrText xml:space="preserve">  </w:instrText>
      </w:r>
      <w:r>
        <w:rPr>
          <w:rFonts w:ascii="Arial" w:hAnsi="Arial"/>
          <w:sz w:val="22"/>
          <w:u w:val="single"/>
        </w:rPr>
        <w:fldChar w:fldCharType="end"/>
      </w:r>
      <w:r w:rsidRPr="008A1304">
        <w:rPr>
          <w:rFonts w:ascii="Arial" w:hAnsi="Arial"/>
          <w:outline/>
          <w:color w:val="000000"/>
          <w:sz w:val="22"/>
          <w:szCs w:val="22"/>
          <w:u w:val="single"/>
          <w14:textOutline w14:w="9525" w14:cap="flat" w14:cmpd="sng" w14:algn="ctr">
            <w14:solidFill>
              <w14:srgbClr w14:val="000000"/>
            </w14:solidFill>
            <w14:prstDash w14:val="solid"/>
            <w14:round/>
          </w14:textOutline>
          <w14:textFill>
            <w14:noFill/>
          </w14:textFill>
        </w:rPr>
        <w:fldChar w:fldCharType="begin"/>
      </w:r>
      <w:r w:rsidRPr="008A1304">
        <w:rPr>
          <w:rFonts w:ascii="Arial" w:hAnsi="Arial"/>
          <w:outline/>
          <w:color w:val="000000"/>
          <w:sz w:val="22"/>
          <w:szCs w:val="22"/>
          <w:u w:val="single"/>
          <w14:textOutline w14:w="9525" w14:cap="flat" w14:cmpd="sng" w14:algn="ctr">
            <w14:solidFill>
              <w14:srgbClr w14:val="000000"/>
            </w14:solidFill>
            <w14:prstDash w14:val="solid"/>
            <w14:round/>
          </w14:textOutline>
          <w14:textFill>
            <w14:noFill/>
          </w14:textFill>
        </w:rPr>
        <w:fldChar w:fldCharType="end"/>
      </w:r>
    </w:p>
    <w:p w14:paraId="4FA56862" w14:textId="77777777" w:rsidR="008A1304" w:rsidRDefault="008A1304" w:rsidP="008A1304">
      <w:pPr>
        <w:tabs>
          <w:tab w:val="left" w:pos="-720"/>
        </w:tabs>
        <w:suppressAutoHyphens/>
        <w:ind w:left="270" w:right="184"/>
        <w:rPr>
          <w:rFonts w:ascii="Arial" w:hAnsi="Arial"/>
          <w:sz w:val="22"/>
        </w:rPr>
      </w:pPr>
    </w:p>
    <w:p w14:paraId="4FA56863" w14:textId="77777777" w:rsidR="008A1304" w:rsidRDefault="008A1304" w:rsidP="008A1304">
      <w:pPr>
        <w:tabs>
          <w:tab w:val="left" w:pos="-720"/>
        </w:tabs>
        <w:suppressAutoHyphens/>
        <w:spacing w:line="480" w:lineRule="auto"/>
        <w:ind w:left="270" w:right="195"/>
        <w:rPr>
          <w:rFonts w:ascii="Arial" w:hAnsi="Arial"/>
          <w:sz w:val="22"/>
        </w:rPr>
      </w:pPr>
      <w:r>
        <w:rPr>
          <w:rFonts w:ascii="Arial" w:hAnsi="Arial"/>
          <w:sz w:val="22"/>
        </w:rPr>
        <w:t>I hereby certify that the Lease Contract Amount, as defined below, is in the amount of $_</w:t>
      </w:r>
      <w:r w:rsidRPr="008A1304">
        <w:rPr>
          <w:rFonts w:ascii="Arial" w:hAnsi="Arial"/>
          <w:outline/>
          <w:color w:val="000000"/>
          <w:sz w:val="22"/>
          <w:szCs w:val="22"/>
          <w:u w:val="single"/>
          <w14:textOutline w14:w="9525" w14:cap="flat" w14:cmpd="sng" w14:algn="ctr">
            <w14:solidFill>
              <w14:srgbClr w14:val="000000"/>
            </w14:solidFill>
            <w14:prstDash w14:val="solid"/>
            <w14:round/>
          </w14:textOutline>
          <w14:textFill>
            <w14:noFill/>
          </w14:textFill>
        </w:rPr>
        <w:fldChar w:fldCharType="begin"/>
      </w:r>
      <w:r w:rsidRPr="008A1304">
        <w:rPr>
          <w:rFonts w:ascii="Arial" w:hAnsi="Arial"/>
          <w:outline/>
          <w:color w:val="000000"/>
          <w:sz w:val="22"/>
          <w:szCs w:val="22"/>
          <w:u w:val="single"/>
          <w14:textOutline w14:w="9525" w14:cap="flat" w14:cmpd="sng" w14:algn="ctr">
            <w14:solidFill>
              <w14:srgbClr w14:val="000000"/>
            </w14:solidFill>
            <w14:prstDash w14:val="solid"/>
            <w14:round/>
          </w14:textOutline>
          <w14:textFill>
            <w14:noFill/>
          </w14:textFill>
        </w:rPr>
        <w:fldChar w:fldCharType="end"/>
      </w:r>
      <w:r>
        <w:rPr>
          <w:rFonts w:ascii="Arial" w:hAnsi="Arial"/>
          <w:sz w:val="22"/>
        </w:rPr>
        <w:t>_____________________ of which $_</w:t>
      </w:r>
      <w:r w:rsidRPr="008A1304">
        <w:rPr>
          <w:rFonts w:ascii="Arial" w:hAnsi="Arial"/>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8A1304">
        <w:rPr>
          <w:rFonts w:ascii="Arial" w:hAnsi="Arial"/>
          <w:outline/>
          <w:color w:val="000000"/>
          <w:sz w:val="22"/>
          <w:szCs w:val="22"/>
          <w14:textOutline w14:w="9525" w14:cap="flat" w14:cmpd="sng" w14:algn="ctr">
            <w14:solidFill>
              <w14:srgbClr w14:val="000000"/>
            </w14:solidFill>
            <w14:prstDash w14:val="solid"/>
            <w14:round/>
          </w14:textOutline>
          <w14:textFill>
            <w14:noFill/>
          </w14:textFill>
        </w:rPr>
        <w:fldChar w:fldCharType="end"/>
      </w:r>
      <w:r>
        <w:rPr>
          <w:rFonts w:ascii="Arial" w:hAnsi="Arial"/>
          <w:sz w:val="22"/>
        </w:rPr>
        <w:t xml:space="preserve">________________ was awarded to a certified DVBE firm resulting in ______% DVBE participation.  I understand that the </w:t>
      </w:r>
      <w:r>
        <w:rPr>
          <w:rFonts w:ascii="Arial" w:hAnsi="Arial"/>
          <w:sz w:val="22"/>
        </w:rPr>
        <w:lastRenderedPageBreak/>
        <w:t xml:space="preserve">Lease Contract Amount is the total dollar figure against which the DVBE participation will be evaluated. </w:t>
      </w:r>
    </w:p>
    <w:p w14:paraId="4FA56864" w14:textId="77777777" w:rsidR="008A1304" w:rsidRDefault="008A1304" w:rsidP="008A1304">
      <w:pPr>
        <w:tabs>
          <w:tab w:val="left" w:pos="-720"/>
        </w:tabs>
        <w:suppressAutoHyphens/>
        <w:ind w:left="270" w:right="184"/>
        <w:rPr>
          <w:rFonts w:ascii="Arial" w:hAnsi="Arial"/>
          <w:sz w:val="22"/>
        </w:rPr>
      </w:pPr>
    </w:p>
    <w:p w14:paraId="4FA56865" w14:textId="77777777" w:rsidR="008A1304" w:rsidRDefault="008A1304" w:rsidP="008A1304">
      <w:pPr>
        <w:tabs>
          <w:tab w:val="left" w:pos="-720"/>
        </w:tabs>
        <w:suppressAutoHyphens/>
        <w:ind w:left="270" w:right="184"/>
        <w:rPr>
          <w:rFonts w:ascii="Arial" w:hAnsi="Arial"/>
          <w:sz w:val="22"/>
        </w:rPr>
      </w:pPr>
      <w:r>
        <w:rPr>
          <w:rFonts w:ascii="Arial" w:hAnsi="Arial"/>
          <w:sz w:val="22"/>
        </w:rPr>
        <w:t>_____________________________________       ________________________________</w:t>
      </w:r>
    </w:p>
    <w:p w14:paraId="4FA56866" w14:textId="77777777" w:rsidR="008A1304" w:rsidRDefault="008A1304" w:rsidP="008A1304">
      <w:pPr>
        <w:tabs>
          <w:tab w:val="left" w:pos="-720"/>
          <w:tab w:val="left" w:pos="5400"/>
        </w:tabs>
        <w:suppressAutoHyphens/>
        <w:ind w:left="270" w:right="184"/>
        <w:rPr>
          <w:rFonts w:ascii="Arial" w:hAnsi="Arial"/>
          <w:sz w:val="22"/>
        </w:rPr>
      </w:pPr>
      <w:r>
        <w:rPr>
          <w:rFonts w:ascii="Arial" w:hAnsi="Arial"/>
          <w:sz w:val="22"/>
        </w:rPr>
        <w:t>Lessor Name</w:t>
      </w:r>
      <w:r>
        <w:rPr>
          <w:rFonts w:ascii="Arial" w:hAnsi="Arial"/>
          <w:sz w:val="22"/>
        </w:rPr>
        <w:tab/>
        <w:t>Date</w:t>
      </w:r>
    </w:p>
    <w:p w14:paraId="4FA56867" w14:textId="77777777" w:rsidR="008A1304" w:rsidRDefault="008A1304" w:rsidP="008A1304">
      <w:pPr>
        <w:tabs>
          <w:tab w:val="left" w:pos="-720"/>
          <w:tab w:val="left" w:pos="5400"/>
        </w:tabs>
        <w:suppressAutoHyphens/>
        <w:ind w:left="270" w:right="184"/>
        <w:rPr>
          <w:rFonts w:ascii="Arial" w:hAnsi="Arial"/>
          <w:sz w:val="22"/>
        </w:rPr>
      </w:pPr>
    </w:p>
    <w:p w14:paraId="4FA56868" w14:textId="77777777" w:rsidR="008A1304" w:rsidRDefault="008A1304" w:rsidP="008A1304">
      <w:pPr>
        <w:tabs>
          <w:tab w:val="left" w:pos="-720"/>
          <w:tab w:val="left" w:pos="5220"/>
        </w:tabs>
        <w:suppressAutoHyphens/>
        <w:ind w:left="270" w:right="184"/>
        <w:rPr>
          <w:rFonts w:ascii="Arial" w:hAnsi="Arial"/>
          <w:sz w:val="22"/>
        </w:rPr>
      </w:pPr>
      <w:r>
        <w:rPr>
          <w:rFonts w:ascii="Arial" w:hAnsi="Arial"/>
          <w:sz w:val="22"/>
        </w:rPr>
        <w:t>____________________________________</w:t>
      </w:r>
      <w:r>
        <w:rPr>
          <w:rFonts w:ascii="Arial" w:hAnsi="Arial"/>
          <w:sz w:val="22"/>
        </w:rPr>
        <w:tab/>
        <w:t>________________________________</w:t>
      </w:r>
    </w:p>
    <w:p w14:paraId="4FA56869" w14:textId="77777777" w:rsidR="008A1304" w:rsidRDefault="008A1304" w:rsidP="008A1304">
      <w:pPr>
        <w:tabs>
          <w:tab w:val="left" w:pos="-720"/>
          <w:tab w:val="left" w:pos="5400"/>
        </w:tabs>
        <w:suppressAutoHyphens/>
        <w:ind w:left="270" w:right="184"/>
        <w:rPr>
          <w:rFonts w:ascii="Arial" w:hAnsi="Arial"/>
          <w:sz w:val="22"/>
        </w:rPr>
      </w:pPr>
      <w:r>
        <w:rPr>
          <w:rFonts w:ascii="Arial" w:hAnsi="Arial"/>
          <w:sz w:val="22"/>
        </w:rPr>
        <w:t>Lessor’s Signature</w:t>
      </w:r>
      <w:r>
        <w:rPr>
          <w:rFonts w:ascii="Arial" w:hAnsi="Arial"/>
          <w:sz w:val="22"/>
        </w:rPr>
        <w:tab/>
        <w:t>Printed Name</w:t>
      </w:r>
    </w:p>
    <w:p w14:paraId="4FA5686A" w14:textId="77777777" w:rsidR="008A1304" w:rsidRDefault="008A1304" w:rsidP="008A1304">
      <w:pPr>
        <w:tabs>
          <w:tab w:val="left" w:pos="-720"/>
        </w:tabs>
        <w:suppressAutoHyphens/>
        <w:ind w:left="270" w:right="184"/>
        <w:rPr>
          <w:rFonts w:ascii="Arial" w:hAnsi="Arial"/>
          <w:sz w:val="22"/>
        </w:rPr>
      </w:pPr>
    </w:p>
    <w:p w14:paraId="4FA5686B" w14:textId="77777777" w:rsidR="008A1304" w:rsidRDefault="008A1304" w:rsidP="008A1304">
      <w:pPr>
        <w:tabs>
          <w:tab w:val="left" w:pos="-720"/>
        </w:tabs>
        <w:suppressAutoHyphens/>
        <w:ind w:left="270" w:right="184"/>
        <w:rPr>
          <w:rFonts w:ascii="Arial" w:hAnsi="Arial"/>
          <w:sz w:val="22"/>
        </w:rPr>
      </w:pPr>
    </w:p>
    <w:p w14:paraId="4FA5686C" w14:textId="77777777" w:rsidR="008A1304" w:rsidRDefault="008A1304" w:rsidP="008A1304">
      <w:pPr>
        <w:tabs>
          <w:tab w:val="left" w:pos="-720"/>
        </w:tabs>
        <w:suppressAutoHyphens/>
        <w:ind w:right="184"/>
        <w:rPr>
          <w:rFonts w:ascii="Arial" w:hAnsi="Arial"/>
          <w:sz w:val="22"/>
          <w:szCs w:val="22"/>
        </w:rPr>
      </w:pPr>
      <w:r w:rsidRPr="00E578C1">
        <w:rPr>
          <w:rFonts w:ascii="Arial" w:hAnsi="Arial"/>
          <w:b/>
          <w:sz w:val="22"/>
          <w:szCs w:val="22"/>
        </w:rPr>
        <w:t>DEFINITION:</w:t>
      </w:r>
      <w:r w:rsidRPr="00E578C1">
        <w:rPr>
          <w:rFonts w:ascii="Arial" w:hAnsi="Arial"/>
          <w:sz w:val="22"/>
          <w:szCs w:val="22"/>
        </w:rPr>
        <w:t xml:space="preserve">  </w:t>
      </w:r>
      <w:r w:rsidRPr="00E578C1">
        <w:rPr>
          <w:rFonts w:ascii="Arial" w:hAnsi="Arial"/>
          <w:sz w:val="22"/>
          <w:szCs w:val="22"/>
          <w:u w:val="single"/>
        </w:rPr>
        <w:t xml:space="preserve">Lease contract amount </w:t>
      </w:r>
      <w:r w:rsidRPr="00E578C1">
        <w:rPr>
          <w:rFonts w:ascii="Arial" w:hAnsi="Arial"/>
          <w:sz w:val="22"/>
          <w:szCs w:val="22"/>
        </w:rPr>
        <w:t xml:space="preserve">is the total amount </w:t>
      </w:r>
      <w:r>
        <w:rPr>
          <w:rFonts w:ascii="Arial" w:hAnsi="Arial"/>
          <w:sz w:val="22"/>
          <w:szCs w:val="22"/>
        </w:rPr>
        <w:t>of lease costs expended by the L</w:t>
      </w:r>
      <w:r w:rsidRPr="00E578C1">
        <w:rPr>
          <w:rFonts w:ascii="Arial" w:hAnsi="Arial"/>
          <w:sz w:val="22"/>
          <w:szCs w:val="22"/>
        </w:rPr>
        <w:t xml:space="preserve">essor over the firm term of the lease which are attributable to expenditures by the lessor to make the leased property sufficient for state occupancy.  This typically includes, but is not necessarily limited to, tenant improvements, extraordinary maintenance, and janitorial services specified in the lease.  In the case of a build-to-suit facility, the total of the construction and off-site development costs, as well as architectural and engineering costs, would be included.  </w:t>
      </w:r>
    </w:p>
    <w:p w14:paraId="4FA5686D" w14:textId="77777777" w:rsidR="008A1304" w:rsidRPr="00592EAE" w:rsidRDefault="008A1304" w:rsidP="008A1304"/>
    <w:p w14:paraId="4FA5686E" w14:textId="77777777" w:rsidR="008A1304" w:rsidRDefault="008A1304" w:rsidP="008A1304"/>
    <w:p w14:paraId="4FA5686F" w14:textId="77777777" w:rsidR="005360CF" w:rsidRDefault="005360CF"/>
    <w:p w14:paraId="4FA56870" w14:textId="77777777" w:rsidR="005360CF" w:rsidRDefault="005360CF">
      <w:pPr>
        <w:sectPr w:rsidR="005360CF" w:rsidSect="000F0A27">
          <w:pgSz w:w="12240" w:h="15840" w:code="1"/>
          <w:pgMar w:top="1440" w:right="1267" w:bottom="864" w:left="1440" w:header="864" w:footer="720" w:gutter="144"/>
          <w:cols w:space="720"/>
          <w:docGrid w:linePitch="272"/>
        </w:sectPr>
      </w:pPr>
    </w:p>
    <w:p w14:paraId="4FA56871" w14:textId="77777777" w:rsidR="005360CF" w:rsidRDefault="005360CF" w:rsidP="009F26EF">
      <w:pPr>
        <w:pStyle w:val="4"/>
        <w:spacing w:after="120"/>
        <w:ind w:firstLine="86"/>
      </w:pPr>
      <w:r>
        <w:lastRenderedPageBreak/>
        <w:t>VERIFIED REPORT, FORM G</w:t>
      </w:r>
    </w:p>
    <w:tbl>
      <w:tblPr>
        <w:tblW w:w="10350" w:type="dxa"/>
        <w:tblInd w:w="-432" w:type="dxa"/>
        <w:tblLook w:val="0000" w:firstRow="0" w:lastRow="0" w:firstColumn="0" w:lastColumn="0" w:noHBand="0" w:noVBand="0"/>
      </w:tblPr>
      <w:tblGrid>
        <w:gridCol w:w="1008"/>
        <w:gridCol w:w="615"/>
        <w:gridCol w:w="2085"/>
        <w:gridCol w:w="1787"/>
        <w:gridCol w:w="236"/>
        <w:gridCol w:w="137"/>
        <w:gridCol w:w="527"/>
        <w:gridCol w:w="2353"/>
        <w:gridCol w:w="347"/>
        <w:gridCol w:w="1255"/>
      </w:tblGrid>
      <w:tr w:rsidR="00C63BF5" w:rsidRPr="00F84910" w14:paraId="4FA56873" w14:textId="77777777" w:rsidTr="00904E5A">
        <w:trPr>
          <w:trHeight w:val="930"/>
        </w:trPr>
        <w:tc>
          <w:tcPr>
            <w:tcW w:w="10350" w:type="dxa"/>
            <w:gridSpan w:val="10"/>
            <w:tcBorders>
              <w:top w:val="nil"/>
              <w:left w:val="nil"/>
              <w:bottom w:val="single" w:sz="4" w:space="0" w:color="auto"/>
              <w:right w:val="nil"/>
            </w:tcBorders>
            <w:shd w:val="clear" w:color="auto" w:fill="auto"/>
            <w:vAlign w:val="center"/>
          </w:tcPr>
          <w:p w14:paraId="4FA56872" w14:textId="77777777" w:rsidR="00C63BF5" w:rsidRPr="00F84910" w:rsidRDefault="00C63BF5" w:rsidP="004E37DA">
            <w:pPr>
              <w:jc w:val="center"/>
              <w:rPr>
                <w:rFonts w:cs="Arial"/>
                <w:b/>
                <w:bCs/>
                <w:sz w:val="16"/>
                <w:szCs w:val="16"/>
              </w:rPr>
            </w:pPr>
            <w:r w:rsidRPr="00F84910">
              <w:rPr>
                <w:rFonts w:cs="Arial"/>
                <w:b/>
                <w:bCs/>
                <w:sz w:val="16"/>
                <w:szCs w:val="16"/>
              </w:rPr>
              <w:t>State Leased Buildings and Facilities</w:t>
            </w:r>
            <w:r w:rsidRPr="00F84910">
              <w:rPr>
                <w:rFonts w:cs="Arial"/>
                <w:b/>
                <w:bCs/>
                <w:sz w:val="16"/>
                <w:szCs w:val="16"/>
              </w:rPr>
              <w:br/>
              <w:t>Verified Report - Form G</w:t>
            </w:r>
          </w:p>
        </w:tc>
      </w:tr>
      <w:tr w:rsidR="00C63BF5" w:rsidRPr="00904E5A" w14:paraId="4FA56875" w14:textId="77777777" w:rsidTr="00904E5A">
        <w:trPr>
          <w:trHeight w:val="600"/>
        </w:trPr>
        <w:tc>
          <w:tcPr>
            <w:tcW w:w="1035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4FA56874" w14:textId="77777777" w:rsidR="00C63BF5" w:rsidRPr="00904E5A" w:rsidRDefault="00C63BF5" w:rsidP="00C63BF5">
            <w:pPr>
              <w:rPr>
                <w:rFonts w:ascii="Arial" w:hAnsi="Arial" w:cs="Arial"/>
                <w:sz w:val="16"/>
                <w:szCs w:val="16"/>
              </w:rPr>
            </w:pPr>
            <w:r w:rsidRPr="00904E5A">
              <w:rPr>
                <w:rFonts w:ascii="Arial" w:hAnsi="Arial" w:cs="Arial"/>
                <w:sz w:val="16"/>
                <w:szCs w:val="16"/>
              </w:rPr>
              <w:t>The Architect having general responsible charge of the work of construction on the plans and specifications, is responsible for the submission of this report to the Department of General Services / Real Estate Services Division, Planner (DGS/RESD) prior to the state tenant taking occupancy.</w:t>
            </w:r>
          </w:p>
        </w:tc>
      </w:tr>
      <w:tr w:rsidR="00C63BF5" w:rsidRPr="00904E5A" w14:paraId="4FA56877" w14:textId="77777777" w:rsidTr="00904E5A">
        <w:trPr>
          <w:trHeight w:val="199"/>
        </w:trPr>
        <w:tc>
          <w:tcPr>
            <w:tcW w:w="10350" w:type="dxa"/>
            <w:gridSpan w:val="10"/>
            <w:tcBorders>
              <w:top w:val="nil"/>
              <w:left w:val="nil"/>
              <w:bottom w:val="single" w:sz="4" w:space="0" w:color="auto"/>
              <w:right w:val="nil"/>
            </w:tcBorders>
            <w:shd w:val="clear" w:color="auto" w:fill="auto"/>
            <w:noWrap/>
            <w:vAlign w:val="bottom"/>
          </w:tcPr>
          <w:p w14:paraId="4FA56876" w14:textId="77777777" w:rsidR="00C63BF5" w:rsidRPr="00904E5A" w:rsidRDefault="00C63BF5" w:rsidP="00C63BF5">
            <w:pPr>
              <w:jc w:val="center"/>
              <w:rPr>
                <w:rFonts w:ascii="Arial" w:hAnsi="Arial" w:cs="Arial"/>
                <w:sz w:val="16"/>
                <w:szCs w:val="16"/>
              </w:rPr>
            </w:pPr>
            <w:r w:rsidRPr="00904E5A">
              <w:rPr>
                <w:rFonts w:ascii="Arial" w:hAnsi="Arial" w:cs="Arial"/>
                <w:sz w:val="16"/>
                <w:szCs w:val="16"/>
              </w:rPr>
              <w:t> </w:t>
            </w:r>
          </w:p>
        </w:tc>
      </w:tr>
      <w:tr w:rsidR="00C63BF5" w:rsidRPr="00904E5A" w14:paraId="4FA5687C" w14:textId="77777777" w:rsidTr="00904E5A">
        <w:trPr>
          <w:trHeight w:val="288"/>
        </w:trPr>
        <w:tc>
          <w:tcPr>
            <w:tcW w:w="1623" w:type="dxa"/>
            <w:gridSpan w:val="2"/>
            <w:vMerge w:val="restart"/>
            <w:tcBorders>
              <w:top w:val="nil"/>
              <w:left w:val="single" w:sz="4" w:space="0" w:color="auto"/>
              <w:bottom w:val="single" w:sz="4" w:space="0" w:color="000000"/>
              <w:right w:val="single" w:sz="4" w:space="0" w:color="auto"/>
            </w:tcBorders>
            <w:shd w:val="clear" w:color="auto" w:fill="auto"/>
          </w:tcPr>
          <w:p w14:paraId="4FA56878" w14:textId="77777777" w:rsidR="00C63BF5" w:rsidRPr="00904E5A" w:rsidRDefault="00C63BF5" w:rsidP="00C63BF5">
            <w:pPr>
              <w:rPr>
                <w:rFonts w:ascii="Arial" w:hAnsi="Arial" w:cs="Arial"/>
                <w:sz w:val="16"/>
                <w:szCs w:val="16"/>
              </w:rPr>
            </w:pPr>
            <w:r w:rsidRPr="00904E5A">
              <w:rPr>
                <w:rFonts w:ascii="Arial" w:hAnsi="Arial" w:cs="Arial"/>
                <w:sz w:val="16"/>
                <w:szCs w:val="16"/>
              </w:rPr>
              <w:t>RESD    Project Info:</w:t>
            </w:r>
          </w:p>
        </w:tc>
        <w:tc>
          <w:tcPr>
            <w:tcW w:w="7125" w:type="dxa"/>
            <w:gridSpan w:val="6"/>
            <w:tcBorders>
              <w:top w:val="single" w:sz="4" w:space="0" w:color="auto"/>
              <w:left w:val="nil"/>
              <w:bottom w:val="single" w:sz="4" w:space="0" w:color="auto"/>
              <w:right w:val="single" w:sz="4" w:space="0" w:color="auto"/>
            </w:tcBorders>
            <w:shd w:val="clear" w:color="auto" w:fill="auto"/>
            <w:noWrap/>
          </w:tcPr>
          <w:p w14:paraId="4FA56879" w14:textId="77777777" w:rsidR="00C63BF5" w:rsidRPr="00904E5A" w:rsidRDefault="00C63BF5" w:rsidP="00C63BF5">
            <w:pPr>
              <w:rPr>
                <w:rFonts w:ascii="Arial" w:hAnsi="Arial" w:cs="Arial"/>
                <w:sz w:val="16"/>
                <w:szCs w:val="16"/>
              </w:rPr>
            </w:pPr>
            <w:r w:rsidRPr="00904E5A">
              <w:rPr>
                <w:rFonts w:ascii="Arial" w:hAnsi="Arial" w:cs="Arial"/>
                <w:sz w:val="16"/>
                <w:szCs w:val="16"/>
              </w:rPr>
              <w:t>Agency</w:t>
            </w:r>
            <w:r w:rsidR="005F59A2" w:rsidRPr="00904E5A">
              <w:rPr>
                <w:rFonts w:ascii="Arial" w:hAnsi="Arial" w:cs="Arial"/>
                <w:sz w:val="16"/>
                <w:szCs w:val="16"/>
              </w:rPr>
              <w:t xml:space="preserve">:  </w:t>
            </w:r>
            <w:bookmarkStart w:id="46" w:name="AgencyDescription3"/>
            <w:bookmarkEnd w:id="46"/>
          </w:p>
        </w:tc>
        <w:tc>
          <w:tcPr>
            <w:tcW w:w="1602" w:type="dxa"/>
            <w:gridSpan w:val="2"/>
            <w:tcBorders>
              <w:top w:val="nil"/>
              <w:left w:val="nil"/>
              <w:bottom w:val="single" w:sz="4" w:space="0" w:color="auto"/>
              <w:right w:val="single" w:sz="4" w:space="0" w:color="auto"/>
            </w:tcBorders>
            <w:shd w:val="clear" w:color="auto" w:fill="auto"/>
            <w:noWrap/>
          </w:tcPr>
          <w:p w14:paraId="4FA5687A" w14:textId="77777777" w:rsidR="00C63BF5" w:rsidRPr="00904E5A" w:rsidRDefault="00C63BF5" w:rsidP="00C63BF5">
            <w:pPr>
              <w:rPr>
                <w:rFonts w:ascii="Arial" w:hAnsi="Arial" w:cs="Arial"/>
                <w:sz w:val="16"/>
                <w:szCs w:val="16"/>
              </w:rPr>
            </w:pPr>
            <w:r w:rsidRPr="00904E5A">
              <w:rPr>
                <w:rFonts w:ascii="Arial" w:hAnsi="Arial" w:cs="Arial"/>
                <w:sz w:val="16"/>
                <w:szCs w:val="16"/>
              </w:rPr>
              <w:t>RESD Project #</w:t>
            </w:r>
          </w:p>
          <w:p w14:paraId="4FA5687B" w14:textId="77777777" w:rsidR="00660742" w:rsidRPr="00904E5A" w:rsidRDefault="00660742" w:rsidP="00C63BF5">
            <w:pPr>
              <w:rPr>
                <w:rFonts w:ascii="Arial" w:hAnsi="Arial" w:cs="Arial"/>
                <w:sz w:val="16"/>
                <w:szCs w:val="16"/>
              </w:rPr>
            </w:pPr>
            <w:bookmarkStart w:id="47" w:name="ProjectID4"/>
            <w:bookmarkEnd w:id="47"/>
          </w:p>
        </w:tc>
      </w:tr>
      <w:tr w:rsidR="00C63BF5" w:rsidRPr="00904E5A" w14:paraId="4FA56880" w14:textId="77777777" w:rsidTr="00904E5A">
        <w:trPr>
          <w:trHeight w:val="288"/>
        </w:trPr>
        <w:tc>
          <w:tcPr>
            <w:tcW w:w="1623" w:type="dxa"/>
            <w:gridSpan w:val="2"/>
            <w:vMerge/>
            <w:tcBorders>
              <w:top w:val="nil"/>
              <w:left w:val="single" w:sz="4" w:space="0" w:color="auto"/>
              <w:bottom w:val="single" w:sz="4" w:space="0" w:color="000000"/>
              <w:right w:val="single" w:sz="4" w:space="0" w:color="auto"/>
            </w:tcBorders>
            <w:vAlign w:val="center"/>
          </w:tcPr>
          <w:p w14:paraId="4FA5687D" w14:textId="77777777" w:rsidR="00C63BF5" w:rsidRPr="00904E5A" w:rsidRDefault="00C63BF5" w:rsidP="00C63BF5">
            <w:pPr>
              <w:rPr>
                <w:rFonts w:ascii="Arial" w:hAnsi="Arial" w:cs="Arial"/>
                <w:sz w:val="16"/>
                <w:szCs w:val="16"/>
              </w:rPr>
            </w:pPr>
          </w:p>
        </w:tc>
        <w:tc>
          <w:tcPr>
            <w:tcW w:w="7125" w:type="dxa"/>
            <w:gridSpan w:val="6"/>
            <w:tcBorders>
              <w:top w:val="single" w:sz="4" w:space="0" w:color="auto"/>
              <w:left w:val="nil"/>
              <w:bottom w:val="single" w:sz="4" w:space="0" w:color="auto"/>
              <w:right w:val="single" w:sz="4" w:space="0" w:color="auto"/>
            </w:tcBorders>
            <w:shd w:val="clear" w:color="auto" w:fill="auto"/>
            <w:noWrap/>
          </w:tcPr>
          <w:p w14:paraId="4FA5687E" w14:textId="77777777" w:rsidR="00C63BF5" w:rsidRPr="00904E5A" w:rsidRDefault="00C63BF5" w:rsidP="00C63BF5">
            <w:pPr>
              <w:rPr>
                <w:rFonts w:ascii="Arial" w:hAnsi="Arial" w:cs="Arial"/>
                <w:sz w:val="16"/>
                <w:szCs w:val="16"/>
              </w:rPr>
            </w:pPr>
            <w:r w:rsidRPr="00904E5A">
              <w:rPr>
                <w:rFonts w:ascii="Arial" w:hAnsi="Arial" w:cs="Arial"/>
                <w:sz w:val="16"/>
                <w:szCs w:val="16"/>
              </w:rPr>
              <w:t>Project Type (Scope of Work)</w:t>
            </w:r>
            <w:r w:rsidR="00660742" w:rsidRPr="00904E5A">
              <w:rPr>
                <w:rFonts w:ascii="Arial" w:hAnsi="Arial" w:cs="Arial"/>
                <w:sz w:val="16"/>
                <w:szCs w:val="16"/>
              </w:rPr>
              <w:t xml:space="preserve">:  </w:t>
            </w:r>
            <w:bookmarkStart w:id="48" w:name="Category"/>
            <w:bookmarkEnd w:id="48"/>
          </w:p>
        </w:tc>
        <w:tc>
          <w:tcPr>
            <w:tcW w:w="1602" w:type="dxa"/>
            <w:gridSpan w:val="2"/>
            <w:tcBorders>
              <w:top w:val="nil"/>
              <w:left w:val="nil"/>
              <w:bottom w:val="single" w:sz="4" w:space="0" w:color="auto"/>
              <w:right w:val="single" w:sz="4" w:space="0" w:color="auto"/>
            </w:tcBorders>
            <w:shd w:val="clear" w:color="auto" w:fill="auto"/>
            <w:noWrap/>
          </w:tcPr>
          <w:p w14:paraId="4FA5687F" w14:textId="77777777" w:rsidR="00C63BF5" w:rsidRPr="00904E5A" w:rsidRDefault="00C63BF5" w:rsidP="00C63BF5">
            <w:pPr>
              <w:rPr>
                <w:rFonts w:ascii="Arial" w:hAnsi="Arial" w:cs="Arial"/>
                <w:sz w:val="16"/>
                <w:szCs w:val="16"/>
              </w:rPr>
            </w:pPr>
            <w:r w:rsidRPr="00904E5A">
              <w:rPr>
                <w:rFonts w:ascii="Arial" w:hAnsi="Arial" w:cs="Arial"/>
                <w:sz w:val="16"/>
                <w:szCs w:val="16"/>
              </w:rPr>
              <w:t>Date</w:t>
            </w:r>
            <w:r w:rsidR="00660742" w:rsidRPr="00904E5A">
              <w:rPr>
                <w:rFonts w:ascii="Arial" w:hAnsi="Arial" w:cs="Arial"/>
                <w:sz w:val="16"/>
                <w:szCs w:val="16"/>
              </w:rPr>
              <w:t xml:space="preserve">:  </w:t>
            </w:r>
            <w:bookmarkStart w:id="49" w:name="ShortDate1"/>
            <w:bookmarkEnd w:id="49"/>
          </w:p>
        </w:tc>
      </w:tr>
      <w:tr w:rsidR="00C63BF5" w:rsidRPr="00904E5A" w14:paraId="4FA56885" w14:textId="77777777" w:rsidTr="00904E5A">
        <w:trPr>
          <w:trHeight w:val="288"/>
        </w:trPr>
        <w:tc>
          <w:tcPr>
            <w:tcW w:w="1623" w:type="dxa"/>
            <w:gridSpan w:val="2"/>
            <w:vMerge/>
            <w:tcBorders>
              <w:top w:val="nil"/>
              <w:left w:val="single" w:sz="4" w:space="0" w:color="auto"/>
              <w:bottom w:val="single" w:sz="4" w:space="0" w:color="000000"/>
              <w:right w:val="single" w:sz="4" w:space="0" w:color="auto"/>
            </w:tcBorders>
            <w:vAlign w:val="center"/>
          </w:tcPr>
          <w:p w14:paraId="4FA56881" w14:textId="77777777" w:rsidR="00C63BF5" w:rsidRPr="00904E5A" w:rsidRDefault="00C63BF5" w:rsidP="00C63BF5">
            <w:pPr>
              <w:rPr>
                <w:rFonts w:ascii="Arial" w:hAnsi="Arial" w:cs="Arial"/>
                <w:sz w:val="16"/>
                <w:szCs w:val="16"/>
              </w:rPr>
            </w:pPr>
          </w:p>
        </w:tc>
        <w:tc>
          <w:tcPr>
            <w:tcW w:w="4772" w:type="dxa"/>
            <w:gridSpan w:val="5"/>
            <w:tcBorders>
              <w:top w:val="single" w:sz="4" w:space="0" w:color="auto"/>
              <w:left w:val="nil"/>
              <w:bottom w:val="single" w:sz="4" w:space="0" w:color="auto"/>
              <w:right w:val="single" w:sz="4" w:space="0" w:color="auto"/>
            </w:tcBorders>
            <w:shd w:val="clear" w:color="auto" w:fill="auto"/>
            <w:noWrap/>
          </w:tcPr>
          <w:p w14:paraId="4FA56882" w14:textId="77777777" w:rsidR="00C63BF5" w:rsidRPr="00904E5A" w:rsidRDefault="00C63BF5" w:rsidP="00C63BF5">
            <w:pPr>
              <w:rPr>
                <w:rFonts w:ascii="Arial" w:hAnsi="Arial" w:cs="Arial"/>
                <w:sz w:val="16"/>
                <w:szCs w:val="16"/>
              </w:rPr>
            </w:pPr>
            <w:r w:rsidRPr="00904E5A">
              <w:rPr>
                <w:rFonts w:ascii="Arial" w:hAnsi="Arial" w:cs="Arial"/>
                <w:sz w:val="16"/>
                <w:szCs w:val="16"/>
              </w:rPr>
              <w:t>RESD Planner</w:t>
            </w:r>
            <w:r w:rsidR="00660742" w:rsidRPr="00904E5A">
              <w:rPr>
                <w:rFonts w:ascii="Arial" w:hAnsi="Arial" w:cs="Arial"/>
                <w:sz w:val="16"/>
                <w:szCs w:val="16"/>
              </w:rPr>
              <w:t xml:space="preserve">:  </w:t>
            </w:r>
            <w:bookmarkStart w:id="50" w:name="Planner3"/>
            <w:bookmarkEnd w:id="50"/>
          </w:p>
        </w:tc>
        <w:tc>
          <w:tcPr>
            <w:tcW w:w="2353" w:type="dxa"/>
            <w:tcBorders>
              <w:top w:val="nil"/>
              <w:left w:val="nil"/>
              <w:bottom w:val="single" w:sz="4" w:space="0" w:color="auto"/>
              <w:right w:val="single" w:sz="4" w:space="0" w:color="auto"/>
            </w:tcBorders>
            <w:shd w:val="clear" w:color="auto" w:fill="auto"/>
            <w:noWrap/>
          </w:tcPr>
          <w:p w14:paraId="4FA56883" w14:textId="77777777" w:rsidR="00C63BF5" w:rsidRPr="00904E5A" w:rsidRDefault="00C63BF5" w:rsidP="00C63BF5">
            <w:pPr>
              <w:rPr>
                <w:rFonts w:ascii="Arial" w:hAnsi="Arial" w:cs="Arial"/>
                <w:sz w:val="16"/>
                <w:szCs w:val="16"/>
              </w:rPr>
            </w:pPr>
            <w:r w:rsidRPr="00904E5A">
              <w:rPr>
                <w:rFonts w:ascii="Arial" w:hAnsi="Arial" w:cs="Arial"/>
                <w:sz w:val="16"/>
                <w:szCs w:val="16"/>
              </w:rPr>
              <w:t>Phone</w:t>
            </w:r>
            <w:r w:rsidR="00660742" w:rsidRPr="00904E5A">
              <w:rPr>
                <w:rFonts w:ascii="Arial" w:hAnsi="Arial" w:cs="Arial"/>
                <w:sz w:val="16"/>
                <w:szCs w:val="16"/>
              </w:rPr>
              <w:t xml:space="preserve">:  </w:t>
            </w:r>
            <w:bookmarkStart w:id="51" w:name="PhonePlanner1"/>
            <w:bookmarkEnd w:id="51"/>
          </w:p>
        </w:tc>
        <w:tc>
          <w:tcPr>
            <w:tcW w:w="1602" w:type="dxa"/>
            <w:gridSpan w:val="2"/>
            <w:tcBorders>
              <w:top w:val="nil"/>
              <w:left w:val="nil"/>
              <w:bottom w:val="single" w:sz="4" w:space="0" w:color="auto"/>
              <w:right w:val="single" w:sz="4" w:space="0" w:color="auto"/>
            </w:tcBorders>
            <w:shd w:val="clear" w:color="auto" w:fill="auto"/>
            <w:noWrap/>
          </w:tcPr>
          <w:p w14:paraId="4FA56884" w14:textId="77777777" w:rsidR="00C63BF5" w:rsidRPr="00904E5A" w:rsidRDefault="00C63BF5" w:rsidP="00C63BF5">
            <w:pPr>
              <w:rPr>
                <w:rFonts w:ascii="Arial" w:hAnsi="Arial" w:cs="Arial"/>
                <w:sz w:val="16"/>
                <w:szCs w:val="16"/>
              </w:rPr>
            </w:pPr>
            <w:r w:rsidRPr="00904E5A">
              <w:rPr>
                <w:rFonts w:ascii="Arial" w:hAnsi="Arial" w:cs="Arial"/>
                <w:sz w:val="16"/>
                <w:szCs w:val="16"/>
              </w:rPr>
              <w:t>Fax</w:t>
            </w:r>
            <w:r w:rsidR="00660742" w:rsidRPr="00904E5A">
              <w:rPr>
                <w:rFonts w:ascii="Arial" w:hAnsi="Arial" w:cs="Arial"/>
                <w:sz w:val="16"/>
                <w:szCs w:val="16"/>
              </w:rPr>
              <w:t xml:space="preserve">:  </w:t>
            </w:r>
            <w:bookmarkStart w:id="52" w:name="FaxPlanner1"/>
            <w:bookmarkEnd w:id="52"/>
          </w:p>
        </w:tc>
      </w:tr>
      <w:tr w:rsidR="00C63BF5" w:rsidRPr="00904E5A" w14:paraId="4FA56887" w14:textId="77777777" w:rsidTr="00904E5A">
        <w:trPr>
          <w:trHeight w:val="199"/>
        </w:trPr>
        <w:tc>
          <w:tcPr>
            <w:tcW w:w="10350" w:type="dxa"/>
            <w:gridSpan w:val="10"/>
            <w:tcBorders>
              <w:top w:val="single" w:sz="4" w:space="0" w:color="auto"/>
              <w:left w:val="nil"/>
              <w:bottom w:val="single" w:sz="4" w:space="0" w:color="auto"/>
              <w:right w:val="nil"/>
            </w:tcBorders>
            <w:shd w:val="clear" w:color="auto" w:fill="auto"/>
          </w:tcPr>
          <w:p w14:paraId="4FA56886" w14:textId="77777777" w:rsidR="00C63BF5" w:rsidRPr="00904E5A" w:rsidRDefault="00C63BF5" w:rsidP="00C63BF5">
            <w:pPr>
              <w:jc w:val="center"/>
              <w:rPr>
                <w:rFonts w:ascii="Arial" w:hAnsi="Arial" w:cs="Arial"/>
                <w:sz w:val="16"/>
                <w:szCs w:val="16"/>
              </w:rPr>
            </w:pPr>
            <w:r w:rsidRPr="00904E5A">
              <w:rPr>
                <w:rFonts w:ascii="Arial" w:hAnsi="Arial" w:cs="Arial"/>
                <w:sz w:val="16"/>
                <w:szCs w:val="16"/>
              </w:rPr>
              <w:t> </w:t>
            </w:r>
          </w:p>
        </w:tc>
      </w:tr>
      <w:tr w:rsidR="00C63BF5" w:rsidRPr="00904E5A" w14:paraId="4FA5688B" w14:textId="77777777" w:rsidTr="00904E5A">
        <w:trPr>
          <w:trHeight w:val="288"/>
        </w:trPr>
        <w:tc>
          <w:tcPr>
            <w:tcW w:w="1623" w:type="dxa"/>
            <w:gridSpan w:val="2"/>
            <w:vMerge w:val="restart"/>
            <w:tcBorders>
              <w:top w:val="nil"/>
              <w:left w:val="single" w:sz="4" w:space="0" w:color="auto"/>
              <w:bottom w:val="single" w:sz="4" w:space="0" w:color="000000"/>
              <w:right w:val="single" w:sz="4" w:space="0" w:color="auto"/>
            </w:tcBorders>
            <w:shd w:val="clear" w:color="auto" w:fill="auto"/>
          </w:tcPr>
          <w:p w14:paraId="4FA56888" w14:textId="77777777" w:rsidR="00C63BF5" w:rsidRPr="00904E5A" w:rsidRDefault="00C63BF5" w:rsidP="00C63BF5">
            <w:pPr>
              <w:rPr>
                <w:rFonts w:ascii="Arial" w:hAnsi="Arial" w:cs="Arial"/>
                <w:sz w:val="16"/>
                <w:szCs w:val="16"/>
              </w:rPr>
            </w:pPr>
            <w:r w:rsidRPr="00904E5A">
              <w:rPr>
                <w:rFonts w:ascii="Arial" w:hAnsi="Arial" w:cs="Arial"/>
                <w:sz w:val="16"/>
                <w:szCs w:val="16"/>
              </w:rPr>
              <w:t>Facility Info:</w:t>
            </w:r>
          </w:p>
        </w:tc>
        <w:tc>
          <w:tcPr>
            <w:tcW w:w="4772" w:type="dxa"/>
            <w:gridSpan w:val="5"/>
            <w:tcBorders>
              <w:top w:val="single" w:sz="4" w:space="0" w:color="auto"/>
              <w:left w:val="nil"/>
              <w:bottom w:val="single" w:sz="4" w:space="0" w:color="auto"/>
              <w:right w:val="single" w:sz="4" w:space="0" w:color="000000"/>
            </w:tcBorders>
            <w:shd w:val="clear" w:color="auto" w:fill="auto"/>
            <w:noWrap/>
          </w:tcPr>
          <w:p w14:paraId="4FA56889" w14:textId="77777777" w:rsidR="00C63BF5" w:rsidRPr="00904E5A" w:rsidRDefault="00C63BF5" w:rsidP="00C63BF5">
            <w:pPr>
              <w:rPr>
                <w:rFonts w:ascii="Arial" w:hAnsi="Arial" w:cs="Arial"/>
                <w:sz w:val="16"/>
                <w:szCs w:val="16"/>
              </w:rPr>
            </w:pPr>
            <w:r w:rsidRPr="00904E5A">
              <w:rPr>
                <w:rFonts w:ascii="Arial" w:hAnsi="Arial" w:cs="Arial"/>
                <w:sz w:val="16"/>
                <w:szCs w:val="16"/>
              </w:rPr>
              <w:t>Building Name</w:t>
            </w:r>
          </w:p>
        </w:tc>
        <w:tc>
          <w:tcPr>
            <w:tcW w:w="3955" w:type="dxa"/>
            <w:gridSpan w:val="3"/>
            <w:tcBorders>
              <w:top w:val="single" w:sz="4" w:space="0" w:color="auto"/>
              <w:left w:val="nil"/>
              <w:bottom w:val="single" w:sz="4" w:space="0" w:color="auto"/>
              <w:right w:val="single" w:sz="4" w:space="0" w:color="000000"/>
            </w:tcBorders>
            <w:shd w:val="clear" w:color="auto" w:fill="auto"/>
            <w:noWrap/>
          </w:tcPr>
          <w:p w14:paraId="4FA5688A" w14:textId="77777777" w:rsidR="00C63BF5" w:rsidRPr="00904E5A" w:rsidRDefault="00C63BF5" w:rsidP="00C63BF5">
            <w:pPr>
              <w:rPr>
                <w:rFonts w:ascii="Arial" w:hAnsi="Arial" w:cs="Arial"/>
                <w:sz w:val="16"/>
                <w:szCs w:val="16"/>
              </w:rPr>
            </w:pPr>
            <w:r w:rsidRPr="00904E5A">
              <w:rPr>
                <w:rFonts w:ascii="Arial" w:hAnsi="Arial" w:cs="Arial"/>
                <w:sz w:val="16"/>
                <w:szCs w:val="16"/>
              </w:rPr>
              <w:t>Hours of Operation:</w:t>
            </w:r>
          </w:p>
        </w:tc>
      </w:tr>
      <w:tr w:rsidR="00C63BF5" w:rsidRPr="00904E5A" w14:paraId="4FA5688F" w14:textId="77777777" w:rsidTr="00904E5A">
        <w:trPr>
          <w:trHeight w:val="288"/>
        </w:trPr>
        <w:tc>
          <w:tcPr>
            <w:tcW w:w="1623" w:type="dxa"/>
            <w:gridSpan w:val="2"/>
            <w:vMerge/>
            <w:tcBorders>
              <w:top w:val="nil"/>
              <w:left w:val="single" w:sz="4" w:space="0" w:color="auto"/>
              <w:bottom w:val="single" w:sz="4" w:space="0" w:color="000000"/>
              <w:right w:val="single" w:sz="4" w:space="0" w:color="auto"/>
            </w:tcBorders>
            <w:vAlign w:val="center"/>
          </w:tcPr>
          <w:p w14:paraId="4FA5688C" w14:textId="77777777" w:rsidR="00C63BF5" w:rsidRPr="00904E5A" w:rsidRDefault="00C63BF5" w:rsidP="00C63BF5">
            <w:pPr>
              <w:rPr>
                <w:rFonts w:ascii="Arial" w:hAnsi="Arial" w:cs="Arial"/>
                <w:sz w:val="16"/>
                <w:szCs w:val="16"/>
              </w:rPr>
            </w:pPr>
          </w:p>
        </w:tc>
        <w:tc>
          <w:tcPr>
            <w:tcW w:w="7472" w:type="dxa"/>
            <w:gridSpan w:val="7"/>
            <w:tcBorders>
              <w:top w:val="single" w:sz="4" w:space="0" w:color="auto"/>
              <w:left w:val="nil"/>
              <w:bottom w:val="single" w:sz="4" w:space="0" w:color="auto"/>
              <w:right w:val="single" w:sz="4" w:space="0" w:color="000000"/>
            </w:tcBorders>
            <w:shd w:val="clear" w:color="auto" w:fill="auto"/>
            <w:noWrap/>
          </w:tcPr>
          <w:p w14:paraId="4FA5688D" w14:textId="77777777" w:rsidR="00C63BF5" w:rsidRPr="00904E5A" w:rsidRDefault="00C63BF5" w:rsidP="00C63BF5">
            <w:pPr>
              <w:rPr>
                <w:rFonts w:ascii="Arial" w:hAnsi="Arial" w:cs="Arial"/>
                <w:sz w:val="16"/>
                <w:szCs w:val="16"/>
              </w:rPr>
            </w:pPr>
            <w:r w:rsidRPr="00904E5A">
              <w:rPr>
                <w:rFonts w:ascii="Arial" w:hAnsi="Arial" w:cs="Arial"/>
                <w:sz w:val="16"/>
                <w:szCs w:val="16"/>
              </w:rPr>
              <w:t>Address</w:t>
            </w:r>
            <w:r w:rsidR="00660742" w:rsidRPr="00904E5A">
              <w:rPr>
                <w:rFonts w:ascii="Arial" w:hAnsi="Arial" w:cs="Arial"/>
                <w:sz w:val="16"/>
                <w:szCs w:val="16"/>
              </w:rPr>
              <w:t xml:space="preserve">:  </w:t>
            </w:r>
            <w:bookmarkStart w:id="53" w:name="Address1"/>
            <w:bookmarkEnd w:id="53"/>
          </w:p>
        </w:tc>
        <w:tc>
          <w:tcPr>
            <w:tcW w:w="1255" w:type="dxa"/>
            <w:tcBorders>
              <w:top w:val="nil"/>
              <w:left w:val="nil"/>
              <w:bottom w:val="single" w:sz="4" w:space="0" w:color="auto"/>
              <w:right w:val="single" w:sz="4" w:space="0" w:color="auto"/>
            </w:tcBorders>
            <w:shd w:val="clear" w:color="auto" w:fill="auto"/>
            <w:noWrap/>
          </w:tcPr>
          <w:p w14:paraId="4FA5688E" w14:textId="77777777" w:rsidR="00C63BF5" w:rsidRPr="00904E5A" w:rsidRDefault="00C63BF5" w:rsidP="00C63BF5">
            <w:pPr>
              <w:rPr>
                <w:rFonts w:ascii="Arial" w:hAnsi="Arial" w:cs="Arial"/>
                <w:sz w:val="16"/>
                <w:szCs w:val="16"/>
              </w:rPr>
            </w:pPr>
            <w:r w:rsidRPr="00904E5A">
              <w:rPr>
                <w:rFonts w:ascii="Arial" w:hAnsi="Arial" w:cs="Arial"/>
                <w:sz w:val="16"/>
                <w:szCs w:val="16"/>
              </w:rPr>
              <w:t>Suite</w:t>
            </w:r>
          </w:p>
        </w:tc>
      </w:tr>
      <w:tr w:rsidR="00C63BF5" w:rsidRPr="00904E5A" w14:paraId="4FA56893" w14:textId="77777777" w:rsidTr="00904E5A">
        <w:trPr>
          <w:trHeight w:val="288"/>
        </w:trPr>
        <w:tc>
          <w:tcPr>
            <w:tcW w:w="1623" w:type="dxa"/>
            <w:gridSpan w:val="2"/>
            <w:vMerge/>
            <w:tcBorders>
              <w:top w:val="nil"/>
              <w:left w:val="single" w:sz="4" w:space="0" w:color="auto"/>
              <w:bottom w:val="single" w:sz="4" w:space="0" w:color="000000"/>
              <w:right w:val="single" w:sz="4" w:space="0" w:color="auto"/>
            </w:tcBorders>
            <w:vAlign w:val="center"/>
          </w:tcPr>
          <w:p w14:paraId="4FA56890" w14:textId="77777777" w:rsidR="00C63BF5" w:rsidRPr="00904E5A" w:rsidRDefault="00C63BF5" w:rsidP="00C63BF5">
            <w:pPr>
              <w:rPr>
                <w:rFonts w:ascii="Arial" w:hAnsi="Arial" w:cs="Arial"/>
                <w:sz w:val="16"/>
                <w:szCs w:val="16"/>
              </w:rPr>
            </w:pPr>
          </w:p>
        </w:tc>
        <w:tc>
          <w:tcPr>
            <w:tcW w:w="7472" w:type="dxa"/>
            <w:gridSpan w:val="7"/>
            <w:tcBorders>
              <w:top w:val="single" w:sz="4" w:space="0" w:color="auto"/>
              <w:left w:val="nil"/>
              <w:bottom w:val="single" w:sz="4" w:space="0" w:color="auto"/>
              <w:right w:val="single" w:sz="4" w:space="0" w:color="000000"/>
            </w:tcBorders>
            <w:shd w:val="clear" w:color="auto" w:fill="auto"/>
            <w:noWrap/>
          </w:tcPr>
          <w:p w14:paraId="4FA56891" w14:textId="77777777" w:rsidR="00C63BF5" w:rsidRPr="00904E5A" w:rsidRDefault="00C63BF5" w:rsidP="00B6393F">
            <w:pPr>
              <w:rPr>
                <w:rFonts w:ascii="Arial" w:hAnsi="Arial" w:cs="Arial"/>
                <w:sz w:val="16"/>
                <w:szCs w:val="16"/>
              </w:rPr>
            </w:pPr>
            <w:r w:rsidRPr="00904E5A">
              <w:rPr>
                <w:rFonts w:ascii="Arial" w:hAnsi="Arial" w:cs="Arial"/>
                <w:sz w:val="16"/>
                <w:szCs w:val="16"/>
              </w:rPr>
              <w:t>City</w:t>
            </w:r>
            <w:r w:rsidR="00B6393F">
              <w:rPr>
                <w:rFonts w:ascii="Arial" w:hAnsi="Arial" w:cs="Arial"/>
                <w:sz w:val="16"/>
                <w:szCs w:val="16"/>
              </w:rPr>
              <w:t xml:space="preserve">:  </w:t>
            </w:r>
            <w:bookmarkStart w:id="54" w:name="City1"/>
            <w:bookmarkEnd w:id="54"/>
          </w:p>
        </w:tc>
        <w:tc>
          <w:tcPr>
            <w:tcW w:w="1255" w:type="dxa"/>
            <w:tcBorders>
              <w:top w:val="nil"/>
              <w:left w:val="nil"/>
              <w:bottom w:val="single" w:sz="4" w:space="0" w:color="auto"/>
              <w:right w:val="single" w:sz="4" w:space="0" w:color="auto"/>
            </w:tcBorders>
            <w:shd w:val="clear" w:color="auto" w:fill="auto"/>
            <w:noWrap/>
          </w:tcPr>
          <w:p w14:paraId="4FA56892" w14:textId="77777777" w:rsidR="00C63BF5" w:rsidRPr="00904E5A" w:rsidRDefault="00C63BF5" w:rsidP="00C63BF5">
            <w:pPr>
              <w:rPr>
                <w:rFonts w:ascii="Arial" w:hAnsi="Arial" w:cs="Arial"/>
                <w:sz w:val="16"/>
                <w:szCs w:val="16"/>
              </w:rPr>
            </w:pPr>
            <w:r w:rsidRPr="00904E5A">
              <w:rPr>
                <w:rFonts w:ascii="Arial" w:hAnsi="Arial" w:cs="Arial"/>
                <w:sz w:val="16"/>
                <w:szCs w:val="16"/>
              </w:rPr>
              <w:t>Zip</w:t>
            </w:r>
            <w:r w:rsidR="00227217" w:rsidRPr="00904E5A">
              <w:rPr>
                <w:rFonts w:ascii="Arial" w:hAnsi="Arial" w:cs="Arial"/>
                <w:sz w:val="16"/>
                <w:szCs w:val="16"/>
              </w:rPr>
              <w:t xml:space="preserve">:  </w:t>
            </w:r>
            <w:bookmarkStart w:id="55" w:name="Zip1"/>
            <w:bookmarkEnd w:id="55"/>
          </w:p>
        </w:tc>
      </w:tr>
      <w:tr w:rsidR="00C63BF5" w:rsidRPr="00904E5A" w14:paraId="4FA56898" w14:textId="77777777" w:rsidTr="00904E5A">
        <w:trPr>
          <w:trHeight w:val="288"/>
        </w:trPr>
        <w:tc>
          <w:tcPr>
            <w:tcW w:w="1623" w:type="dxa"/>
            <w:gridSpan w:val="2"/>
            <w:vMerge/>
            <w:tcBorders>
              <w:top w:val="nil"/>
              <w:left w:val="single" w:sz="4" w:space="0" w:color="auto"/>
              <w:bottom w:val="single" w:sz="4" w:space="0" w:color="000000"/>
              <w:right w:val="single" w:sz="4" w:space="0" w:color="auto"/>
            </w:tcBorders>
            <w:vAlign w:val="center"/>
          </w:tcPr>
          <w:p w14:paraId="4FA56894" w14:textId="77777777" w:rsidR="00C63BF5" w:rsidRPr="00904E5A" w:rsidRDefault="00C63BF5" w:rsidP="00C63BF5">
            <w:pPr>
              <w:rPr>
                <w:rFonts w:ascii="Arial" w:hAnsi="Arial" w:cs="Arial"/>
                <w:sz w:val="16"/>
                <w:szCs w:val="16"/>
              </w:rPr>
            </w:pPr>
          </w:p>
        </w:tc>
        <w:tc>
          <w:tcPr>
            <w:tcW w:w="4772" w:type="dxa"/>
            <w:gridSpan w:val="5"/>
            <w:tcBorders>
              <w:top w:val="single" w:sz="4" w:space="0" w:color="auto"/>
              <w:left w:val="nil"/>
              <w:bottom w:val="single" w:sz="4" w:space="0" w:color="auto"/>
              <w:right w:val="single" w:sz="4" w:space="0" w:color="000000"/>
            </w:tcBorders>
            <w:shd w:val="clear" w:color="auto" w:fill="auto"/>
            <w:noWrap/>
          </w:tcPr>
          <w:p w14:paraId="4FA56895" w14:textId="77777777" w:rsidR="00C63BF5" w:rsidRPr="00904E5A" w:rsidRDefault="00C63BF5" w:rsidP="00C63BF5">
            <w:pPr>
              <w:rPr>
                <w:rFonts w:ascii="Arial" w:hAnsi="Arial" w:cs="Arial"/>
                <w:sz w:val="16"/>
                <w:szCs w:val="16"/>
              </w:rPr>
            </w:pPr>
            <w:r w:rsidRPr="00904E5A">
              <w:rPr>
                <w:rFonts w:ascii="Arial" w:hAnsi="Arial" w:cs="Arial"/>
                <w:sz w:val="16"/>
                <w:szCs w:val="16"/>
              </w:rPr>
              <w:t>Lessor Contact</w:t>
            </w:r>
          </w:p>
        </w:tc>
        <w:tc>
          <w:tcPr>
            <w:tcW w:w="2700" w:type="dxa"/>
            <w:gridSpan w:val="2"/>
            <w:tcBorders>
              <w:top w:val="nil"/>
              <w:left w:val="nil"/>
              <w:bottom w:val="single" w:sz="4" w:space="0" w:color="auto"/>
              <w:right w:val="single" w:sz="4" w:space="0" w:color="auto"/>
            </w:tcBorders>
            <w:shd w:val="clear" w:color="auto" w:fill="auto"/>
            <w:noWrap/>
          </w:tcPr>
          <w:p w14:paraId="4FA56896" w14:textId="77777777" w:rsidR="00C63BF5" w:rsidRPr="00904E5A" w:rsidRDefault="00C63BF5" w:rsidP="00C63BF5">
            <w:pPr>
              <w:rPr>
                <w:rFonts w:ascii="Arial" w:hAnsi="Arial" w:cs="Arial"/>
                <w:sz w:val="16"/>
                <w:szCs w:val="16"/>
              </w:rPr>
            </w:pPr>
            <w:r w:rsidRPr="00904E5A">
              <w:rPr>
                <w:rFonts w:ascii="Arial" w:hAnsi="Arial" w:cs="Arial"/>
                <w:sz w:val="16"/>
                <w:szCs w:val="16"/>
              </w:rPr>
              <w:t>Phone</w:t>
            </w:r>
          </w:p>
        </w:tc>
        <w:tc>
          <w:tcPr>
            <w:tcW w:w="1255" w:type="dxa"/>
            <w:tcBorders>
              <w:top w:val="nil"/>
              <w:left w:val="nil"/>
              <w:bottom w:val="single" w:sz="4" w:space="0" w:color="auto"/>
              <w:right w:val="single" w:sz="4" w:space="0" w:color="auto"/>
            </w:tcBorders>
            <w:shd w:val="clear" w:color="auto" w:fill="auto"/>
            <w:noWrap/>
          </w:tcPr>
          <w:p w14:paraId="4FA56897" w14:textId="77777777" w:rsidR="00C63BF5" w:rsidRPr="00904E5A" w:rsidRDefault="00C63BF5" w:rsidP="00C63BF5">
            <w:pPr>
              <w:rPr>
                <w:rFonts w:ascii="Arial" w:hAnsi="Arial" w:cs="Arial"/>
                <w:sz w:val="16"/>
                <w:szCs w:val="16"/>
              </w:rPr>
            </w:pPr>
            <w:r w:rsidRPr="00904E5A">
              <w:rPr>
                <w:rFonts w:ascii="Arial" w:hAnsi="Arial" w:cs="Arial"/>
                <w:sz w:val="16"/>
                <w:szCs w:val="16"/>
              </w:rPr>
              <w:t>Fax</w:t>
            </w:r>
          </w:p>
        </w:tc>
      </w:tr>
      <w:tr w:rsidR="00C63BF5" w:rsidRPr="00904E5A" w14:paraId="4FA5689A" w14:textId="77777777" w:rsidTr="00904E5A">
        <w:trPr>
          <w:trHeight w:val="288"/>
        </w:trPr>
        <w:tc>
          <w:tcPr>
            <w:tcW w:w="10350" w:type="dxa"/>
            <w:gridSpan w:val="10"/>
            <w:tcBorders>
              <w:top w:val="nil"/>
              <w:left w:val="nil"/>
              <w:bottom w:val="nil"/>
              <w:right w:val="nil"/>
            </w:tcBorders>
            <w:shd w:val="clear" w:color="auto" w:fill="auto"/>
            <w:noWrap/>
            <w:vAlign w:val="center"/>
          </w:tcPr>
          <w:p w14:paraId="4FA56899" w14:textId="77777777" w:rsidR="00C63BF5" w:rsidRPr="00904E5A" w:rsidRDefault="00C63BF5" w:rsidP="00C63BF5">
            <w:pPr>
              <w:jc w:val="center"/>
              <w:rPr>
                <w:rFonts w:ascii="Arial" w:hAnsi="Arial" w:cs="Arial"/>
                <w:sz w:val="16"/>
                <w:szCs w:val="16"/>
              </w:rPr>
            </w:pPr>
          </w:p>
        </w:tc>
      </w:tr>
      <w:tr w:rsidR="00C63BF5" w:rsidRPr="00904E5A" w14:paraId="4FA5689F" w14:textId="77777777" w:rsidTr="00904E5A">
        <w:trPr>
          <w:trHeight w:val="288"/>
        </w:trPr>
        <w:tc>
          <w:tcPr>
            <w:tcW w:w="1623" w:type="dxa"/>
            <w:gridSpan w:val="2"/>
            <w:tcBorders>
              <w:top w:val="single" w:sz="4" w:space="0" w:color="auto"/>
              <w:left w:val="single" w:sz="4" w:space="0" w:color="auto"/>
              <w:bottom w:val="single" w:sz="4" w:space="0" w:color="auto"/>
              <w:right w:val="single" w:sz="4" w:space="0" w:color="auto"/>
            </w:tcBorders>
            <w:shd w:val="clear" w:color="auto" w:fill="auto"/>
          </w:tcPr>
          <w:p w14:paraId="4FA5689B" w14:textId="77777777" w:rsidR="00C63BF5" w:rsidRPr="00904E5A" w:rsidRDefault="00C63BF5" w:rsidP="00C63BF5">
            <w:pPr>
              <w:rPr>
                <w:rFonts w:ascii="Arial" w:hAnsi="Arial" w:cs="Arial"/>
                <w:sz w:val="16"/>
                <w:szCs w:val="16"/>
              </w:rPr>
            </w:pPr>
            <w:r w:rsidRPr="00904E5A">
              <w:rPr>
                <w:rFonts w:ascii="Arial" w:hAnsi="Arial" w:cs="Arial"/>
                <w:sz w:val="16"/>
                <w:szCs w:val="16"/>
              </w:rPr>
              <w:t>Contractor:</w:t>
            </w:r>
          </w:p>
        </w:tc>
        <w:tc>
          <w:tcPr>
            <w:tcW w:w="4772" w:type="dxa"/>
            <w:gridSpan w:val="5"/>
            <w:tcBorders>
              <w:top w:val="single" w:sz="4" w:space="0" w:color="auto"/>
              <w:left w:val="nil"/>
              <w:bottom w:val="single" w:sz="4" w:space="0" w:color="auto"/>
              <w:right w:val="single" w:sz="4" w:space="0" w:color="auto"/>
            </w:tcBorders>
            <w:shd w:val="clear" w:color="auto" w:fill="auto"/>
            <w:noWrap/>
          </w:tcPr>
          <w:p w14:paraId="4FA5689C" w14:textId="77777777" w:rsidR="00C63BF5" w:rsidRPr="00904E5A" w:rsidRDefault="00C63BF5" w:rsidP="00C63BF5">
            <w:pPr>
              <w:rPr>
                <w:rFonts w:ascii="Arial" w:hAnsi="Arial" w:cs="Arial"/>
                <w:sz w:val="16"/>
                <w:szCs w:val="16"/>
              </w:rPr>
            </w:pPr>
            <w:r w:rsidRPr="00904E5A">
              <w:rPr>
                <w:rFonts w:ascii="Arial" w:hAnsi="Arial" w:cs="Arial"/>
                <w:sz w:val="16"/>
                <w:szCs w:val="16"/>
              </w:rPr>
              <w:t>Company Name</w:t>
            </w:r>
          </w:p>
        </w:tc>
        <w:tc>
          <w:tcPr>
            <w:tcW w:w="2700" w:type="dxa"/>
            <w:gridSpan w:val="2"/>
            <w:tcBorders>
              <w:top w:val="single" w:sz="4" w:space="0" w:color="auto"/>
              <w:left w:val="nil"/>
              <w:bottom w:val="single" w:sz="4" w:space="0" w:color="auto"/>
              <w:right w:val="single" w:sz="4" w:space="0" w:color="auto"/>
            </w:tcBorders>
            <w:shd w:val="clear" w:color="auto" w:fill="auto"/>
            <w:noWrap/>
          </w:tcPr>
          <w:p w14:paraId="4FA5689D" w14:textId="77777777" w:rsidR="00C63BF5" w:rsidRPr="00904E5A" w:rsidRDefault="00C63BF5" w:rsidP="00C63BF5">
            <w:pPr>
              <w:rPr>
                <w:rFonts w:ascii="Arial" w:hAnsi="Arial" w:cs="Arial"/>
                <w:sz w:val="16"/>
                <w:szCs w:val="16"/>
              </w:rPr>
            </w:pPr>
            <w:r w:rsidRPr="00904E5A">
              <w:rPr>
                <w:rFonts w:ascii="Arial" w:hAnsi="Arial" w:cs="Arial"/>
                <w:sz w:val="16"/>
                <w:szCs w:val="16"/>
              </w:rPr>
              <w:t>License #</w:t>
            </w:r>
          </w:p>
        </w:tc>
        <w:tc>
          <w:tcPr>
            <w:tcW w:w="1255" w:type="dxa"/>
            <w:tcBorders>
              <w:top w:val="single" w:sz="4" w:space="0" w:color="auto"/>
              <w:left w:val="nil"/>
              <w:bottom w:val="single" w:sz="4" w:space="0" w:color="auto"/>
              <w:right w:val="single" w:sz="4" w:space="0" w:color="auto"/>
            </w:tcBorders>
            <w:shd w:val="clear" w:color="auto" w:fill="auto"/>
            <w:noWrap/>
          </w:tcPr>
          <w:p w14:paraId="4FA5689E" w14:textId="77777777" w:rsidR="00C63BF5" w:rsidRPr="00904E5A" w:rsidRDefault="00C63BF5" w:rsidP="00C63BF5">
            <w:pPr>
              <w:rPr>
                <w:rFonts w:ascii="Arial" w:hAnsi="Arial" w:cs="Arial"/>
                <w:sz w:val="16"/>
                <w:szCs w:val="16"/>
              </w:rPr>
            </w:pPr>
            <w:r w:rsidRPr="00904E5A">
              <w:rPr>
                <w:rFonts w:ascii="Arial" w:hAnsi="Arial" w:cs="Arial"/>
                <w:sz w:val="16"/>
                <w:szCs w:val="16"/>
              </w:rPr>
              <w:t>Phone</w:t>
            </w:r>
          </w:p>
        </w:tc>
      </w:tr>
      <w:tr w:rsidR="00C63BF5" w:rsidRPr="00904E5A" w14:paraId="4FA568A1" w14:textId="77777777" w:rsidTr="00904E5A">
        <w:trPr>
          <w:trHeight w:val="199"/>
        </w:trPr>
        <w:tc>
          <w:tcPr>
            <w:tcW w:w="10350" w:type="dxa"/>
            <w:gridSpan w:val="10"/>
            <w:tcBorders>
              <w:top w:val="single" w:sz="4" w:space="0" w:color="auto"/>
              <w:left w:val="nil"/>
              <w:bottom w:val="nil"/>
              <w:right w:val="nil"/>
            </w:tcBorders>
            <w:shd w:val="clear" w:color="auto" w:fill="auto"/>
            <w:noWrap/>
            <w:vAlign w:val="bottom"/>
          </w:tcPr>
          <w:p w14:paraId="4FA568A0" w14:textId="77777777" w:rsidR="00C63BF5" w:rsidRPr="00904E5A" w:rsidRDefault="00C63BF5" w:rsidP="00C63BF5">
            <w:pPr>
              <w:rPr>
                <w:rFonts w:ascii="Arial" w:hAnsi="Arial" w:cs="Arial"/>
                <w:sz w:val="16"/>
                <w:szCs w:val="16"/>
              </w:rPr>
            </w:pPr>
            <w:r w:rsidRPr="00904E5A">
              <w:rPr>
                <w:rFonts w:ascii="Arial" w:hAnsi="Arial" w:cs="Arial"/>
                <w:sz w:val="16"/>
                <w:szCs w:val="16"/>
              </w:rPr>
              <w:t> </w:t>
            </w:r>
          </w:p>
        </w:tc>
      </w:tr>
      <w:tr w:rsidR="00C63BF5" w:rsidRPr="00904E5A" w14:paraId="4FA568A3" w14:textId="77777777" w:rsidTr="00904E5A">
        <w:trPr>
          <w:trHeight w:val="600"/>
        </w:trPr>
        <w:tc>
          <w:tcPr>
            <w:tcW w:w="1035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4FA568A2" w14:textId="77777777" w:rsidR="00C63BF5" w:rsidRPr="00904E5A" w:rsidRDefault="00C63BF5" w:rsidP="00C63BF5">
            <w:pPr>
              <w:jc w:val="center"/>
              <w:rPr>
                <w:rFonts w:ascii="Arial" w:hAnsi="Arial" w:cs="Arial"/>
                <w:sz w:val="14"/>
                <w:szCs w:val="14"/>
              </w:rPr>
            </w:pPr>
            <w:r w:rsidRPr="00904E5A">
              <w:rPr>
                <w:rFonts w:ascii="Arial" w:hAnsi="Arial" w:cs="Arial"/>
                <w:sz w:val="14"/>
                <w:szCs w:val="14"/>
              </w:rPr>
              <w:t>This report includes all construction work through the date of:________________ month _________ day ________ year</w:t>
            </w:r>
          </w:p>
        </w:tc>
      </w:tr>
      <w:tr w:rsidR="00C63BF5" w:rsidRPr="00904E5A" w14:paraId="4FA568A8" w14:textId="77777777" w:rsidTr="00904E5A">
        <w:trPr>
          <w:trHeight w:val="199"/>
        </w:trPr>
        <w:tc>
          <w:tcPr>
            <w:tcW w:w="3708" w:type="dxa"/>
            <w:gridSpan w:val="3"/>
            <w:tcBorders>
              <w:top w:val="nil"/>
              <w:left w:val="single" w:sz="4" w:space="0" w:color="auto"/>
              <w:bottom w:val="single" w:sz="4" w:space="0" w:color="auto"/>
              <w:right w:val="single" w:sz="4" w:space="0" w:color="auto"/>
            </w:tcBorders>
            <w:shd w:val="clear" w:color="auto" w:fill="auto"/>
            <w:vAlign w:val="center"/>
          </w:tcPr>
          <w:p w14:paraId="4FA568A4" w14:textId="77777777" w:rsidR="00C63BF5" w:rsidRPr="00904E5A" w:rsidRDefault="00C63BF5" w:rsidP="00C63BF5">
            <w:pPr>
              <w:jc w:val="center"/>
              <w:rPr>
                <w:rFonts w:ascii="Arial" w:hAnsi="Arial" w:cs="Arial"/>
                <w:sz w:val="18"/>
                <w:szCs w:val="18"/>
              </w:rPr>
            </w:pPr>
            <w:r w:rsidRPr="00904E5A">
              <w:rPr>
                <w:rFonts w:ascii="Arial" w:hAnsi="Arial" w:cs="Arial"/>
                <w:sz w:val="18"/>
                <w:szCs w:val="18"/>
              </w:rPr>
              <w:t>Exterior Work</w:t>
            </w:r>
          </w:p>
        </w:tc>
        <w:tc>
          <w:tcPr>
            <w:tcW w:w="1787" w:type="dxa"/>
            <w:tcBorders>
              <w:top w:val="nil"/>
              <w:left w:val="nil"/>
              <w:bottom w:val="single" w:sz="4" w:space="0" w:color="auto"/>
              <w:right w:val="single" w:sz="4" w:space="0" w:color="auto"/>
            </w:tcBorders>
            <w:shd w:val="clear" w:color="auto" w:fill="auto"/>
            <w:vAlign w:val="center"/>
          </w:tcPr>
          <w:p w14:paraId="4FA568A5" w14:textId="77777777" w:rsidR="00C63BF5" w:rsidRPr="00904E5A" w:rsidRDefault="00C63BF5" w:rsidP="00C63BF5">
            <w:pPr>
              <w:jc w:val="center"/>
              <w:rPr>
                <w:rFonts w:ascii="Arial" w:hAnsi="Arial" w:cs="Arial"/>
                <w:sz w:val="18"/>
                <w:szCs w:val="18"/>
              </w:rPr>
            </w:pPr>
            <w:r w:rsidRPr="00904E5A">
              <w:rPr>
                <w:rFonts w:ascii="Arial" w:hAnsi="Arial" w:cs="Arial"/>
                <w:sz w:val="18"/>
                <w:szCs w:val="18"/>
              </w:rPr>
              <w:t xml:space="preserve">% </w:t>
            </w:r>
            <w:r w:rsidR="00904E5A" w:rsidRPr="00904E5A">
              <w:rPr>
                <w:rFonts w:ascii="Arial" w:hAnsi="Arial" w:cs="Arial"/>
                <w:sz w:val="18"/>
                <w:szCs w:val="18"/>
              </w:rPr>
              <w:t>Compliant</w:t>
            </w:r>
          </w:p>
        </w:tc>
        <w:tc>
          <w:tcPr>
            <w:tcW w:w="3600" w:type="dxa"/>
            <w:gridSpan w:val="5"/>
            <w:tcBorders>
              <w:top w:val="nil"/>
              <w:left w:val="nil"/>
              <w:bottom w:val="single" w:sz="4" w:space="0" w:color="auto"/>
              <w:right w:val="single" w:sz="4" w:space="0" w:color="auto"/>
            </w:tcBorders>
            <w:shd w:val="clear" w:color="auto" w:fill="auto"/>
            <w:vAlign w:val="center"/>
          </w:tcPr>
          <w:p w14:paraId="4FA568A6" w14:textId="77777777" w:rsidR="00C63BF5" w:rsidRPr="00904E5A" w:rsidRDefault="00C63BF5" w:rsidP="00C63BF5">
            <w:pPr>
              <w:jc w:val="center"/>
              <w:rPr>
                <w:rFonts w:ascii="Arial" w:hAnsi="Arial" w:cs="Arial"/>
                <w:sz w:val="18"/>
                <w:szCs w:val="18"/>
              </w:rPr>
            </w:pPr>
            <w:r w:rsidRPr="00904E5A">
              <w:rPr>
                <w:rFonts w:ascii="Arial" w:hAnsi="Arial" w:cs="Arial"/>
                <w:sz w:val="18"/>
                <w:szCs w:val="18"/>
              </w:rPr>
              <w:t>Interior Work</w:t>
            </w:r>
          </w:p>
        </w:tc>
        <w:tc>
          <w:tcPr>
            <w:tcW w:w="1255" w:type="dxa"/>
            <w:tcBorders>
              <w:top w:val="nil"/>
              <w:left w:val="nil"/>
              <w:bottom w:val="single" w:sz="4" w:space="0" w:color="auto"/>
              <w:right w:val="single" w:sz="4" w:space="0" w:color="auto"/>
            </w:tcBorders>
            <w:shd w:val="clear" w:color="auto" w:fill="auto"/>
            <w:vAlign w:val="center"/>
          </w:tcPr>
          <w:p w14:paraId="4FA568A7" w14:textId="77777777" w:rsidR="00C63BF5" w:rsidRPr="00904E5A" w:rsidRDefault="00C63BF5" w:rsidP="00C63BF5">
            <w:pPr>
              <w:jc w:val="center"/>
              <w:rPr>
                <w:rFonts w:ascii="Arial" w:hAnsi="Arial" w:cs="Arial"/>
                <w:sz w:val="18"/>
                <w:szCs w:val="18"/>
              </w:rPr>
            </w:pPr>
            <w:r w:rsidRPr="00904E5A">
              <w:rPr>
                <w:rFonts w:ascii="Arial" w:hAnsi="Arial" w:cs="Arial"/>
                <w:sz w:val="18"/>
                <w:szCs w:val="18"/>
              </w:rPr>
              <w:t xml:space="preserve">% </w:t>
            </w:r>
            <w:r w:rsidR="00904E5A" w:rsidRPr="00904E5A">
              <w:rPr>
                <w:rFonts w:ascii="Arial" w:hAnsi="Arial" w:cs="Arial"/>
                <w:sz w:val="18"/>
                <w:szCs w:val="18"/>
              </w:rPr>
              <w:t>Compliant</w:t>
            </w:r>
          </w:p>
        </w:tc>
      </w:tr>
      <w:tr w:rsidR="00C63BF5" w:rsidRPr="00904E5A" w14:paraId="4FA568AF" w14:textId="77777777" w:rsidTr="00904E5A">
        <w:trPr>
          <w:trHeight w:val="173"/>
        </w:trPr>
        <w:tc>
          <w:tcPr>
            <w:tcW w:w="1623" w:type="dxa"/>
            <w:gridSpan w:val="2"/>
            <w:tcBorders>
              <w:top w:val="nil"/>
              <w:left w:val="single" w:sz="4" w:space="0" w:color="auto"/>
              <w:bottom w:val="single" w:sz="4" w:space="0" w:color="auto"/>
              <w:right w:val="nil"/>
            </w:tcBorders>
            <w:shd w:val="clear" w:color="auto" w:fill="auto"/>
            <w:noWrap/>
            <w:vAlign w:val="center"/>
          </w:tcPr>
          <w:p w14:paraId="4FA568A9"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085" w:type="dxa"/>
            <w:tcBorders>
              <w:top w:val="nil"/>
              <w:left w:val="nil"/>
              <w:bottom w:val="single" w:sz="4" w:space="0" w:color="auto"/>
              <w:right w:val="single" w:sz="4" w:space="0" w:color="auto"/>
            </w:tcBorders>
            <w:shd w:val="clear" w:color="auto" w:fill="auto"/>
            <w:noWrap/>
            <w:vAlign w:val="center"/>
          </w:tcPr>
          <w:p w14:paraId="4FA568AA"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 </w:t>
            </w:r>
          </w:p>
        </w:tc>
        <w:tc>
          <w:tcPr>
            <w:tcW w:w="1787" w:type="dxa"/>
            <w:tcBorders>
              <w:top w:val="nil"/>
              <w:left w:val="nil"/>
              <w:bottom w:val="single" w:sz="4" w:space="0" w:color="auto"/>
              <w:right w:val="single" w:sz="4" w:space="0" w:color="auto"/>
            </w:tcBorders>
            <w:shd w:val="clear" w:color="auto" w:fill="auto"/>
            <w:noWrap/>
          </w:tcPr>
          <w:p w14:paraId="4FA568AB"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900" w:type="dxa"/>
            <w:gridSpan w:val="3"/>
            <w:tcBorders>
              <w:top w:val="nil"/>
              <w:left w:val="nil"/>
              <w:bottom w:val="single" w:sz="4" w:space="0" w:color="auto"/>
              <w:right w:val="nil"/>
            </w:tcBorders>
            <w:shd w:val="clear" w:color="auto" w:fill="auto"/>
            <w:noWrap/>
          </w:tcPr>
          <w:p w14:paraId="4FA568AC"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4FA568AD"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Accessible Main Entrance</w:t>
            </w:r>
          </w:p>
        </w:tc>
        <w:tc>
          <w:tcPr>
            <w:tcW w:w="1255" w:type="dxa"/>
            <w:tcBorders>
              <w:top w:val="nil"/>
              <w:left w:val="nil"/>
              <w:bottom w:val="single" w:sz="4" w:space="0" w:color="auto"/>
              <w:right w:val="single" w:sz="4" w:space="0" w:color="auto"/>
            </w:tcBorders>
            <w:shd w:val="clear" w:color="auto" w:fill="auto"/>
            <w:noWrap/>
          </w:tcPr>
          <w:p w14:paraId="4FA568AE"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B6" w14:textId="77777777" w:rsidTr="00904E5A">
        <w:trPr>
          <w:trHeight w:val="173"/>
        </w:trPr>
        <w:tc>
          <w:tcPr>
            <w:tcW w:w="1008" w:type="dxa"/>
            <w:tcBorders>
              <w:top w:val="nil"/>
              <w:left w:val="single" w:sz="4" w:space="0" w:color="auto"/>
              <w:bottom w:val="single" w:sz="4" w:space="0" w:color="auto"/>
              <w:right w:val="nil"/>
            </w:tcBorders>
            <w:shd w:val="clear" w:color="auto" w:fill="auto"/>
            <w:noWrap/>
            <w:vAlign w:val="center"/>
          </w:tcPr>
          <w:p w14:paraId="4FA568B0"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4FA568B1"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Parking &amp; Accessible Stalls</w:t>
            </w:r>
          </w:p>
        </w:tc>
        <w:tc>
          <w:tcPr>
            <w:tcW w:w="1787" w:type="dxa"/>
            <w:tcBorders>
              <w:top w:val="nil"/>
              <w:left w:val="nil"/>
              <w:bottom w:val="single" w:sz="4" w:space="0" w:color="auto"/>
              <w:right w:val="single" w:sz="4" w:space="0" w:color="auto"/>
            </w:tcBorders>
            <w:shd w:val="clear" w:color="auto" w:fill="auto"/>
            <w:noWrap/>
          </w:tcPr>
          <w:p w14:paraId="4FA568B2"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900" w:type="dxa"/>
            <w:gridSpan w:val="3"/>
            <w:tcBorders>
              <w:top w:val="nil"/>
              <w:left w:val="nil"/>
              <w:bottom w:val="single" w:sz="4" w:space="0" w:color="auto"/>
              <w:right w:val="nil"/>
            </w:tcBorders>
            <w:shd w:val="clear" w:color="auto" w:fill="auto"/>
            <w:noWrap/>
          </w:tcPr>
          <w:p w14:paraId="4FA568B3"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4FA568B4"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Doors &amp; Gates</w:t>
            </w:r>
          </w:p>
        </w:tc>
        <w:tc>
          <w:tcPr>
            <w:tcW w:w="1255" w:type="dxa"/>
            <w:tcBorders>
              <w:top w:val="nil"/>
              <w:left w:val="nil"/>
              <w:bottom w:val="single" w:sz="4" w:space="0" w:color="auto"/>
              <w:right w:val="single" w:sz="4" w:space="0" w:color="auto"/>
            </w:tcBorders>
            <w:shd w:val="clear" w:color="auto" w:fill="auto"/>
            <w:noWrap/>
          </w:tcPr>
          <w:p w14:paraId="4FA568B5"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BD" w14:textId="77777777" w:rsidTr="00904E5A">
        <w:trPr>
          <w:trHeight w:val="173"/>
        </w:trPr>
        <w:tc>
          <w:tcPr>
            <w:tcW w:w="1623" w:type="dxa"/>
            <w:gridSpan w:val="2"/>
            <w:tcBorders>
              <w:top w:val="nil"/>
              <w:left w:val="single" w:sz="4" w:space="0" w:color="auto"/>
              <w:bottom w:val="single" w:sz="4" w:space="0" w:color="auto"/>
              <w:right w:val="nil"/>
            </w:tcBorders>
            <w:shd w:val="clear" w:color="auto" w:fill="auto"/>
            <w:noWrap/>
            <w:vAlign w:val="center"/>
          </w:tcPr>
          <w:p w14:paraId="4FA568B7"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085" w:type="dxa"/>
            <w:tcBorders>
              <w:top w:val="nil"/>
              <w:left w:val="nil"/>
              <w:bottom w:val="single" w:sz="4" w:space="0" w:color="auto"/>
              <w:right w:val="single" w:sz="4" w:space="0" w:color="auto"/>
            </w:tcBorders>
            <w:shd w:val="clear" w:color="auto" w:fill="auto"/>
            <w:noWrap/>
            <w:vAlign w:val="center"/>
          </w:tcPr>
          <w:p w14:paraId="4FA568B8"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Walks &amp; Sidewalks</w:t>
            </w:r>
          </w:p>
        </w:tc>
        <w:tc>
          <w:tcPr>
            <w:tcW w:w="1787" w:type="dxa"/>
            <w:tcBorders>
              <w:top w:val="nil"/>
              <w:left w:val="nil"/>
              <w:bottom w:val="single" w:sz="4" w:space="0" w:color="auto"/>
              <w:right w:val="single" w:sz="4" w:space="0" w:color="auto"/>
            </w:tcBorders>
            <w:shd w:val="clear" w:color="auto" w:fill="auto"/>
            <w:noWrap/>
          </w:tcPr>
          <w:p w14:paraId="4FA568B9"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900" w:type="dxa"/>
            <w:gridSpan w:val="3"/>
            <w:tcBorders>
              <w:top w:val="nil"/>
              <w:left w:val="nil"/>
              <w:bottom w:val="single" w:sz="4" w:space="0" w:color="auto"/>
              <w:right w:val="nil"/>
            </w:tcBorders>
            <w:shd w:val="clear" w:color="auto" w:fill="auto"/>
            <w:noWrap/>
          </w:tcPr>
          <w:p w14:paraId="4FA568BA"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4FA568BB"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Information / Reception Counter</w:t>
            </w:r>
          </w:p>
        </w:tc>
        <w:tc>
          <w:tcPr>
            <w:tcW w:w="1255" w:type="dxa"/>
            <w:tcBorders>
              <w:top w:val="nil"/>
              <w:left w:val="nil"/>
              <w:bottom w:val="single" w:sz="4" w:space="0" w:color="auto"/>
              <w:right w:val="single" w:sz="4" w:space="0" w:color="auto"/>
            </w:tcBorders>
            <w:shd w:val="clear" w:color="auto" w:fill="auto"/>
            <w:noWrap/>
          </w:tcPr>
          <w:p w14:paraId="4FA568BC"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C4" w14:textId="77777777" w:rsidTr="00904E5A">
        <w:trPr>
          <w:trHeight w:val="173"/>
        </w:trPr>
        <w:tc>
          <w:tcPr>
            <w:tcW w:w="1623" w:type="dxa"/>
            <w:gridSpan w:val="2"/>
            <w:tcBorders>
              <w:top w:val="nil"/>
              <w:left w:val="single" w:sz="4" w:space="0" w:color="auto"/>
              <w:bottom w:val="single" w:sz="4" w:space="0" w:color="auto"/>
              <w:right w:val="nil"/>
            </w:tcBorders>
            <w:shd w:val="clear" w:color="auto" w:fill="auto"/>
            <w:noWrap/>
            <w:vAlign w:val="center"/>
          </w:tcPr>
          <w:p w14:paraId="4FA568BE"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085" w:type="dxa"/>
            <w:tcBorders>
              <w:top w:val="nil"/>
              <w:left w:val="nil"/>
              <w:bottom w:val="single" w:sz="4" w:space="0" w:color="auto"/>
              <w:right w:val="single" w:sz="4" w:space="0" w:color="auto"/>
            </w:tcBorders>
            <w:shd w:val="clear" w:color="auto" w:fill="auto"/>
            <w:noWrap/>
            <w:vAlign w:val="center"/>
          </w:tcPr>
          <w:p w14:paraId="4FA568BF"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Curb Ramps</w:t>
            </w:r>
          </w:p>
        </w:tc>
        <w:tc>
          <w:tcPr>
            <w:tcW w:w="1787" w:type="dxa"/>
            <w:tcBorders>
              <w:top w:val="nil"/>
              <w:left w:val="nil"/>
              <w:bottom w:val="single" w:sz="4" w:space="0" w:color="auto"/>
              <w:right w:val="single" w:sz="4" w:space="0" w:color="auto"/>
            </w:tcBorders>
            <w:shd w:val="clear" w:color="auto" w:fill="auto"/>
            <w:noWrap/>
          </w:tcPr>
          <w:p w14:paraId="4FA568C0"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900" w:type="dxa"/>
            <w:gridSpan w:val="3"/>
            <w:tcBorders>
              <w:top w:val="nil"/>
              <w:left w:val="nil"/>
              <w:bottom w:val="single" w:sz="4" w:space="0" w:color="auto"/>
              <w:right w:val="nil"/>
            </w:tcBorders>
            <w:shd w:val="clear" w:color="auto" w:fill="auto"/>
            <w:noWrap/>
          </w:tcPr>
          <w:p w14:paraId="4FA568C1"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4FA568C2"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Elevators / Ramps / Lifts</w:t>
            </w:r>
          </w:p>
        </w:tc>
        <w:tc>
          <w:tcPr>
            <w:tcW w:w="1255" w:type="dxa"/>
            <w:tcBorders>
              <w:top w:val="nil"/>
              <w:left w:val="nil"/>
              <w:bottom w:val="single" w:sz="4" w:space="0" w:color="auto"/>
              <w:right w:val="single" w:sz="4" w:space="0" w:color="auto"/>
            </w:tcBorders>
            <w:shd w:val="clear" w:color="auto" w:fill="auto"/>
            <w:noWrap/>
          </w:tcPr>
          <w:p w14:paraId="4FA568C3"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CB" w14:textId="77777777" w:rsidTr="00904E5A">
        <w:trPr>
          <w:trHeight w:val="173"/>
        </w:trPr>
        <w:tc>
          <w:tcPr>
            <w:tcW w:w="1623" w:type="dxa"/>
            <w:gridSpan w:val="2"/>
            <w:tcBorders>
              <w:top w:val="nil"/>
              <w:left w:val="single" w:sz="4" w:space="0" w:color="auto"/>
              <w:bottom w:val="single" w:sz="4" w:space="0" w:color="auto"/>
              <w:right w:val="nil"/>
            </w:tcBorders>
            <w:shd w:val="clear" w:color="auto" w:fill="auto"/>
            <w:noWrap/>
            <w:vAlign w:val="center"/>
          </w:tcPr>
          <w:p w14:paraId="4FA568C5"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085" w:type="dxa"/>
            <w:tcBorders>
              <w:top w:val="nil"/>
              <w:left w:val="nil"/>
              <w:bottom w:val="single" w:sz="4" w:space="0" w:color="auto"/>
              <w:right w:val="single" w:sz="4" w:space="0" w:color="auto"/>
            </w:tcBorders>
            <w:shd w:val="clear" w:color="auto" w:fill="auto"/>
            <w:noWrap/>
            <w:vAlign w:val="center"/>
          </w:tcPr>
          <w:p w14:paraId="4FA568C6"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Stairways</w:t>
            </w:r>
          </w:p>
        </w:tc>
        <w:tc>
          <w:tcPr>
            <w:tcW w:w="1787" w:type="dxa"/>
            <w:tcBorders>
              <w:top w:val="nil"/>
              <w:left w:val="nil"/>
              <w:bottom w:val="single" w:sz="4" w:space="0" w:color="auto"/>
              <w:right w:val="single" w:sz="4" w:space="0" w:color="auto"/>
            </w:tcBorders>
            <w:shd w:val="clear" w:color="auto" w:fill="auto"/>
            <w:noWrap/>
          </w:tcPr>
          <w:p w14:paraId="4FA568C7"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900" w:type="dxa"/>
            <w:gridSpan w:val="3"/>
            <w:tcBorders>
              <w:top w:val="nil"/>
              <w:left w:val="nil"/>
              <w:bottom w:val="single" w:sz="4" w:space="0" w:color="auto"/>
              <w:right w:val="nil"/>
            </w:tcBorders>
            <w:shd w:val="clear" w:color="auto" w:fill="auto"/>
            <w:noWrap/>
          </w:tcPr>
          <w:p w14:paraId="4FA568C8"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4FA568C9"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Sanitary Facilities / Sinks / Drinking Fountains</w:t>
            </w:r>
          </w:p>
        </w:tc>
        <w:tc>
          <w:tcPr>
            <w:tcW w:w="1255" w:type="dxa"/>
            <w:tcBorders>
              <w:top w:val="nil"/>
              <w:left w:val="nil"/>
              <w:bottom w:val="single" w:sz="4" w:space="0" w:color="auto"/>
              <w:right w:val="single" w:sz="4" w:space="0" w:color="auto"/>
            </w:tcBorders>
            <w:shd w:val="clear" w:color="auto" w:fill="auto"/>
            <w:noWrap/>
          </w:tcPr>
          <w:p w14:paraId="4FA568CA"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D2" w14:textId="77777777" w:rsidTr="00904E5A">
        <w:trPr>
          <w:trHeight w:val="173"/>
        </w:trPr>
        <w:tc>
          <w:tcPr>
            <w:tcW w:w="1623" w:type="dxa"/>
            <w:gridSpan w:val="2"/>
            <w:tcBorders>
              <w:top w:val="nil"/>
              <w:left w:val="single" w:sz="4" w:space="0" w:color="auto"/>
              <w:bottom w:val="single" w:sz="4" w:space="0" w:color="auto"/>
              <w:right w:val="nil"/>
            </w:tcBorders>
            <w:shd w:val="clear" w:color="auto" w:fill="auto"/>
            <w:noWrap/>
            <w:vAlign w:val="center"/>
          </w:tcPr>
          <w:p w14:paraId="4FA568CC"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085" w:type="dxa"/>
            <w:tcBorders>
              <w:top w:val="nil"/>
              <w:left w:val="nil"/>
              <w:bottom w:val="single" w:sz="4" w:space="0" w:color="auto"/>
              <w:right w:val="single" w:sz="4" w:space="0" w:color="auto"/>
            </w:tcBorders>
            <w:shd w:val="clear" w:color="auto" w:fill="auto"/>
            <w:noWrap/>
            <w:vAlign w:val="center"/>
          </w:tcPr>
          <w:p w14:paraId="4FA568CD"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Ramps &amp; Landings</w:t>
            </w:r>
          </w:p>
        </w:tc>
        <w:tc>
          <w:tcPr>
            <w:tcW w:w="1787" w:type="dxa"/>
            <w:tcBorders>
              <w:top w:val="nil"/>
              <w:left w:val="nil"/>
              <w:bottom w:val="single" w:sz="4" w:space="0" w:color="auto"/>
              <w:right w:val="single" w:sz="4" w:space="0" w:color="auto"/>
            </w:tcBorders>
            <w:shd w:val="clear" w:color="auto" w:fill="auto"/>
            <w:noWrap/>
          </w:tcPr>
          <w:p w14:paraId="4FA568CE"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900" w:type="dxa"/>
            <w:gridSpan w:val="3"/>
            <w:tcBorders>
              <w:top w:val="nil"/>
              <w:left w:val="nil"/>
              <w:bottom w:val="single" w:sz="4" w:space="0" w:color="auto"/>
              <w:right w:val="nil"/>
            </w:tcBorders>
            <w:shd w:val="clear" w:color="auto" w:fill="auto"/>
            <w:noWrap/>
          </w:tcPr>
          <w:p w14:paraId="4FA568CF"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4FA568D0"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Stairwells / Exits</w:t>
            </w:r>
          </w:p>
        </w:tc>
        <w:tc>
          <w:tcPr>
            <w:tcW w:w="1255" w:type="dxa"/>
            <w:tcBorders>
              <w:top w:val="nil"/>
              <w:left w:val="nil"/>
              <w:bottom w:val="single" w:sz="4" w:space="0" w:color="auto"/>
              <w:right w:val="single" w:sz="4" w:space="0" w:color="auto"/>
            </w:tcBorders>
            <w:shd w:val="clear" w:color="auto" w:fill="auto"/>
            <w:noWrap/>
          </w:tcPr>
          <w:p w14:paraId="4FA568D1"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D9" w14:textId="77777777" w:rsidTr="00904E5A">
        <w:trPr>
          <w:trHeight w:val="173"/>
        </w:trPr>
        <w:tc>
          <w:tcPr>
            <w:tcW w:w="1623" w:type="dxa"/>
            <w:gridSpan w:val="2"/>
            <w:tcBorders>
              <w:top w:val="nil"/>
              <w:left w:val="single" w:sz="4" w:space="0" w:color="auto"/>
              <w:bottom w:val="single" w:sz="4" w:space="0" w:color="auto"/>
              <w:right w:val="nil"/>
            </w:tcBorders>
            <w:shd w:val="clear" w:color="auto" w:fill="auto"/>
            <w:noWrap/>
            <w:vAlign w:val="center"/>
          </w:tcPr>
          <w:p w14:paraId="4FA568D3"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085" w:type="dxa"/>
            <w:tcBorders>
              <w:top w:val="nil"/>
              <w:left w:val="nil"/>
              <w:bottom w:val="single" w:sz="4" w:space="0" w:color="auto"/>
              <w:right w:val="single" w:sz="4" w:space="0" w:color="auto"/>
            </w:tcBorders>
            <w:shd w:val="clear" w:color="auto" w:fill="auto"/>
            <w:noWrap/>
            <w:vAlign w:val="center"/>
          </w:tcPr>
          <w:p w14:paraId="4FA568D4"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Accessible Main Entrance</w:t>
            </w:r>
          </w:p>
        </w:tc>
        <w:tc>
          <w:tcPr>
            <w:tcW w:w="1787" w:type="dxa"/>
            <w:tcBorders>
              <w:top w:val="nil"/>
              <w:left w:val="nil"/>
              <w:bottom w:val="single" w:sz="4" w:space="0" w:color="auto"/>
              <w:right w:val="single" w:sz="4" w:space="0" w:color="auto"/>
            </w:tcBorders>
            <w:shd w:val="clear" w:color="auto" w:fill="auto"/>
            <w:noWrap/>
          </w:tcPr>
          <w:p w14:paraId="4FA568D5"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373" w:type="dxa"/>
            <w:gridSpan w:val="2"/>
            <w:tcBorders>
              <w:top w:val="nil"/>
              <w:left w:val="nil"/>
              <w:bottom w:val="single" w:sz="4" w:space="0" w:color="auto"/>
              <w:right w:val="nil"/>
            </w:tcBorders>
            <w:shd w:val="clear" w:color="auto" w:fill="auto"/>
            <w:noWrap/>
          </w:tcPr>
          <w:p w14:paraId="4FA568D6"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3227" w:type="dxa"/>
            <w:gridSpan w:val="3"/>
            <w:tcBorders>
              <w:top w:val="nil"/>
              <w:left w:val="nil"/>
              <w:bottom w:val="single" w:sz="4" w:space="0" w:color="auto"/>
              <w:right w:val="single" w:sz="4" w:space="0" w:color="auto"/>
            </w:tcBorders>
            <w:shd w:val="clear" w:color="auto" w:fill="auto"/>
            <w:noWrap/>
            <w:vAlign w:val="center"/>
          </w:tcPr>
          <w:p w14:paraId="4FA568D7"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Conference / Meeting / Assembly Rooms</w:t>
            </w:r>
          </w:p>
        </w:tc>
        <w:tc>
          <w:tcPr>
            <w:tcW w:w="1255" w:type="dxa"/>
            <w:tcBorders>
              <w:top w:val="nil"/>
              <w:left w:val="nil"/>
              <w:bottom w:val="single" w:sz="4" w:space="0" w:color="auto"/>
              <w:right w:val="single" w:sz="4" w:space="0" w:color="auto"/>
            </w:tcBorders>
            <w:shd w:val="clear" w:color="auto" w:fill="auto"/>
            <w:noWrap/>
          </w:tcPr>
          <w:p w14:paraId="4FA568D8"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E0" w14:textId="77777777" w:rsidTr="00904E5A">
        <w:trPr>
          <w:trHeight w:val="173"/>
        </w:trPr>
        <w:tc>
          <w:tcPr>
            <w:tcW w:w="1623" w:type="dxa"/>
            <w:gridSpan w:val="2"/>
            <w:tcBorders>
              <w:top w:val="nil"/>
              <w:left w:val="single" w:sz="4" w:space="0" w:color="auto"/>
              <w:bottom w:val="single" w:sz="4" w:space="0" w:color="auto"/>
              <w:right w:val="nil"/>
            </w:tcBorders>
            <w:shd w:val="clear" w:color="auto" w:fill="auto"/>
            <w:noWrap/>
            <w:vAlign w:val="center"/>
          </w:tcPr>
          <w:p w14:paraId="4FA568DA"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085" w:type="dxa"/>
            <w:tcBorders>
              <w:top w:val="nil"/>
              <w:left w:val="nil"/>
              <w:bottom w:val="single" w:sz="4" w:space="0" w:color="auto"/>
              <w:right w:val="single" w:sz="4" w:space="0" w:color="auto"/>
            </w:tcBorders>
            <w:shd w:val="clear" w:color="auto" w:fill="auto"/>
            <w:noWrap/>
            <w:vAlign w:val="center"/>
          </w:tcPr>
          <w:p w14:paraId="4FA568DB"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Wayfinding &amp; Signage</w:t>
            </w:r>
          </w:p>
        </w:tc>
        <w:tc>
          <w:tcPr>
            <w:tcW w:w="1787" w:type="dxa"/>
            <w:tcBorders>
              <w:top w:val="nil"/>
              <w:left w:val="nil"/>
              <w:bottom w:val="single" w:sz="4" w:space="0" w:color="auto"/>
              <w:right w:val="single" w:sz="4" w:space="0" w:color="auto"/>
            </w:tcBorders>
            <w:shd w:val="clear" w:color="auto" w:fill="auto"/>
            <w:noWrap/>
          </w:tcPr>
          <w:p w14:paraId="4FA568DC"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900" w:type="dxa"/>
            <w:gridSpan w:val="3"/>
            <w:tcBorders>
              <w:top w:val="nil"/>
              <w:left w:val="nil"/>
              <w:bottom w:val="single" w:sz="4" w:space="0" w:color="auto"/>
              <w:right w:val="nil"/>
            </w:tcBorders>
            <w:shd w:val="clear" w:color="auto" w:fill="auto"/>
            <w:noWrap/>
          </w:tcPr>
          <w:p w14:paraId="4FA568DD"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4FA568DE"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Wayfinding &amp; Signage</w:t>
            </w:r>
          </w:p>
        </w:tc>
        <w:tc>
          <w:tcPr>
            <w:tcW w:w="1255" w:type="dxa"/>
            <w:tcBorders>
              <w:top w:val="nil"/>
              <w:left w:val="nil"/>
              <w:bottom w:val="single" w:sz="4" w:space="0" w:color="auto"/>
              <w:right w:val="single" w:sz="4" w:space="0" w:color="auto"/>
            </w:tcBorders>
            <w:shd w:val="clear" w:color="auto" w:fill="auto"/>
            <w:noWrap/>
          </w:tcPr>
          <w:p w14:paraId="4FA568DF"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E7" w14:textId="77777777" w:rsidTr="00904E5A">
        <w:trPr>
          <w:trHeight w:val="173"/>
        </w:trPr>
        <w:tc>
          <w:tcPr>
            <w:tcW w:w="1623" w:type="dxa"/>
            <w:gridSpan w:val="2"/>
            <w:tcBorders>
              <w:top w:val="nil"/>
              <w:left w:val="single" w:sz="4" w:space="0" w:color="auto"/>
              <w:bottom w:val="nil"/>
              <w:right w:val="nil"/>
            </w:tcBorders>
            <w:shd w:val="clear" w:color="auto" w:fill="auto"/>
            <w:noWrap/>
            <w:vAlign w:val="center"/>
          </w:tcPr>
          <w:p w14:paraId="4FA568E1"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085" w:type="dxa"/>
            <w:tcBorders>
              <w:top w:val="nil"/>
              <w:left w:val="nil"/>
              <w:bottom w:val="nil"/>
              <w:right w:val="single" w:sz="4" w:space="0" w:color="auto"/>
            </w:tcBorders>
            <w:shd w:val="clear" w:color="auto" w:fill="auto"/>
            <w:noWrap/>
            <w:vAlign w:val="center"/>
          </w:tcPr>
          <w:p w14:paraId="4FA568E2"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 </w:t>
            </w:r>
          </w:p>
        </w:tc>
        <w:tc>
          <w:tcPr>
            <w:tcW w:w="1787" w:type="dxa"/>
            <w:tcBorders>
              <w:top w:val="nil"/>
              <w:left w:val="nil"/>
              <w:bottom w:val="nil"/>
              <w:right w:val="single" w:sz="4" w:space="0" w:color="auto"/>
            </w:tcBorders>
            <w:shd w:val="clear" w:color="auto" w:fill="auto"/>
            <w:noWrap/>
          </w:tcPr>
          <w:p w14:paraId="4FA568E3"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900" w:type="dxa"/>
            <w:gridSpan w:val="3"/>
            <w:tcBorders>
              <w:top w:val="nil"/>
              <w:left w:val="nil"/>
              <w:bottom w:val="single" w:sz="4" w:space="0" w:color="auto"/>
              <w:right w:val="nil"/>
            </w:tcBorders>
            <w:shd w:val="clear" w:color="auto" w:fill="auto"/>
            <w:noWrap/>
          </w:tcPr>
          <w:p w14:paraId="4FA568E4"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700" w:type="dxa"/>
            <w:gridSpan w:val="2"/>
            <w:tcBorders>
              <w:top w:val="nil"/>
              <w:left w:val="nil"/>
              <w:bottom w:val="nil"/>
              <w:right w:val="single" w:sz="4" w:space="0" w:color="auto"/>
            </w:tcBorders>
            <w:shd w:val="clear" w:color="auto" w:fill="auto"/>
            <w:noWrap/>
            <w:vAlign w:val="center"/>
          </w:tcPr>
          <w:p w14:paraId="4FA568E5"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Fire Alarms</w:t>
            </w:r>
          </w:p>
        </w:tc>
        <w:tc>
          <w:tcPr>
            <w:tcW w:w="1255" w:type="dxa"/>
            <w:tcBorders>
              <w:top w:val="nil"/>
              <w:left w:val="nil"/>
              <w:bottom w:val="nil"/>
              <w:right w:val="single" w:sz="4" w:space="0" w:color="auto"/>
            </w:tcBorders>
            <w:shd w:val="clear" w:color="auto" w:fill="auto"/>
            <w:noWrap/>
          </w:tcPr>
          <w:p w14:paraId="4FA568E6"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EE" w14:textId="77777777" w:rsidTr="00904E5A">
        <w:trPr>
          <w:trHeight w:val="173"/>
        </w:trPr>
        <w:tc>
          <w:tcPr>
            <w:tcW w:w="1623" w:type="dxa"/>
            <w:gridSpan w:val="2"/>
            <w:tcBorders>
              <w:top w:val="single" w:sz="4" w:space="0" w:color="auto"/>
              <w:left w:val="single" w:sz="4" w:space="0" w:color="auto"/>
              <w:bottom w:val="single" w:sz="4" w:space="0" w:color="auto"/>
              <w:right w:val="nil"/>
            </w:tcBorders>
            <w:shd w:val="clear" w:color="auto" w:fill="auto"/>
            <w:noWrap/>
            <w:vAlign w:val="center"/>
          </w:tcPr>
          <w:p w14:paraId="4FA568E8"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085" w:type="dxa"/>
            <w:tcBorders>
              <w:top w:val="single" w:sz="4" w:space="0" w:color="auto"/>
              <w:left w:val="nil"/>
              <w:bottom w:val="single" w:sz="4" w:space="0" w:color="auto"/>
              <w:right w:val="nil"/>
            </w:tcBorders>
            <w:shd w:val="clear" w:color="auto" w:fill="auto"/>
            <w:noWrap/>
            <w:vAlign w:val="center"/>
          </w:tcPr>
          <w:p w14:paraId="4FA568E9"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 </w:t>
            </w:r>
          </w:p>
        </w:tc>
        <w:tc>
          <w:tcPr>
            <w:tcW w:w="1787" w:type="dxa"/>
            <w:tcBorders>
              <w:top w:val="single" w:sz="4" w:space="0" w:color="auto"/>
              <w:left w:val="nil"/>
              <w:bottom w:val="single" w:sz="4" w:space="0" w:color="auto"/>
              <w:right w:val="nil"/>
            </w:tcBorders>
            <w:shd w:val="clear" w:color="auto" w:fill="auto"/>
            <w:noWrap/>
          </w:tcPr>
          <w:p w14:paraId="4FA568EA"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c>
          <w:tcPr>
            <w:tcW w:w="236" w:type="dxa"/>
            <w:tcBorders>
              <w:top w:val="nil"/>
              <w:left w:val="nil"/>
              <w:bottom w:val="nil"/>
              <w:right w:val="nil"/>
            </w:tcBorders>
            <w:shd w:val="clear" w:color="auto" w:fill="auto"/>
            <w:noWrap/>
            <w:vAlign w:val="bottom"/>
          </w:tcPr>
          <w:p w14:paraId="4FA568EB" w14:textId="77777777" w:rsidR="00C63BF5" w:rsidRPr="00904E5A" w:rsidRDefault="00C63BF5" w:rsidP="00C63BF5">
            <w:pPr>
              <w:rPr>
                <w:rFonts w:ascii="Arial" w:hAnsi="Arial" w:cs="Arial"/>
                <w:sz w:val="18"/>
                <w:szCs w:val="18"/>
              </w:rPr>
            </w:pPr>
          </w:p>
        </w:tc>
        <w:tc>
          <w:tcPr>
            <w:tcW w:w="3364" w:type="dxa"/>
            <w:gridSpan w:val="4"/>
            <w:tcBorders>
              <w:top w:val="single" w:sz="4" w:space="0" w:color="auto"/>
              <w:left w:val="single" w:sz="4" w:space="0" w:color="auto"/>
              <w:bottom w:val="single" w:sz="4" w:space="0" w:color="auto"/>
              <w:right w:val="nil"/>
            </w:tcBorders>
            <w:shd w:val="clear" w:color="auto" w:fill="auto"/>
            <w:noWrap/>
            <w:vAlign w:val="center"/>
          </w:tcPr>
          <w:p w14:paraId="4FA568EC" w14:textId="77777777" w:rsidR="00C63BF5" w:rsidRPr="00904E5A" w:rsidRDefault="00C63BF5" w:rsidP="00C63BF5">
            <w:pPr>
              <w:jc w:val="right"/>
              <w:rPr>
                <w:rFonts w:ascii="Arial" w:hAnsi="Arial" w:cs="Arial"/>
                <w:sz w:val="18"/>
                <w:szCs w:val="18"/>
              </w:rPr>
            </w:pPr>
            <w:r w:rsidRPr="00904E5A">
              <w:rPr>
                <w:rFonts w:ascii="Arial" w:hAnsi="Arial" w:cs="Arial"/>
                <w:sz w:val="18"/>
                <w:szCs w:val="18"/>
              </w:rPr>
              <w:t>Total Project Percentage of Completion</w:t>
            </w:r>
          </w:p>
        </w:tc>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FA568ED" w14:textId="77777777" w:rsidR="00C63BF5" w:rsidRPr="00904E5A" w:rsidRDefault="00C63BF5" w:rsidP="00C63BF5">
            <w:pPr>
              <w:rPr>
                <w:rFonts w:ascii="Arial" w:hAnsi="Arial" w:cs="Arial"/>
                <w:sz w:val="18"/>
                <w:szCs w:val="18"/>
              </w:rPr>
            </w:pPr>
            <w:r w:rsidRPr="00904E5A">
              <w:rPr>
                <w:rFonts w:ascii="Arial" w:hAnsi="Arial" w:cs="Arial"/>
                <w:sz w:val="18"/>
                <w:szCs w:val="18"/>
              </w:rPr>
              <w:t> </w:t>
            </w:r>
          </w:p>
        </w:tc>
      </w:tr>
      <w:tr w:rsidR="00C63BF5" w:rsidRPr="00904E5A" w14:paraId="4FA568F2" w14:textId="77777777" w:rsidTr="00904E5A">
        <w:trPr>
          <w:trHeight w:val="375"/>
        </w:trPr>
        <w:tc>
          <w:tcPr>
            <w:tcW w:w="639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4FA568EF" w14:textId="77777777" w:rsidR="00C63BF5" w:rsidRPr="00904E5A" w:rsidRDefault="00C63BF5" w:rsidP="00C63BF5">
            <w:pPr>
              <w:rPr>
                <w:rFonts w:ascii="Arial" w:hAnsi="Arial" w:cs="Arial"/>
                <w:sz w:val="14"/>
                <w:szCs w:val="14"/>
              </w:rPr>
            </w:pPr>
            <w:r w:rsidRPr="00904E5A">
              <w:rPr>
                <w:rFonts w:ascii="Arial" w:hAnsi="Arial" w:cs="Arial"/>
                <w:sz w:val="14"/>
                <w:szCs w:val="14"/>
              </w:rPr>
              <w:t>*All items required to be 100% complete unless Hardship approved by DSA or Mitigation Plan outlined in lease.</w:t>
            </w:r>
          </w:p>
        </w:tc>
        <w:tc>
          <w:tcPr>
            <w:tcW w:w="2700" w:type="dxa"/>
            <w:gridSpan w:val="2"/>
            <w:tcBorders>
              <w:top w:val="nil"/>
              <w:left w:val="nil"/>
              <w:bottom w:val="single" w:sz="4" w:space="0" w:color="auto"/>
              <w:right w:val="nil"/>
            </w:tcBorders>
            <w:shd w:val="clear" w:color="auto" w:fill="auto"/>
            <w:noWrap/>
            <w:vAlign w:val="center"/>
          </w:tcPr>
          <w:p w14:paraId="4FA568F0" w14:textId="77777777" w:rsidR="00C63BF5" w:rsidRPr="00904E5A" w:rsidRDefault="00C63BF5" w:rsidP="00C63BF5">
            <w:pPr>
              <w:jc w:val="right"/>
              <w:rPr>
                <w:rFonts w:ascii="Arial" w:hAnsi="Arial" w:cs="Arial"/>
                <w:sz w:val="14"/>
                <w:szCs w:val="14"/>
              </w:rPr>
            </w:pPr>
            <w:r w:rsidRPr="00904E5A">
              <w:rPr>
                <w:rFonts w:ascii="Arial" w:hAnsi="Arial" w:cs="Arial"/>
                <w:sz w:val="14"/>
                <w:szCs w:val="14"/>
              </w:rPr>
              <w:t> </w:t>
            </w:r>
          </w:p>
        </w:tc>
        <w:tc>
          <w:tcPr>
            <w:tcW w:w="1255" w:type="dxa"/>
            <w:tcBorders>
              <w:top w:val="nil"/>
              <w:left w:val="single" w:sz="4" w:space="0" w:color="auto"/>
              <w:bottom w:val="single" w:sz="4" w:space="0" w:color="auto"/>
              <w:right w:val="single" w:sz="4" w:space="0" w:color="auto"/>
            </w:tcBorders>
            <w:shd w:val="clear" w:color="auto" w:fill="auto"/>
            <w:noWrap/>
          </w:tcPr>
          <w:p w14:paraId="4FA568F1" w14:textId="77777777" w:rsidR="00C63BF5" w:rsidRPr="00904E5A" w:rsidRDefault="00C63BF5" w:rsidP="00C63BF5">
            <w:pPr>
              <w:rPr>
                <w:rFonts w:ascii="Arial" w:hAnsi="Arial" w:cs="Arial"/>
                <w:sz w:val="14"/>
                <w:szCs w:val="14"/>
              </w:rPr>
            </w:pPr>
            <w:r w:rsidRPr="00904E5A">
              <w:rPr>
                <w:rFonts w:ascii="Arial" w:hAnsi="Arial" w:cs="Arial"/>
                <w:sz w:val="14"/>
                <w:szCs w:val="14"/>
              </w:rPr>
              <w:t> </w:t>
            </w:r>
          </w:p>
        </w:tc>
      </w:tr>
      <w:tr w:rsidR="00C63BF5" w:rsidRPr="00904E5A" w14:paraId="4FA568F4" w14:textId="77777777" w:rsidTr="00904E5A">
        <w:trPr>
          <w:trHeight w:val="288"/>
        </w:trPr>
        <w:tc>
          <w:tcPr>
            <w:tcW w:w="10350" w:type="dxa"/>
            <w:gridSpan w:val="10"/>
            <w:tcBorders>
              <w:top w:val="single" w:sz="4" w:space="0" w:color="auto"/>
              <w:left w:val="single" w:sz="4" w:space="0" w:color="auto"/>
              <w:bottom w:val="single" w:sz="4" w:space="0" w:color="auto"/>
              <w:right w:val="single" w:sz="4" w:space="0" w:color="000000"/>
            </w:tcBorders>
            <w:shd w:val="clear" w:color="auto" w:fill="auto"/>
          </w:tcPr>
          <w:p w14:paraId="4FA568F3" w14:textId="77777777" w:rsidR="00C63BF5" w:rsidRPr="00904E5A" w:rsidRDefault="00C63BF5" w:rsidP="00C63BF5">
            <w:pPr>
              <w:rPr>
                <w:rFonts w:ascii="Arial" w:hAnsi="Arial" w:cs="Arial"/>
                <w:sz w:val="14"/>
                <w:szCs w:val="14"/>
              </w:rPr>
            </w:pPr>
            <w:r w:rsidRPr="00904E5A">
              <w:rPr>
                <w:rFonts w:ascii="Arial" w:hAnsi="Arial" w:cs="Arial"/>
                <w:sz w:val="14"/>
                <w:szCs w:val="14"/>
              </w:rPr>
              <w:t>List work and % to be completed (attach additional pages as necessary):</w:t>
            </w:r>
          </w:p>
        </w:tc>
      </w:tr>
      <w:tr w:rsidR="00C63BF5" w:rsidRPr="00904E5A" w14:paraId="4FA568F6" w14:textId="77777777" w:rsidTr="00904E5A">
        <w:trPr>
          <w:trHeight w:val="288"/>
        </w:trPr>
        <w:tc>
          <w:tcPr>
            <w:tcW w:w="10350" w:type="dxa"/>
            <w:gridSpan w:val="10"/>
            <w:tcBorders>
              <w:top w:val="single" w:sz="4" w:space="0" w:color="auto"/>
              <w:left w:val="single" w:sz="4" w:space="0" w:color="auto"/>
              <w:bottom w:val="single" w:sz="4" w:space="0" w:color="auto"/>
              <w:right w:val="single" w:sz="4" w:space="0" w:color="000000"/>
            </w:tcBorders>
            <w:shd w:val="clear" w:color="auto" w:fill="auto"/>
          </w:tcPr>
          <w:p w14:paraId="4FA568F5" w14:textId="77777777" w:rsidR="00C63BF5" w:rsidRPr="00904E5A" w:rsidRDefault="00C63BF5" w:rsidP="00C63BF5">
            <w:pPr>
              <w:rPr>
                <w:rFonts w:ascii="Arial" w:hAnsi="Arial" w:cs="Arial"/>
                <w:sz w:val="14"/>
                <w:szCs w:val="14"/>
              </w:rPr>
            </w:pPr>
            <w:r w:rsidRPr="00904E5A">
              <w:rPr>
                <w:rFonts w:ascii="Arial" w:hAnsi="Arial" w:cs="Arial"/>
                <w:sz w:val="14"/>
                <w:szCs w:val="14"/>
              </w:rPr>
              <w:t> </w:t>
            </w:r>
          </w:p>
        </w:tc>
      </w:tr>
      <w:tr w:rsidR="00C63BF5" w:rsidRPr="00904E5A" w14:paraId="4FA568F8" w14:textId="77777777" w:rsidTr="00904E5A">
        <w:trPr>
          <w:trHeight w:val="199"/>
        </w:trPr>
        <w:tc>
          <w:tcPr>
            <w:tcW w:w="10350" w:type="dxa"/>
            <w:gridSpan w:val="10"/>
            <w:tcBorders>
              <w:top w:val="single" w:sz="4" w:space="0" w:color="auto"/>
              <w:left w:val="nil"/>
              <w:bottom w:val="single" w:sz="4" w:space="0" w:color="auto"/>
              <w:right w:val="nil"/>
            </w:tcBorders>
            <w:shd w:val="clear" w:color="auto" w:fill="auto"/>
            <w:noWrap/>
            <w:vAlign w:val="center"/>
          </w:tcPr>
          <w:p w14:paraId="4FA568F7" w14:textId="77777777" w:rsidR="00C63BF5" w:rsidRPr="00904E5A" w:rsidRDefault="00C63BF5" w:rsidP="00C63BF5">
            <w:pPr>
              <w:jc w:val="center"/>
              <w:rPr>
                <w:rFonts w:ascii="Arial" w:hAnsi="Arial" w:cs="Arial"/>
                <w:sz w:val="16"/>
                <w:szCs w:val="16"/>
              </w:rPr>
            </w:pPr>
            <w:r w:rsidRPr="00904E5A">
              <w:rPr>
                <w:rFonts w:ascii="Arial" w:hAnsi="Arial" w:cs="Arial"/>
                <w:sz w:val="16"/>
                <w:szCs w:val="16"/>
              </w:rPr>
              <w:t> </w:t>
            </w:r>
          </w:p>
        </w:tc>
      </w:tr>
      <w:tr w:rsidR="00C63BF5" w:rsidRPr="00904E5A" w14:paraId="4FA568FA" w14:textId="77777777" w:rsidTr="00904E5A">
        <w:trPr>
          <w:trHeight w:val="518"/>
        </w:trPr>
        <w:tc>
          <w:tcPr>
            <w:tcW w:w="1035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4FA568F9" w14:textId="77777777" w:rsidR="00C63BF5" w:rsidRPr="00904E5A" w:rsidRDefault="00C63BF5" w:rsidP="00C63BF5">
            <w:pPr>
              <w:rPr>
                <w:rFonts w:ascii="Arial" w:hAnsi="Arial" w:cs="Arial"/>
                <w:sz w:val="14"/>
                <w:szCs w:val="14"/>
              </w:rPr>
            </w:pPr>
            <w:r w:rsidRPr="00904E5A">
              <w:rPr>
                <w:rFonts w:ascii="Arial" w:hAnsi="Arial" w:cs="Arial"/>
                <w:sz w:val="14"/>
                <w:szCs w:val="14"/>
              </w:rPr>
              <w:t>I declare under penalty of perjury that I have read the above report and know the contents thereof; that all of the above statements are true and that I know of my own personal knowledge that the work during the period covered by the report has been performed and materials used and installed, and in every material respect are in compliance with the duly approved plans and specifications therefore.</w:t>
            </w:r>
          </w:p>
        </w:tc>
      </w:tr>
      <w:tr w:rsidR="00C63BF5" w:rsidRPr="00904E5A" w14:paraId="4FA568FE" w14:textId="77777777" w:rsidTr="00904E5A">
        <w:trPr>
          <w:trHeight w:val="600"/>
        </w:trPr>
        <w:tc>
          <w:tcPr>
            <w:tcW w:w="1623" w:type="dxa"/>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4FA568FB" w14:textId="77777777" w:rsidR="00C63BF5" w:rsidRPr="00904E5A" w:rsidRDefault="00C63BF5" w:rsidP="00C63BF5">
            <w:pPr>
              <w:rPr>
                <w:rFonts w:ascii="Arial" w:hAnsi="Arial" w:cs="Arial"/>
                <w:sz w:val="16"/>
                <w:szCs w:val="16"/>
              </w:rPr>
            </w:pPr>
            <w:r w:rsidRPr="00904E5A">
              <w:rPr>
                <w:rFonts w:ascii="Arial" w:hAnsi="Arial" w:cs="Arial"/>
                <w:sz w:val="16"/>
                <w:szCs w:val="16"/>
              </w:rPr>
              <w:t>Architect:</w:t>
            </w:r>
          </w:p>
        </w:tc>
        <w:tc>
          <w:tcPr>
            <w:tcW w:w="7472" w:type="dxa"/>
            <w:gridSpan w:val="7"/>
            <w:tcBorders>
              <w:top w:val="single" w:sz="8" w:space="0" w:color="auto"/>
              <w:left w:val="single" w:sz="8" w:space="0" w:color="auto"/>
              <w:bottom w:val="single" w:sz="8" w:space="0" w:color="auto"/>
              <w:right w:val="single" w:sz="4" w:space="0" w:color="auto"/>
            </w:tcBorders>
            <w:shd w:val="clear" w:color="auto" w:fill="auto"/>
            <w:noWrap/>
          </w:tcPr>
          <w:p w14:paraId="4FA568FC" w14:textId="77777777" w:rsidR="00C63BF5" w:rsidRPr="00904E5A" w:rsidRDefault="00C63BF5" w:rsidP="00C63BF5">
            <w:pPr>
              <w:rPr>
                <w:rFonts w:ascii="Arial" w:hAnsi="Arial" w:cs="Arial"/>
                <w:sz w:val="16"/>
                <w:szCs w:val="16"/>
              </w:rPr>
            </w:pPr>
            <w:r w:rsidRPr="00904E5A">
              <w:rPr>
                <w:rFonts w:ascii="Arial" w:hAnsi="Arial" w:cs="Arial"/>
                <w:sz w:val="16"/>
                <w:szCs w:val="16"/>
              </w:rPr>
              <w:t>Signature</w:t>
            </w:r>
          </w:p>
        </w:tc>
        <w:tc>
          <w:tcPr>
            <w:tcW w:w="1255" w:type="dxa"/>
            <w:tcBorders>
              <w:top w:val="single" w:sz="8" w:space="0" w:color="auto"/>
              <w:left w:val="nil"/>
              <w:bottom w:val="single" w:sz="8" w:space="0" w:color="auto"/>
              <w:right w:val="single" w:sz="8" w:space="0" w:color="auto"/>
            </w:tcBorders>
            <w:shd w:val="clear" w:color="auto" w:fill="auto"/>
            <w:noWrap/>
          </w:tcPr>
          <w:p w14:paraId="4FA568FD" w14:textId="77777777" w:rsidR="00C63BF5" w:rsidRPr="00904E5A" w:rsidRDefault="00C63BF5" w:rsidP="00C63BF5">
            <w:pPr>
              <w:rPr>
                <w:rFonts w:ascii="Arial" w:hAnsi="Arial" w:cs="Arial"/>
                <w:sz w:val="16"/>
                <w:szCs w:val="16"/>
              </w:rPr>
            </w:pPr>
            <w:r w:rsidRPr="00904E5A">
              <w:rPr>
                <w:rFonts w:ascii="Arial" w:hAnsi="Arial" w:cs="Arial"/>
                <w:sz w:val="16"/>
                <w:szCs w:val="16"/>
              </w:rPr>
              <w:t>Date</w:t>
            </w:r>
          </w:p>
        </w:tc>
      </w:tr>
      <w:tr w:rsidR="00C63BF5" w:rsidRPr="00904E5A" w14:paraId="4FA56902" w14:textId="77777777" w:rsidTr="00904E5A">
        <w:trPr>
          <w:trHeight w:val="288"/>
        </w:trPr>
        <w:tc>
          <w:tcPr>
            <w:tcW w:w="1623" w:type="dxa"/>
            <w:gridSpan w:val="2"/>
            <w:vMerge/>
            <w:tcBorders>
              <w:top w:val="single" w:sz="4" w:space="0" w:color="auto"/>
              <w:left w:val="single" w:sz="4" w:space="0" w:color="auto"/>
              <w:bottom w:val="single" w:sz="4" w:space="0" w:color="000000"/>
              <w:right w:val="single" w:sz="4" w:space="0" w:color="000000"/>
            </w:tcBorders>
            <w:vAlign w:val="center"/>
          </w:tcPr>
          <w:p w14:paraId="4FA568FF" w14:textId="77777777" w:rsidR="00C63BF5" w:rsidRPr="00904E5A" w:rsidRDefault="00C63BF5" w:rsidP="00C63BF5">
            <w:pPr>
              <w:rPr>
                <w:rFonts w:ascii="Arial" w:hAnsi="Arial" w:cs="Arial"/>
                <w:sz w:val="16"/>
                <w:szCs w:val="16"/>
              </w:rPr>
            </w:pPr>
          </w:p>
        </w:tc>
        <w:tc>
          <w:tcPr>
            <w:tcW w:w="7472" w:type="dxa"/>
            <w:gridSpan w:val="7"/>
            <w:tcBorders>
              <w:top w:val="nil"/>
              <w:left w:val="nil"/>
              <w:bottom w:val="single" w:sz="4" w:space="0" w:color="auto"/>
              <w:right w:val="single" w:sz="4" w:space="0" w:color="000000"/>
            </w:tcBorders>
            <w:shd w:val="clear" w:color="auto" w:fill="auto"/>
            <w:noWrap/>
          </w:tcPr>
          <w:p w14:paraId="4FA56900" w14:textId="77777777" w:rsidR="00C63BF5" w:rsidRPr="00904E5A" w:rsidRDefault="00C63BF5" w:rsidP="00C63BF5">
            <w:pPr>
              <w:rPr>
                <w:rFonts w:ascii="Arial" w:hAnsi="Arial" w:cs="Arial"/>
                <w:sz w:val="16"/>
                <w:szCs w:val="16"/>
              </w:rPr>
            </w:pPr>
            <w:r w:rsidRPr="00904E5A">
              <w:rPr>
                <w:rFonts w:ascii="Arial" w:hAnsi="Arial" w:cs="Arial"/>
                <w:sz w:val="16"/>
                <w:szCs w:val="16"/>
              </w:rPr>
              <w:t xml:space="preserve">Name </w:t>
            </w:r>
          </w:p>
        </w:tc>
        <w:tc>
          <w:tcPr>
            <w:tcW w:w="1255" w:type="dxa"/>
            <w:tcBorders>
              <w:top w:val="nil"/>
              <w:left w:val="nil"/>
              <w:bottom w:val="single" w:sz="4" w:space="0" w:color="auto"/>
              <w:right w:val="single" w:sz="4" w:space="0" w:color="auto"/>
            </w:tcBorders>
            <w:shd w:val="clear" w:color="auto" w:fill="auto"/>
            <w:noWrap/>
          </w:tcPr>
          <w:p w14:paraId="4FA56901" w14:textId="77777777" w:rsidR="00C63BF5" w:rsidRPr="00904E5A" w:rsidRDefault="00C63BF5" w:rsidP="00C63BF5">
            <w:pPr>
              <w:rPr>
                <w:rFonts w:ascii="Arial" w:hAnsi="Arial" w:cs="Arial"/>
                <w:sz w:val="16"/>
                <w:szCs w:val="16"/>
              </w:rPr>
            </w:pPr>
            <w:r w:rsidRPr="00904E5A">
              <w:rPr>
                <w:rFonts w:ascii="Arial" w:hAnsi="Arial" w:cs="Arial"/>
                <w:sz w:val="16"/>
                <w:szCs w:val="16"/>
              </w:rPr>
              <w:t>Architect #</w:t>
            </w:r>
          </w:p>
        </w:tc>
      </w:tr>
      <w:tr w:rsidR="00C63BF5" w:rsidRPr="00904E5A" w14:paraId="4FA56906" w14:textId="77777777" w:rsidTr="00904E5A">
        <w:trPr>
          <w:trHeight w:val="288"/>
        </w:trPr>
        <w:tc>
          <w:tcPr>
            <w:tcW w:w="1623" w:type="dxa"/>
            <w:gridSpan w:val="2"/>
            <w:vMerge/>
            <w:tcBorders>
              <w:top w:val="single" w:sz="4" w:space="0" w:color="auto"/>
              <w:left w:val="single" w:sz="4" w:space="0" w:color="auto"/>
              <w:bottom w:val="single" w:sz="4" w:space="0" w:color="000000"/>
              <w:right w:val="single" w:sz="4" w:space="0" w:color="000000"/>
            </w:tcBorders>
            <w:vAlign w:val="center"/>
          </w:tcPr>
          <w:p w14:paraId="4FA56903" w14:textId="77777777" w:rsidR="00C63BF5" w:rsidRPr="00904E5A" w:rsidRDefault="00C63BF5" w:rsidP="00C63BF5">
            <w:pPr>
              <w:rPr>
                <w:rFonts w:ascii="Arial" w:hAnsi="Arial" w:cs="Arial"/>
                <w:sz w:val="16"/>
                <w:szCs w:val="16"/>
              </w:rPr>
            </w:pPr>
          </w:p>
        </w:tc>
        <w:tc>
          <w:tcPr>
            <w:tcW w:w="7472" w:type="dxa"/>
            <w:gridSpan w:val="7"/>
            <w:tcBorders>
              <w:top w:val="single" w:sz="4" w:space="0" w:color="auto"/>
              <w:left w:val="nil"/>
              <w:bottom w:val="single" w:sz="4" w:space="0" w:color="auto"/>
              <w:right w:val="single" w:sz="4" w:space="0" w:color="000000"/>
            </w:tcBorders>
            <w:shd w:val="clear" w:color="auto" w:fill="auto"/>
            <w:noWrap/>
          </w:tcPr>
          <w:p w14:paraId="4FA56904" w14:textId="77777777" w:rsidR="00C63BF5" w:rsidRPr="00904E5A" w:rsidRDefault="00C63BF5" w:rsidP="00C63BF5">
            <w:pPr>
              <w:rPr>
                <w:rFonts w:ascii="Arial" w:hAnsi="Arial" w:cs="Arial"/>
                <w:sz w:val="16"/>
                <w:szCs w:val="16"/>
              </w:rPr>
            </w:pPr>
            <w:r w:rsidRPr="00904E5A">
              <w:rPr>
                <w:rFonts w:ascii="Arial" w:hAnsi="Arial" w:cs="Arial"/>
                <w:sz w:val="16"/>
                <w:szCs w:val="16"/>
              </w:rPr>
              <w:t>Company / Firm</w:t>
            </w:r>
          </w:p>
        </w:tc>
        <w:tc>
          <w:tcPr>
            <w:tcW w:w="1255" w:type="dxa"/>
            <w:tcBorders>
              <w:top w:val="nil"/>
              <w:left w:val="nil"/>
              <w:bottom w:val="single" w:sz="4" w:space="0" w:color="auto"/>
              <w:right w:val="single" w:sz="4" w:space="0" w:color="auto"/>
            </w:tcBorders>
            <w:shd w:val="clear" w:color="auto" w:fill="auto"/>
            <w:noWrap/>
          </w:tcPr>
          <w:p w14:paraId="4FA56905" w14:textId="77777777" w:rsidR="00C63BF5" w:rsidRPr="00904E5A" w:rsidRDefault="00C63BF5" w:rsidP="00C63BF5">
            <w:pPr>
              <w:rPr>
                <w:rFonts w:ascii="Arial" w:hAnsi="Arial" w:cs="Arial"/>
                <w:sz w:val="16"/>
                <w:szCs w:val="16"/>
              </w:rPr>
            </w:pPr>
            <w:r w:rsidRPr="00904E5A">
              <w:rPr>
                <w:rFonts w:ascii="Arial" w:hAnsi="Arial" w:cs="Arial"/>
                <w:sz w:val="16"/>
                <w:szCs w:val="16"/>
              </w:rPr>
              <w:t>Phone</w:t>
            </w:r>
          </w:p>
        </w:tc>
      </w:tr>
      <w:tr w:rsidR="00C63BF5" w:rsidRPr="00904E5A" w14:paraId="4FA5690A" w14:textId="77777777" w:rsidTr="00904E5A">
        <w:trPr>
          <w:trHeight w:val="288"/>
        </w:trPr>
        <w:tc>
          <w:tcPr>
            <w:tcW w:w="1623" w:type="dxa"/>
            <w:gridSpan w:val="2"/>
            <w:vMerge/>
            <w:tcBorders>
              <w:top w:val="single" w:sz="4" w:space="0" w:color="auto"/>
              <w:left w:val="single" w:sz="4" w:space="0" w:color="auto"/>
              <w:bottom w:val="single" w:sz="4" w:space="0" w:color="000000"/>
              <w:right w:val="single" w:sz="4" w:space="0" w:color="000000"/>
            </w:tcBorders>
            <w:vAlign w:val="center"/>
          </w:tcPr>
          <w:p w14:paraId="4FA56907" w14:textId="77777777" w:rsidR="00C63BF5" w:rsidRPr="00904E5A" w:rsidRDefault="00C63BF5" w:rsidP="00C63BF5">
            <w:pPr>
              <w:rPr>
                <w:rFonts w:ascii="Arial" w:hAnsi="Arial" w:cs="Arial"/>
                <w:sz w:val="16"/>
                <w:szCs w:val="16"/>
              </w:rPr>
            </w:pPr>
          </w:p>
        </w:tc>
        <w:tc>
          <w:tcPr>
            <w:tcW w:w="7472" w:type="dxa"/>
            <w:gridSpan w:val="7"/>
            <w:tcBorders>
              <w:top w:val="single" w:sz="4" w:space="0" w:color="auto"/>
              <w:left w:val="nil"/>
              <w:bottom w:val="single" w:sz="4" w:space="0" w:color="auto"/>
              <w:right w:val="single" w:sz="4" w:space="0" w:color="000000"/>
            </w:tcBorders>
            <w:shd w:val="clear" w:color="auto" w:fill="auto"/>
            <w:noWrap/>
          </w:tcPr>
          <w:p w14:paraId="4FA56908" w14:textId="77777777" w:rsidR="00C63BF5" w:rsidRPr="00904E5A" w:rsidRDefault="00C63BF5" w:rsidP="00C63BF5">
            <w:pPr>
              <w:rPr>
                <w:rFonts w:ascii="Arial" w:hAnsi="Arial" w:cs="Arial"/>
                <w:sz w:val="16"/>
                <w:szCs w:val="16"/>
              </w:rPr>
            </w:pPr>
            <w:r w:rsidRPr="00904E5A">
              <w:rPr>
                <w:rFonts w:ascii="Arial" w:hAnsi="Arial" w:cs="Arial"/>
                <w:sz w:val="16"/>
                <w:szCs w:val="16"/>
              </w:rPr>
              <w:t>Address</w:t>
            </w:r>
          </w:p>
        </w:tc>
        <w:tc>
          <w:tcPr>
            <w:tcW w:w="1255" w:type="dxa"/>
            <w:tcBorders>
              <w:top w:val="nil"/>
              <w:left w:val="nil"/>
              <w:bottom w:val="single" w:sz="4" w:space="0" w:color="auto"/>
              <w:right w:val="single" w:sz="4" w:space="0" w:color="auto"/>
            </w:tcBorders>
            <w:shd w:val="clear" w:color="auto" w:fill="auto"/>
            <w:noWrap/>
          </w:tcPr>
          <w:p w14:paraId="4FA56909" w14:textId="77777777" w:rsidR="00C63BF5" w:rsidRPr="00904E5A" w:rsidRDefault="00C63BF5" w:rsidP="00C63BF5">
            <w:pPr>
              <w:rPr>
                <w:rFonts w:ascii="Arial" w:hAnsi="Arial" w:cs="Arial"/>
                <w:sz w:val="16"/>
                <w:szCs w:val="16"/>
              </w:rPr>
            </w:pPr>
            <w:r w:rsidRPr="00904E5A">
              <w:rPr>
                <w:rFonts w:ascii="Arial" w:hAnsi="Arial" w:cs="Arial"/>
                <w:sz w:val="16"/>
                <w:szCs w:val="16"/>
              </w:rPr>
              <w:t>Fax</w:t>
            </w:r>
          </w:p>
        </w:tc>
      </w:tr>
      <w:tr w:rsidR="00C63BF5" w:rsidRPr="00904E5A" w14:paraId="4FA5690C" w14:textId="77777777" w:rsidTr="00904E5A">
        <w:trPr>
          <w:trHeight w:val="199"/>
        </w:trPr>
        <w:tc>
          <w:tcPr>
            <w:tcW w:w="10350" w:type="dxa"/>
            <w:gridSpan w:val="10"/>
            <w:tcBorders>
              <w:top w:val="single" w:sz="4" w:space="0" w:color="auto"/>
              <w:left w:val="nil"/>
              <w:bottom w:val="single" w:sz="4" w:space="0" w:color="auto"/>
              <w:right w:val="nil"/>
            </w:tcBorders>
            <w:shd w:val="clear" w:color="auto" w:fill="auto"/>
            <w:noWrap/>
            <w:vAlign w:val="bottom"/>
          </w:tcPr>
          <w:p w14:paraId="4FA5690B" w14:textId="77777777" w:rsidR="00C63BF5" w:rsidRPr="00904E5A" w:rsidRDefault="00C63BF5" w:rsidP="00C63BF5">
            <w:pPr>
              <w:jc w:val="center"/>
              <w:rPr>
                <w:rFonts w:ascii="Arial" w:hAnsi="Arial" w:cs="Arial"/>
                <w:sz w:val="16"/>
                <w:szCs w:val="16"/>
              </w:rPr>
            </w:pPr>
            <w:r w:rsidRPr="00904E5A">
              <w:rPr>
                <w:rFonts w:ascii="Arial" w:hAnsi="Arial" w:cs="Arial"/>
                <w:sz w:val="16"/>
                <w:szCs w:val="16"/>
              </w:rPr>
              <w:t> </w:t>
            </w:r>
          </w:p>
        </w:tc>
      </w:tr>
      <w:tr w:rsidR="00C63BF5" w:rsidRPr="00904E5A" w14:paraId="4FA5690E" w14:textId="77777777" w:rsidTr="00904E5A">
        <w:trPr>
          <w:trHeight w:val="173"/>
        </w:trPr>
        <w:tc>
          <w:tcPr>
            <w:tcW w:w="1035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4FA5690D" w14:textId="77777777" w:rsidR="00C63BF5" w:rsidRPr="00904E5A" w:rsidRDefault="00C63BF5" w:rsidP="00C63BF5">
            <w:pPr>
              <w:rPr>
                <w:rFonts w:ascii="Arial" w:hAnsi="Arial" w:cs="Arial"/>
                <w:sz w:val="14"/>
                <w:szCs w:val="14"/>
              </w:rPr>
            </w:pPr>
            <w:r w:rsidRPr="00904E5A">
              <w:rPr>
                <w:rFonts w:ascii="Arial" w:hAnsi="Arial" w:cs="Arial"/>
                <w:sz w:val="14"/>
                <w:szCs w:val="14"/>
              </w:rPr>
              <w:lastRenderedPageBreak/>
              <w:t>Submit completed forms to location indicated below:</w:t>
            </w:r>
          </w:p>
        </w:tc>
      </w:tr>
      <w:tr w:rsidR="00C63BF5" w:rsidRPr="00904E5A" w14:paraId="4FA56914" w14:textId="77777777" w:rsidTr="00904E5A">
        <w:trPr>
          <w:trHeight w:val="173"/>
        </w:trPr>
        <w:tc>
          <w:tcPr>
            <w:tcW w:w="1623" w:type="dxa"/>
            <w:gridSpan w:val="2"/>
            <w:tcBorders>
              <w:top w:val="nil"/>
              <w:left w:val="single" w:sz="4" w:space="0" w:color="auto"/>
              <w:bottom w:val="nil"/>
              <w:right w:val="nil"/>
            </w:tcBorders>
            <w:shd w:val="clear" w:color="auto" w:fill="auto"/>
            <w:noWrap/>
            <w:vAlign w:val="bottom"/>
          </w:tcPr>
          <w:p w14:paraId="4FA5690F" w14:textId="77777777" w:rsidR="00C63BF5" w:rsidRPr="00904E5A" w:rsidRDefault="00C63BF5" w:rsidP="00C63BF5">
            <w:pPr>
              <w:rPr>
                <w:rFonts w:ascii="Arial" w:hAnsi="Arial" w:cs="Arial"/>
                <w:sz w:val="14"/>
                <w:szCs w:val="14"/>
              </w:rPr>
            </w:pPr>
            <w:r w:rsidRPr="00904E5A">
              <w:rPr>
                <w:rFonts w:ascii="Arial" w:hAnsi="Arial" w:cs="Arial"/>
                <w:sz w:val="14"/>
                <w:szCs w:val="14"/>
              </w:rPr>
              <w:t>DGS/RESD</w:t>
            </w:r>
          </w:p>
        </w:tc>
        <w:tc>
          <w:tcPr>
            <w:tcW w:w="3872" w:type="dxa"/>
            <w:gridSpan w:val="2"/>
            <w:tcBorders>
              <w:top w:val="nil"/>
              <w:left w:val="nil"/>
              <w:bottom w:val="nil"/>
              <w:right w:val="nil"/>
            </w:tcBorders>
            <w:shd w:val="clear" w:color="auto" w:fill="auto"/>
            <w:noWrap/>
            <w:vAlign w:val="center"/>
          </w:tcPr>
          <w:p w14:paraId="4FA56910" w14:textId="77777777" w:rsidR="00C63BF5" w:rsidRPr="00904E5A" w:rsidRDefault="00C63BF5" w:rsidP="00C63BF5">
            <w:pPr>
              <w:rPr>
                <w:rFonts w:ascii="Arial" w:hAnsi="Arial" w:cs="Arial"/>
                <w:sz w:val="14"/>
                <w:szCs w:val="14"/>
              </w:rPr>
            </w:pPr>
            <w:r w:rsidRPr="00904E5A">
              <w:rPr>
                <w:rFonts w:ascii="Arial" w:hAnsi="Arial" w:cs="Arial"/>
                <w:sz w:val="14"/>
                <w:szCs w:val="14"/>
              </w:rPr>
              <w:t>Real Estate Services Division</w:t>
            </w:r>
          </w:p>
        </w:tc>
        <w:tc>
          <w:tcPr>
            <w:tcW w:w="900" w:type="dxa"/>
            <w:gridSpan w:val="3"/>
            <w:tcBorders>
              <w:top w:val="nil"/>
              <w:left w:val="single" w:sz="4" w:space="0" w:color="auto"/>
              <w:bottom w:val="nil"/>
              <w:right w:val="nil"/>
            </w:tcBorders>
            <w:shd w:val="clear" w:color="auto" w:fill="auto"/>
            <w:noWrap/>
            <w:vAlign w:val="center"/>
          </w:tcPr>
          <w:p w14:paraId="4FA56911" w14:textId="77777777" w:rsidR="00C63BF5" w:rsidRPr="00904E5A" w:rsidRDefault="00C63BF5" w:rsidP="00C63BF5">
            <w:pPr>
              <w:rPr>
                <w:rFonts w:ascii="Arial" w:hAnsi="Arial" w:cs="Arial"/>
                <w:b/>
                <w:bCs/>
                <w:i/>
                <w:iCs/>
                <w:sz w:val="14"/>
                <w:szCs w:val="14"/>
              </w:rPr>
            </w:pPr>
            <w:r w:rsidRPr="00904E5A">
              <w:rPr>
                <w:rFonts w:ascii="Arial" w:hAnsi="Arial" w:cs="Arial"/>
                <w:b/>
                <w:bCs/>
                <w:i/>
                <w:iCs/>
                <w:sz w:val="14"/>
                <w:szCs w:val="14"/>
              </w:rPr>
              <w:t> </w:t>
            </w:r>
          </w:p>
        </w:tc>
        <w:tc>
          <w:tcPr>
            <w:tcW w:w="2700" w:type="dxa"/>
            <w:gridSpan w:val="2"/>
            <w:tcBorders>
              <w:top w:val="nil"/>
              <w:left w:val="nil"/>
              <w:bottom w:val="nil"/>
              <w:right w:val="nil"/>
            </w:tcBorders>
            <w:shd w:val="clear" w:color="auto" w:fill="auto"/>
            <w:noWrap/>
            <w:vAlign w:val="center"/>
          </w:tcPr>
          <w:p w14:paraId="4FA56912" w14:textId="77777777" w:rsidR="00C63BF5" w:rsidRPr="00904E5A" w:rsidRDefault="00C63BF5" w:rsidP="00C63BF5">
            <w:pPr>
              <w:rPr>
                <w:rFonts w:ascii="Arial" w:hAnsi="Arial" w:cs="Arial"/>
                <w:sz w:val="14"/>
                <w:szCs w:val="14"/>
              </w:rPr>
            </w:pPr>
          </w:p>
        </w:tc>
        <w:tc>
          <w:tcPr>
            <w:tcW w:w="1255" w:type="dxa"/>
            <w:tcBorders>
              <w:top w:val="nil"/>
              <w:left w:val="nil"/>
              <w:bottom w:val="nil"/>
              <w:right w:val="single" w:sz="4" w:space="0" w:color="auto"/>
            </w:tcBorders>
            <w:shd w:val="clear" w:color="auto" w:fill="auto"/>
            <w:noWrap/>
            <w:vAlign w:val="center"/>
          </w:tcPr>
          <w:p w14:paraId="4FA56913" w14:textId="77777777" w:rsidR="00C63BF5" w:rsidRPr="00904E5A" w:rsidRDefault="00C63BF5" w:rsidP="00C63BF5">
            <w:pPr>
              <w:rPr>
                <w:rFonts w:ascii="Arial" w:hAnsi="Arial" w:cs="Arial"/>
                <w:sz w:val="14"/>
                <w:szCs w:val="14"/>
              </w:rPr>
            </w:pPr>
            <w:r w:rsidRPr="00904E5A">
              <w:rPr>
                <w:rFonts w:ascii="Arial" w:hAnsi="Arial" w:cs="Arial"/>
                <w:sz w:val="14"/>
                <w:szCs w:val="14"/>
              </w:rPr>
              <w:t> </w:t>
            </w:r>
          </w:p>
        </w:tc>
      </w:tr>
      <w:tr w:rsidR="00C63BF5" w:rsidRPr="00904E5A" w14:paraId="4FA5691A" w14:textId="77777777" w:rsidTr="00904E5A">
        <w:trPr>
          <w:trHeight w:val="173"/>
        </w:trPr>
        <w:tc>
          <w:tcPr>
            <w:tcW w:w="1623" w:type="dxa"/>
            <w:gridSpan w:val="2"/>
            <w:tcBorders>
              <w:top w:val="nil"/>
              <w:left w:val="single" w:sz="4" w:space="0" w:color="auto"/>
              <w:bottom w:val="nil"/>
              <w:right w:val="nil"/>
            </w:tcBorders>
            <w:shd w:val="clear" w:color="auto" w:fill="auto"/>
            <w:noWrap/>
            <w:vAlign w:val="bottom"/>
          </w:tcPr>
          <w:p w14:paraId="4FA56915" w14:textId="77777777" w:rsidR="00C63BF5" w:rsidRPr="00904E5A" w:rsidRDefault="00C63BF5" w:rsidP="00C63BF5">
            <w:pPr>
              <w:rPr>
                <w:rFonts w:ascii="Arial" w:hAnsi="Arial" w:cs="Arial"/>
                <w:sz w:val="14"/>
                <w:szCs w:val="14"/>
              </w:rPr>
            </w:pPr>
            <w:r w:rsidRPr="00904E5A">
              <w:rPr>
                <w:rFonts w:ascii="Arial" w:hAnsi="Arial" w:cs="Arial"/>
                <w:sz w:val="14"/>
                <w:szCs w:val="14"/>
              </w:rPr>
              <w:t>Attn:  Planner</w:t>
            </w:r>
          </w:p>
        </w:tc>
        <w:tc>
          <w:tcPr>
            <w:tcW w:w="3872" w:type="dxa"/>
            <w:gridSpan w:val="2"/>
            <w:tcBorders>
              <w:top w:val="nil"/>
              <w:left w:val="nil"/>
              <w:bottom w:val="nil"/>
              <w:right w:val="nil"/>
            </w:tcBorders>
            <w:shd w:val="clear" w:color="auto" w:fill="auto"/>
            <w:noWrap/>
            <w:vAlign w:val="center"/>
          </w:tcPr>
          <w:p w14:paraId="4FA56916" w14:textId="77777777" w:rsidR="00C63BF5" w:rsidRPr="00904E5A" w:rsidRDefault="00C63BF5" w:rsidP="00C63BF5">
            <w:pPr>
              <w:rPr>
                <w:rFonts w:ascii="Arial" w:hAnsi="Arial" w:cs="Arial"/>
                <w:sz w:val="14"/>
                <w:szCs w:val="14"/>
              </w:rPr>
            </w:pPr>
            <w:smartTag w:uri="urn:schemas-microsoft-com:office:smarttags" w:element="address">
              <w:smartTag w:uri="urn:schemas-microsoft-com:office:smarttags" w:element="Street">
                <w:r w:rsidRPr="00904E5A">
                  <w:rPr>
                    <w:rFonts w:ascii="Arial" w:hAnsi="Arial" w:cs="Arial"/>
                    <w:sz w:val="14"/>
                    <w:szCs w:val="14"/>
                  </w:rPr>
                  <w:t>707 Third Street, Suite 5</w:t>
                </w:r>
              </w:smartTag>
              <w:r w:rsidRPr="00904E5A">
                <w:rPr>
                  <w:rFonts w:ascii="Arial" w:hAnsi="Arial" w:cs="Arial"/>
                  <w:sz w:val="14"/>
                  <w:szCs w:val="14"/>
                </w:rPr>
                <w:t>-</w:t>
              </w:r>
            </w:smartTag>
            <w:r w:rsidRPr="00904E5A">
              <w:rPr>
                <w:rFonts w:ascii="Arial" w:hAnsi="Arial" w:cs="Arial"/>
                <w:sz w:val="14"/>
                <w:szCs w:val="14"/>
              </w:rPr>
              <w:t>305</w:t>
            </w:r>
          </w:p>
        </w:tc>
        <w:tc>
          <w:tcPr>
            <w:tcW w:w="900" w:type="dxa"/>
            <w:gridSpan w:val="3"/>
            <w:tcBorders>
              <w:top w:val="nil"/>
              <w:left w:val="single" w:sz="4" w:space="0" w:color="auto"/>
              <w:bottom w:val="nil"/>
              <w:right w:val="nil"/>
            </w:tcBorders>
            <w:shd w:val="clear" w:color="auto" w:fill="auto"/>
            <w:vAlign w:val="center"/>
          </w:tcPr>
          <w:p w14:paraId="4FA56917" w14:textId="77777777" w:rsidR="00C63BF5" w:rsidRPr="00904E5A" w:rsidRDefault="00C63BF5" w:rsidP="00C63BF5">
            <w:pPr>
              <w:rPr>
                <w:rFonts w:ascii="Arial" w:hAnsi="Arial" w:cs="Arial"/>
                <w:sz w:val="14"/>
                <w:szCs w:val="14"/>
              </w:rPr>
            </w:pPr>
            <w:r w:rsidRPr="00904E5A">
              <w:rPr>
                <w:rFonts w:ascii="Arial" w:hAnsi="Arial" w:cs="Arial"/>
                <w:sz w:val="14"/>
                <w:szCs w:val="14"/>
              </w:rPr>
              <w:t> </w:t>
            </w:r>
          </w:p>
        </w:tc>
        <w:tc>
          <w:tcPr>
            <w:tcW w:w="2700" w:type="dxa"/>
            <w:gridSpan w:val="2"/>
            <w:tcBorders>
              <w:top w:val="nil"/>
              <w:left w:val="nil"/>
              <w:bottom w:val="nil"/>
              <w:right w:val="nil"/>
            </w:tcBorders>
            <w:shd w:val="clear" w:color="auto" w:fill="auto"/>
            <w:noWrap/>
            <w:vAlign w:val="center"/>
          </w:tcPr>
          <w:p w14:paraId="4FA56918" w14:textId="77777777" w:rsidR="00C63BF5" w:rsidRPr="00904E5A" w:rsidRDefault="00C63BF5" w:rsidP="00C63BF5">
            <w:pPr>
              <w:rPr>
                <w:rFonts w:ascii="Arial" w:hAnsi="Arial" w:cs="Arial"/>
                <w:sz w:val="14"/>
                <w:szCs w:val="14"/>
              </w:rPr>
            </w:pPr>
          </w:p>
        </w:tc>
        <w:tc>
          <w:tcPr>
            <w:tcW w:w="1255" w:type="dxa"/>
            <w:tcBorders>
              <w:top w:val="nil"/>
              <w:left w:val="nil"/>
              <w:bottom w:val="nil"/>
              <w:right w:val="single" w:sz="4" w:space="0" w:color="auto"/>
            </w:tcBorders>
            <w:shd w:val="clear" w:color="auto" w:fill="auto"/>
            <w:noWrap/>
            <w:vAlign w:val="center"/>
          </w:tcPr>
          <w:p w14:paraId="4FA56919" w14:textId="77777777" w:rsidR="00C63BF5" w:rsidRPr="00904E5A" w:rsidRDefault="00C63BF5" w:rsidP="00C63BF5">
            <w:pPr>
              <w:rPr>
                <w:rFonts w:ascii="Arial" w:hAnsi="Arial" w:cs="Arial"/>
                <w:sz w:val="14"/>
                <w:szCs w:val="14"/>
              </w:rPr>
            </w:pPr>
            <w:r w:rsidRPr="00904E5A">
              <w:rPr>
                <w:rFonts w:ascii="Arial" w:hAnsi="Arial" w:cs="Arial"/>
                <w:sz w:val="14"/>
                <w:szCs w:val="14"/>
              </w:rPr>
              <w:t> </w:t>
            </w:r>
          </w:p>
        </w:tc>
      </w:tr>
      <w:tr w:rsidR="00C63BF5" w:rsidRPr="00904E5A" w14:paraId="4FA56920" w14:textId="77777777" w:rsidTr="00904E5A">
        <w:trPr>
          <w:trHeight w:val="173"/>
        </w:trPr>
        <w:tc>
          <w:tcPr>
            <w:tcW w:w="1623" w:type="dxa"/>
            <w:gridSpan w:val="2"/>
            <w:tcBorders>
              <w:top w:val="nil"/>
              <w:left w:val="single" w:sz="4" w:space="0" w:color="auto"/>
              <w:bottom w:val="single" w:sz="4" w:space="0" w:color="auto"/>
              <w:right w:val="nil"/>
            </w:tcBorders>
            <w:shd w:val="clear" w:color="auto" w:fill="auto"/>
            <w:noWrap/>
            <w:vAlign w:val="bottom"/>
          </w:tcPr>
          <w:p w14:paraId="4FA5691B" w14:textId="77777777" w:rsidR="00C63BF5" w:rsidRPr="00904E5A" w:rsidRDefault="00C63BF5" w:rsidP="00C63BF5">
            <w:pPr>
              <w:rPr>
                <w:rFonts w:ascii="Arial" w:hAnsi="Arial" w:cs="Arial"/>
                <w:sz w:val="14"/>
                <w:szCs w:val="14"/>
              </w:rPr>
            </w:pPr>
            <w:r w:rsidRPr="00904E5A">
              <w:rPr>
                <w:rFonts w:ascii="Arial" w:hAnsi="Arial" w:cs="Arial"/>
                <w:sz w:val="14"/>
                <w:szCs w:val="14"/>
              </w:rPr>
              <w:t> </w:t>
            </w:r>
          </w:p>
        </w:tc>
        <w:tc>
          <w:tcPr>
            <w:tcW w:w="3872" w:type="dxa"/>
            <w:gridSpan w:val="2"/>
            <w:tcBorders>
              <w:top w:val="nil"/>
              <w:left w:val="nil"/>
              <w:bottom w:val="single" w:sz="4" w:space="0" w:color="auto"/>
              <w:right w:val="nil"/>
            </w:tcBorders>
            <w:shd w:val="clear" w:color="auto" w:fill="auto"/>
            <w:noWrap/>
            <w:vAlign w:val="center"/>
          </w:tcPr>
          <w:p w14:paraId="4FA5691C" w14:textId="77777777" w:rsidR="00C63BF5" w:rsidRPr="00904E5A" w:rsidRDefault="00C63BF5" w:rsidP="00C63BF5">
            <w:pPr>
              <w:rPr>
                <w:rFonts w:ascii="Arial" w:hAnsi="Arial" w:cs="Arial"/>
                <w:sz w:val="14"/>
                <w:szCs w:val="14"/>
              </w:rPr>
            </w:pPr>
            <w:smartTag w:uri="urn:schemas-microsoft-com:office:smarttags" w:element="place">
              <w:smartTag w:uri="urn:schemas-microsoft-com:office:smarttags" w:element="City">
                <w:r w:rsidRPr="00904E5A">
                  <w:rPr>
                    <w:rFonts w:ascii="Arial" w:hAnsi="Arial" w:cs="Arial"/>
                    <w:sz w:val="14"/>
                    <w:szCs w:val="14"/>
                  </w:rPr>
                  <w:t>West Sacramento</w:t>
                </w:r>
              </w:smartTag>
              <w:r w:rsidRPr="00904E5A">
                <w:rPr>
                  <w:rFonts w:ascii="Arial" w:hAnsi="Arial" w:cs="Arial"/>
                  <w:sz w:val="14"/>
                  <w:szCs w:val="14"/>
                </w:rPr>
                <w:t xml:space="preserve">, </w:t>
              </w:r>
              <w:smartTag w:uri="urn:schemas-microsoft-com:office:smarttags" w:element="State">
                <w:r w:rsidRPr="00904E5A">
                  <w:rPr>
                    <w:rFonts w:ascii="Arial" w:hAnsi="Arial" w:cs="Arial"/>
                    <w:sz w:val="14"/>
                    <w:szCs w:val="14"/>
                  </w:rPr>
                  <w:t>CA</w:t>
                </w:r>
              </w:smartTag>
              <w:r w:rsidRPr="00904E5A">
                <w:rPr>
                  <w:rFonts w:ascii="Arial" w:hAnsi="Arial" w:cs="Arial"/>
                  <w:sz w:val="14"/>
                  <w:szCs w:val="14"/>
                </w:rPr>
                <w:t xml:space="preserve"> </w:t>
              </w:r>
              <w:smartTag w:uri="urn:schemas-microsoft-com:office:smarttags" w:element="PostalCode">
                <w:r w:rsidRPr="00904E5A">
                  <w:rPr>
                    <w:rFonts w:ascii="Arial" w:hAnsi="Arial" w:cs="Arial"/>
                    <w:sz w:val="14"/>
                    <w:szCs w:val="14"/>
                  </w:rPr>
                  <w:t>95605</w:t>
                </w:r>
              </w:smartTag>
            </w:smartTag>
          </w:p>
        </w:tc>
        <w:tc>
          <w:tcPr>
            <w:tcW w:w="900" w:type="dxa"/>
            <w:gridSpan w:val="3"/>
            <w:tcBorders>
              <w:top w:val="nil"/>
              <w:left w:val="single" w:sz="4" w:space="0" w:color="auto"/>
              <w:bottom w:val="single" w:sz="4" w:space="0" w:color="auto"/>
              <w:right w:val="nil"/>
            </w:tcBorders>
            <w:shd w:val="clear" w:color="auto" w:fill="auto"/>
            <w:noWrap/>
            <w:vAlign w:val="bottom"/>
          </w:tcPr>
          <w:p w14:paraId="4FA5691D" w14:textId="77777777" w:rsidR="00C63BF5" w:rsidRPr="00904E5A" w:rsidRDefault="00C63BF5" w:rsidP="00C63BF5">
            <w:pPr>
              <w:rPr>
                <w:rFonts w:ascii="Arial" w:hAnsi="Arial" w:cs="Arial"/>
                <w:sz w:val="14"/>
                <w:szCs w:val="14"/>
              </w:rPr>
            </w:pPr>
            <w:r w:rsidRPr="00904E5A">
              <w:rPr>
                <w:rFonts w:ascii="Arial" w:hAnsi="Arial" w:cs="Arial"/>
                <w:sz w:val="14"/>
                <w:szCs w:val="14"/>
              </w:rPr>
              <w:t> </w:t>
            </w:r>
          </w:p>
        </w:tc>
        <w:tc>
          <w:tcPr>
            <w:tcW w:w="2700" w:type="dxa"/>
            <w:gridSpan w:val="2"/>
            <w:tcBorders>
              <w:top w:val="nil"/>
              <w:left w:val="nil"/>
              <w:bottom w:val="single" w:sz="4" w:space="0" w:color="auto"/>
              <w:right w:val="nil"/>
            </w:tcBorders>
            <w:shd w:val="clear" w:color="auto" w:fill="auto"/>
            <w:noWrap/>
            <w:vAlign w:val="center"/>
          </w:tcPr>
          <w:p w14:paraId="4FA5691E" w14:textId="77777777" w:rsidR="00C63BF5" w:rsidRPr="00904E5A" w:rsidRDefault="00C63BF5" w:rsidP="00C63BF5">
            <w:pPr>
              <w:rPr>
                <w:rFonts w:ascii="Arial" w:hAnsi="Arial" w:cs="Arial"/>
                <w:sz w:val="14"/>
                <w:szCs w:val="14"/>
              </w:rPr>
            </w:pPr>
            <w:r w:rsidRPr="00904E5A">
              <w:rPr>
                <w:rFonts w:ascii="Arial" w:hAnsi="Arial" w:cs="Arial"/>
                <w:sz w:val="14"/>
                <w:szCs w:val="14"/>
              </w:rPr>
              <w:t> </w:t>
            </w:r>
          </w:p>
        </w:tc>
        <w:tc>
          <w:tcPr>
            <w:tcW w:w="1255" w:type="dxa"/>
            <w:tcBorders>
              <w:top w:val="nil"/>
              <w:left w:val="nil"/>
              <w:bottom w:val="single" w:sz="4" w:space="0" w:color="auto"/>
              <w:right w:val="single" w:sz="4" w:space="0" w:color="auto"/>
            </w:tcBorders>
            <w:shd w:val="clear" w:color="auto" w:fill="auto"/>
            <w:noWrap/>
            <w:vAlign w:val="center"/>
          </w:tcPr>
          <w:p w14:paraId="4FA5691F" w14:textId="77777777" w:rsidR="00C63BF5" w:rsidRPr="00904E5A" w:rsidRDefault="00C63BF5" w:rsidP="00C63BF5">
            <w:pPr>
              <w:rPr>
                <w:rFonts w:ascii="Arial" w:hAnsi="Arial" w:cs="Arial"/>
                <w:sz w:val="14"/>
                <w:szCs w:val="14"/>
              </w:rPr>
            </w:pPr>
            <w:r w:rsidRPr="00904E5A">
              <w:rPr>
                <w:rFonts w:ascii="Arial" w:hAnsi="Arial" w:cs="Arial"/>
                <w:sz w:val="14"/>
                <w:szCs w:val="14"/>
              </w:rPr>
              <w:t> </w:t>
            </w:r>
          </w:p>
        </w:tc>
      </w:tr>
    </w:tbl>
    <w:p w14:paraId="4FA56921" w14:textId="77777777" w:rsidR="00DC3481" w:rsidRDefault="00DC3481" w:rsidP="009F26EF">
      <w:pPr>
        <w:widowControl/>
        <w:snapToGrid w:val="0"/>
      </w:pPr>
    </w:p>
    <w:sectPr w:rsidR="00DC3481" w:rsidSect="000F0A27">
      <w:pgSz w:w="12240" w:h="15840" w:code="1"/>
      <w:pgMar w:top="1440" w:right="1267" w:bottom="864" w:left="1440" w:header="864" w:footer="720" w:gutter="14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5692A" w14:textId="77777777" w:rsidR="004722FE" w:rsidRDefault="004722FE">
      <w:r>
        <w:separator/>
      </w:r>
    </w:p>
  </w:endnote>
  <w:endnote w:type="continuationSeparator" w:id="0">
    <w:p w14:paraId="4FA5692B" w14:textId="77777777" w:rsidR="004722FE" w:rsidRDefault="0047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2C" w14:textId="77777777" w:rsidR="004722FE" w:rsidRDefault="004722FE" w:rsidP="008A7B45">
    <w:pPr>
      <w:pStyle w:val="Footer"/>
      <w:tabs>
        <w:tab w:val="clear" w:pos="4320"/>
        <w:tab w:val="center" w:pos="4590"/>
      </w:tabs>
      <w:rPr>
        <w:rFonts w:ascii="Arial" w:hAnsi="Arial"/>
        <w:sz w:val="16"/>
        <w:szCs w:val="16"/>
      </w:rPr>
    </w:pPr>
    <w:bookmarkStart w:id="17" w:name="_Hlt18485325"/>
    <w:r>
      <w:rPr>
        <w:rFonts w:ascii="Arial" w:hAnsi="Arial"/>
        <w:sz w:val="16"/>
        <w:szCs w:val="16"/>
      </w:rPr>
      <w:tab/>
    </w:r>
    <w:r>
      <w:rPr>
        <w:rStyle w:val="PageNumber"/>
        <w:rFonts w:ascii="Arial" w:hAnsi="Arial"/>
        <w:sz w:val="18"/>
        <w:szCs w:val="18"/>
      </w:rPr>
      <w:t>15</w:t>
    </w:r>
  </w:p>
  <w:p w14:paraId="4FA5692D" w14:textId="77777777" w:rsidR="004722FE" w:rsidRPr="00E27AAD" w:rsidRDefault="004722FE" w:rsidP="00E27AAD">
    <w:pPr>
      <w:pStyle w:val="Footer"/>
      <w:tabs>
        <w:tab w:val="clear" w:pos="4320"/>
        <w:tab w:val="clear" w:pos="8640"/>
        <w:tab w:val="right" w:pos="10080"/>
      </w:tabs>
      <w:rPr>
        <w:rFonts w:ascii="Arial" w:hAnsi="Arial"/>
        <w:sz w:val="14"/>
        <w:szCs w:val="14"/>
      </w:rPr>
    </w:pPr>
    <w:r>
      <w:rPr>
        <w:rFonts w:ascii="Arial" w:hAnsi="Arial"/>
        <w:sz w:val="14"/>
        <w:szCs w:val="14"/>
      </w:rPr>
      <w:tab/>
      <w:t>Rev. May 4, 2016</w:t>
    </w:r>
  </w:p>
  <w:bookmarkEnd w:id="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4372"/>
      <w:docPartObj>
        <w:docPartGallery w:val="Page Numbers (Bottom of Page)"/>
        <w:docPartUnique/>
      </w:docPartObj>
    </w:sdtPr>
    <w:sdtEndPr>
      <w:rPr>
        <w:noProof/>
      </w:rPr>
    </w:sdtEndPr>
    <w:sdtContent>
      <w:p w14:paraId="4FA5692F" w14:textId="77777777" w:rsidR="004722FE" w:rsidRDefault="004722FE" w:rsidP="000F0A27">
        <w:pPr>
          <w:pStyle w:val="Footer"/>
          <w:rPr>
            <w:b/>
            <w:bCs/>
            <w:i/>
            <w:iCs/>
            <w:color w:val="808080"/>
            <w:sz w:val="17"/>
            <w:szCs w:val="17"/>
          </w:rPr>
        </w:pPr>
        <w:r w:rsidRPr="0009578E">
          <w:rPr>
            <w:b/>
            <w:bCs/>
            <w:i/>
            <w:iCs/>
            <w:color w:val="808080"/>
            <w:sz w:val="17"/>
            <w:szCs w:val="17"/>
          </w:rPr>
          <w:t>State of California |</w:t>
        </w:r>
        <w:r>
          <w:rPr>
            <w:b/>
            <w:bCs/>
            <w:i/>
            <w:iCs/>
            <w:color w:val="808080"/>
            <w:sz w:val="17"/>
            <w:szCs w:val="17"/>
          </w:rPr>
          <w:t xml:space="preserve"> Government Operations</w:t>
        </w:r>
        <w:r w:rsidRPr="0009578E">
          <w:rPr>
            <w:b/>
            <w:bCs/>
            <w:i/>
            <w:iCs/>
            <w:color w:val="808080"/>
            <w:sz w:val="17"/>
            <w:szCs w:val="17"/>
          </w:rPr>
          <w:t xml:space="preserve"> Agency</w:t>
        </w:r>
      </w:p>
      <w:p w14:paraId="4FA56930" w14:textId="77777777" w:rsidR="004722FE" w:rsidRDefault="004722FE" w:rsidP="000F0A27">
        <w:pPr>
          <w:pStyle w:val="Footer"/>
          <w:ind w:right="-720"/>
          <w:rPr>
            <w:color w:val="0069AA"/>
            <w:sz w:val="17"/>
            <w:szCs w:val="17"/>
          </w:rPr>
        </w:pPr>
        <w:r>
          <w:rPr>
            <w:b/>
            <w:bCs/>
            <w:color w:val="0069AA"/>
            <w:sz w:val="17"/>
            <w:szCs w:val="17"/>
          </w:rPr>
          <w:t xml:space="preserve">Real Estate Services Division </w:t>
        </w:r>
        <w:r>
          <w:rPr>
            <w:b/>
            <w:bCs/>
            <w:i/>
            <w:iCs/>
            <w:color w:val="0069AA"/>
            <w:sz w:val="17"/>
            <w:szCs w:val="17"/>
          </w:rPr>
          <w:t>|</w:t>
        </w:r>
        <w:r>
          <w:rPr>
            <w:b/>
            <w:bCs/>
            <w:color w:val="0069AA"/>
            <w:sz w:val="17"/>
            <w:szCs w:val="17"/>
          </w:rPr>
          <w:t xml:space="preserve"> Asset Management Branch </w:t>
        </w:r>
        <w:r>
          <w:rPr>
            <w:b/>
            <w:bCs/>
            <w:i/>
            <w:iCs/>
            <w:color w:val="0069AA"/>
            <w:sz w:val="17"/>
            <w:szCs w:val="17"/>
          </w:rPr>
          <w:t>|</w:t>
        </w:r>
        <w:r>
          <w:rPr>
            <w:b/>
            <w:bCs/>
            <w:color w:val="0069AA"/>
            <w:sz w:val="17"/>
            <w:szCs w:val="17"/>
          </w:rPr>
          <w:t xml:space="preserve"> Real Estate Leasing and Planning Section</w:t>
        </w:r>
      </w:p>
      <w:p w14:paraId="4FA56931" w14:textId="77777777" w:rsidR="004722FE" w:rsidRDefault="004722FE" w:rsidP="000F0A27">
        <w:pPr>
          <w:pStyle w:val="Footer"/>
          <w:rPr>
            <w:b/>
            <w:bCs/>
            <w:i/>
            <w:iCs/>
            <w:color w:val="808080"/>
            <w:sz w:val="17"/>
            <w:szCs w:val="17"/>
          </w:rPr>
        </w:pPr>
        <w:r w:rsidRPr="0009578E">
          <w:rPr>
            <w:b/>
            <w:bCs/>
            <w:i/>
            <w:iCs/>
            <w:color w:val="808080"/>
            <w:sz w:val="17"/>
            <w:szCs w:val="17"/>
          </w:rPr>
          <w:t xml:space="preserve">707 3rd Street, </w:t>
        </w:r>
        <w:r>
          <w:rPr>
            <w:b/>
            <w:bCs/>
            <w:i/>
            <w:iCs/>
            <w:color w:val="808080"/>
            <w:sz w:val="17"/>
            <w:szCs w:val="17"/>
          </w:rPr>
          <w:t>5</w:t>
        </w:r>
        <w:r w:rsidRPr="0009578E">
          <w:rPr>
            <w:b/>
            <w:bCs/>
            <w:i/>
            <w:iCs/>
            <w:color w:val="808080"/>
            <w:sz w:val="17"/>
            <w:szCs w:val="17"/>
          </w:rPr>
          <w:t>th Floor | West Sacramento, CA  95605 |</w:t>
        </w:r>
        <w:r w:rsidRPr="0009578E">
          <w:rPr>
            <w:b/>
            <w:bCs/>
            <w:i/>
            <w:iCs/>
            <w:color w:val="000000"/>
            <w:sz w:val="17"/>
            <w:szCs w:val="17"/>
          </w:rPr>
          <w:t xml:space="preserve"> </w:t>
        </w:r>
        <w:r w:rsidRPr="0009578E">
          <w:rPr>
            <w:b/>
            <w:bCs/>
            <w:i/>
            <w:iCs/>
            <w:color w:val="7AC143"/>
            <w:sz w:val="17"/>
            <w:szCs w:val="17"/>
          </w:rPr>
          <w:t>t</w:t>
        </w:r>
        <w:r w:rsidRPr="0009578E">
          <w:rPr>
            <w:b/>
            <w:bCs/>
            <w:i/>
            <w:iCs/>
            <w:color w:val="000000"/>
            <w:sz w:val="17"/>
            <w:szCs w:val="17"/>
          </w:rPr>
          <w:t xml:space="preserve"> </w:t>
        </w:r>
        <w:r w:rsidRPr="0009578E">
          <w:rPr>
            <w:b/>
            <w:bCs/>
            <w:i/>
            <w:iCs/>
            <w:color w:val="808080"/>
            <w:sz w:val="17"/>
            <w:szCs w:val="17"/>
          </w:rPr>
          <w:t>916.37</w:t>
        </w:r>
        <w:r>
          <w:rPr>
            <w:b/>
            <w:bCs/>
            <w:i/>
            <w:iCs/>
            <w:color w:val="808080"/>
            <w:sz w:val="17"/>
            <w:szCs w:val="17"/>
          </w:rPr>
          <w:t>5.4099</w:t>
        </w:r>
      </w:p>
      <w:p w14:paraId="4FA56932" w14:textId="77777777" w:rsidR="004722FE" w:rsidRPr="000F0A27" w:rsidRDefault="004722FE" w:rsidP="000F0A27">
        <w:pPr>
          <w:pStyle w:val="Footer"/>
          <w:rPr>
            <w:b/>
            <w:bCs/>
            <w:i/>
            <w:iCs/>
            <w:color w:val="808080"/>
            <w:sz w:val="8"/>
            <w:szCs w:val="17"/>
          </w:rPr>
        </w:pPr>
      </w:p>
      <w:p w14:paraId="4FA56933" w14:textId="78EF01CC" w:rsidR="004722FE" w:rsidRDefault="004722FE">
        <w:pPr>
          <w:pStyle w:val="Footer"/>
          <w:jc w:val="center"/>
        </w:pPr>
        <w:r>
          <w:fldChar w:fldCharType="begin"/>
        </w:r>
        <w:r>
          <w:instrText xml:space="preserve"> PAGE   \* MERGEFORMAT </w:instrText>
        </w:r>
        <w:r>
          <w:fldChar w:fldCharType="separate"/>
        </w:r>
        <w:r w:rsidR="00D75A57">
          <w:rPr>
            <w:noProof/>
          </w:rPr>
          <w:t>1</w:t>
        </w:r>
        <w:r>
          <w:rPr>
            <w:noProof/>
          </w:rPr>
          <w:fldChar w:fldCharType="end"/>
        </w:r>
      </w:p>
    </w:sdtContent>
  </w:sdt>
  <w:p w14:paraId="4FA56934" w14:textId="77777777" w:rsidR="004722FE" w:rsidRPr="00E27AAD" w:rsidRDefault="004722FE" w:rsidP="000F0A27">
    <w:pPr>
      <w:pStyle w:val="Footer"/>
      <w:tabs>
        <w:tab w:val="clear" w:pos="4320"/>
        <w:tab w:val="clear" w:pos="8640"/>
        <w:tab w:val="left" w:pos="4620"/>
        <w:tab w:val="right" w:pos="10080"/>
      </w:tabs>
      <w:jc w:val="right"/>
      <w:rPr>
        <w:rFonts w:ascii="Arial" w:hAnsi="Arial" w:cs="Arial"/>
        <w:bCs/>
        <w:i/>
        <w:iCs/>
        <w:sz w:val="14"/>
        <w:szCs w:val="14"/>
      </w:rPr>
    </w:pPr>
    <w:r>
      <w:rPr>
        <w:rFonts w:ascii="Arial" w:hAnsi="Arial" w:cs="Arial"/>
        <w:bCs/>
        <w:i/>
        <w:iCs/>
        <w:sz w:val="14"/>
        <w:szCs w:val="14"/>
      </w:rPr>
      <w:t>Revised April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38" w14:textId="20EC723D" w:rsidR="004722FE" w:rsidRPr="00E27AAD" w:rsidRDefault="004722FE" w:rsidP="000F0A27">
    <w:pPr>
      <w:pStyle w:val="Footer"/>
      <w:jc w:val="right"/>
      <w:rPr>
        <w:rFonts w:ascii="Arial" w:hAnsi="Arial"/>
        <w:sz w:val="14"/>
        <w:szCs w:val="14"/>
      </w:rPr>
    </w:pPr>
    <w:sdt>
      <w:sdtPr>
        <w:id w:val="-9737556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5A57">
          <w:rPr>
            <w:noProof/>
          </w:rPr>
          <w:t>9</w:t>
        </w:r>
        <w:r>
          <w:fldChar w:fldCharType="end"/>
        </w:r>
      </w:sdtContent>
    </w:sdt>
    <w:r>
      <w:tab/>
    </w:r>
    <w:r>
      <w:rPr>
        <w:rFonts w:ascii="Arial" w:hAnsi="Arial" w:cs="Arial"/>
        <w:bCs/>
        <w:i/>
        <w:iCs/>
        <w:sz w:val="14"/>
        <w:szCs w:val="14"/>
      </w:rPr>
      <w:t>Revised December 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3B" w14:textId="77777777" w:rsidR="004722FE" w:rsidRPr="000F0A27" w:rsidRDefault="004722FE" w:rsidP="000F0A27">
    <w:pPr>
      <w:pStyle w:val="Footer"/>
      <w:rPr>
        <w:b/>
        <w:bCs/>
        <w:i/>
        <w:iCs/>
        <w:color w:val="808080"/>
        <w:sz w:val="8"/>
        <w:szCs w:val="17"/>
      </w:rPr>
    </w:pPr>
  </w:p>
  <w:p w14:paraId="4FA5693C" w14:textId="15023D0E" w:rsidR="004722FE" w:rsidRPr="00E27AAD" w:rsidRDefault="004722FE" w:rsidP="000F0A27">
    <w:pPr>
      <w:pStyle w:val="Footer"/>
      <w:jc w:val="right"/>
      <w:rPr>
        <w:rFonts w:ascii="Arial" w:hAnsi="Arial"/>
        <w:sz w:val="14"/>
        <w:szCs w:val="14"/>
      </w:rPr>
    </w:pPr>
    <w:sdt>
      <w:sdtPr>
        <w:id w:val="18243947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5A57">
          <w:rPr>
            <w:noProof/>
          </w:rPr>
          <w:t>6</w:t>
        </w:r>
        <w:r>
          <w:fldChar w:fldCharType="end"/>
        </w:r>
      </w:sdtContent>
    </w:sdt>
    <w:r>
      <w:tab/>
    </w:r>
    <w:r>
      <w:rPr>
        <w:rFonts w:ascii="Arial" w:hAnsi="Arial" w:cs="Arial"/>
        <w:bCs/>
        <w:i/>
        <w:iCs/>
        <w:sz w:val="14"/>
        <w:szCs w:val="14"/>
      </w:rPr>
      <w:t>Revised December 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B" w14:textId="3ADB7D18" w:rsidR="004722FE" w:rsidRPr="00E27AAD" w:rsidRDefault="004722FE" w:rsidP="000F0A27">
    <w:pPr>
      <w:pStyle w:val="Footer"/>
      <w:tabs>
        <w:tab w:val="clear" w:pos="8640"/>
        <w:tab w:val="left" w:pos="5040"/>
        <w:tab w:val="right" w:pos="8460"/>
      </w:tabs>
      <w:ind w:right="640"/>
      <w:jc w:val="right"/>
      <w:rPr>
        <w:rFonts w:ascii="Arial" w:hAnsi="Arial"/>
        <w:sz w:val="14"/>
        <w:szCs w:val="14"/>
      </w:rPr>
    </w:pPr>
    <w:sdt>
      <w:sdtPr>
        <w:id w:val="12747523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5A57">
          <w:rPr>
            <w:noProof/>
          </w:rPr>
          <w:t>10</w:t>
        </w:r>
        <w:r>
          <w:fldChar w:fldCharType="end"/>
        </w:r>
      </w:sdtContent>
    </w:sdt>
    <w:r>
      <w:tab/>
    </w:r>
    <w:r>
      <w:rPr>
        <w:rFonts w:ascii="Arial" w:hAnsi="Arial" w:cs="Arial"/>
        <w:bCs/>
        <w:i/>
        <w:iCs/>
        <w:sz w:val="14"/>
        <w:szCs w:val="14"/>
      </w:rPr>
      <w:t>Revised December 2017</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F" w14:textId="02F986F4" w:rsidR="004722FE" w:rsidRPr="00E27AAD" w:rsidRDefault="004722FE" w:rsidP="000F0A27">
    <w:pPr>
      <w:pStyle w:val="Footer"/>
      <w:tabs>
        <w:tab w:val="clear" w:pos="8640"/>
        <w:tab w:val="left" w:pos="5040"/>
        <w:tab w:val="right" w:pos="8460"/>
      </w:tabs>
      <w:ind w:right="29"/>
      <w:jc w:val="right"/>
      <w:rPr>
        <w:rFonts w:ascii="Arial" w:hAnsi="Arial"/>
        <w:sz w:val="14"/>
        <w:szCs w:val="14"/>
      </w:rPr>
    </w:pPr>
    <w:sdt>
      <w:sdtPr>
        <w:id w:val="-14541613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5A57">
          <w:rPr>
            <w:noProof/>
          </w:rPr>
          <w:t>12</w:t>
        </w:r>
        <w:r>
          <w:fldChar w:fldCharType="end"/>
        </w:r>
      </w:sdtContent>
    </w:sdt>
    <w:r>
      <w:tab/>
    </w:r>
    <w:r>
      <w:rPr>
        <w:rFonts w:ascii="Arial" w:hAnsi="Arial" w:cs="Arial"/>
        <w:bCs/>
        <w:i/>
        <w:iCs/>
        <w:sz w:val="14"/>
        <w:szCs w:val="14"/>
      </w:rPr>
      <w:t>Revised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6928" w14:textId="77777777" w:rsidR="004722FE" w:rsidRDefault="004722FE">
      <w:r>
        <w:separator/>
      </w:r>
    </w:p>
  </w:footnote>
  <w:footnote w:type="continuationSeparator" w:id="0">
    <w:p w14:paraId="4FA56929" w14:textId="77777777" w:rsidR="004722FE" w:rsidRDefault="0047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2E" w14:textId="77777777" w:rsidR="004722FE" w:rsidRDefault="004722FE">
    <w:pPr>
      <w:pStyle w:val="Header"/>
    </w:pPr>
    <w:r>
      <w:rPr>
        <w:noProof/>
        <w:snapToGrid/>
      </w:rPr>
      <w:drawing>
        <wp:inline distT="0" distB="0" distL="0" distR="0" wp14:anchorId="4FA56950" wp14:editId="249F31BB">
          <wp:extent cx="5955665" cy="461010"/>
          <wp:effectExtent l="0" t="0" r="6985" b="0"/>
          <wp:docPr id="11" name="Picture 11" title="DGS Logo with header text that reads California Department of General Services Governor Edmund G. Brown J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46101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5" w14:textId="77777777" w:rsidR="004722FE" w:rsidRDefault="004722FE" w:rsidP="000F0A27">
    <w:pPr>
      <w:pStyle w:val="Title"/>
      <w:widowControl/>
      <w:rPr>
        <w:b/>
        <w:sz w:val="24"/>
        <w:u w:val="none"/>
      </w:rPr>
    </w:pPr>
    <w:r>
      <w:rPr>
        <w:b/>
        <w:sz w:val="24"/>
        <w:u w:val="none"/>
      </w:rPr>
      <w:t>DIVISION 2 – STATE FIRE MARSHAL PROCEDURE</w:t>
    </w:r>
  </w:p>
  <w:p w14:paraId="4FA56946" w14:textId="77777777" w:rsidR="004722FE" w:rsidRDefault="004722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7" w14:textId="77777777" w:rsidR="004722FE" w:rsidRDefault="004722FE" w:rsidP="000F0A27">
    <w:pPr>
      <w:pStyle w:val="Title"/>
      <w:widowControl/>
      <w:rPr>
        <w:b/>
        <w:sz w:val="24"/>
        <w:u w:val="none"/>
      </w:rPr>
    </w:pPr>
    <w:r>
      <w:rPr>
        <w:b/>
        <w:sz w:val="24"/>
        <w:u w:val="none"/>
      </w:rPr>
      <w:t>DIVISION 3 – CBC/ADA ACCESS COMPLIANCE PROCEDURE</w:t>
    </w:r>
  </w:p>
  <w:p w14:paraId="4FA56948" w14:textId="77777777" w:rsidR="004722FE" w:rsidRDefault="004722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9" w14:textId="77777777" w:rsidR="004722FE" w:rsidRDefault="004722FE" w:rsidP="0034025C">
    <w:pPr>
      <w:pStyle w:val="Title"/>
      <w:widowControl/>
      <w:tabs>
        <w:tab w:val="clear" w:pos="540"/>
        <w:tab w:val="clear" w:pos="900"/>
        <w:tab w:val="clear" w:pos="1260"/>
      </w:tabs>
      <w:ind w:left="-990" w:firstLine="990"/>
      <w:rPr>
        <w:b/>
        <w:sz w:val="24"/>
        <w:u w:val="none"/>
      </w:rPr>
    </w:pPr>
    <w:r>
      <w:rPr>
        <w:b/>
        <w:sz w:val="24"/>
        <w:u w:val="none"/>
      </w:rPr>
      <w:t>DIVISION 4 – REFERENCE FORMS</w:t>
    </w:r>
  </w:p>
  <w:p w14:paraId="4FA5694A" w14:textId="77777777" w:rsidR="004722FE" w:rsidRPr="0034025C" w:rsidRDefault="004722FE" w:rsidP="0034025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C" w14:textId="77777777" w:rsidR="004722FE" w:rsidRDefault="004722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D" w14:textId="77777777" w:rsidR="004722FE" w:rsidRDefault="004722FE" w:rsidP="00943547">
    <w:pPr>
      <w:pStyle w:val="Title"/>
      <w:widowControl/>
      <w:tabs>
        <w:tab w:val="clear" w:pos="540"/>
        <w:tab w:val="clear" w:pos="900"/>
        <w:tab w:val="clear" w:pos="1260"/>
      </w:tabs>
      <w:ind w:left="-990" w:firstLine="990"/>
      <w:rPr>
        <w:b/>
        <w:sz w:val="24"/>
        <w:u w:val="none"/>
      </w:rPr>
    </w:pPr>
    <w:r>
      <w:rPr>
        <w:b/>
        <w:sz w:val="24"/>
        <w:u w:val="none"/>
      </w:rPr>
      <w:t>DIVISION 4 – REFERENCE FORMS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E" w14:textId="77777777" w:rsidR="004722FE" w:rsidRDefault="00472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35" w14:textId="77777777" w:rsidR="004722FE" w:rsidRDefault="00472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36" w14:textId="77777777" w:rsidR="004722FE" w:rsidRDefault="004722FE">
    <w:pPr>
      <w:pStyle w:val="Title"/>
      <w:widowControl/>
      <w:rPr>
        <w:b/>
        <w:sz w:val="24"/>
        <w:u w:val="none"/>
      </w:rPr>
    </w:pPr>
    <w:r>
      <w:rPr>
        <w:b/>
        <w:sz w:val="24"/>
        <w:u w:val="none"/>
      </w:rPr>
      <w:t>DIVISION 1 – AUTHORITY AND POLICY REQUIREMENTS</w:t>
    </w:r>
  </w:p>
  <w:p w14:paraId="4FA56937" w14:textId="77777777" w:rsidR="004722FE" w:rsidRDefault="004722FE">
    <w:pPr>
      <w:pStyle w:val="Title"/>
      <w:widowControl/>
      <w:rPr>
        <w:b/>
        <w:sz w:val="24"/>
        <w:u w:val="non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39" w14:textId="77777777" w:rsidR="004722FE" w:rsidRDefault="004722FE" w:rsidP="000F0A27">
    <w:pPr>
      <w:pStyle w:val="Title"/>
      <w:widowControl/>
      <w:rPr>
        <w:b/>
        <w:sz w:val="24"/>
        <w:u w:val="none"/>
      </w:rPr>
    </w:pPr>
    <w:r>
      <w:rPr>
        <w:b/>
        <w:sz w:val="24"/>
        <w:u w:val="none"/>
      </w:rPr>
      <w:t>DIVISION 1 – AUTHORITY AND POLICY REQUIREMENTS</w:t>
    </w:r>
  </w:p>
  <w:p w14:paraId="4FA5693A" w14:textId="77777777" w:rsidR="004722FE" w:rsidRDefault="004722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3D" w14:textId="77777777" w:rsidR="004722FE" w:rsidRDefault="004722FE">
    <w:pPr>
      <w:pStyle w:val="Title"/>
      <w:widowControl/>
      <w:rPr>
        <w:b/>
        <w:sz w:val="24"/>
        <w:u w:val="none"/>
      </w:rPr>
    </w:pPr>
    <w:r>
      <w:rPr>
        <w:b/>
        <w:sz w:val="24"/>
        <w:u w:val="none"/>
      </w:rPr>
      <w:t>DIVISION 2 – STATE FIRE MARSHAL PROCEDURE</w:t>
    </w:r>
  </w:p>
  <w:p w14:paraId="4FA5693E" w14:textId="77777777" w:rsidR="004722FE" w:rsidRDefault="004722FE">
    <w:pPr>
      <w:pStyle w:val="Title"/>
      <w:widowControl/>
      <w:rPr>
        <w:b/>
        <w:sz w:val="24"/>
        <w:u w:val="non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3F" w14:textId="77777777" w:rsidR="004722FE" w:rsidRDefault="004722FE" w:rsidP="000F0A27">
    <w:pPr>
      <w:pStyle w:val="Title"/>
      <w:widowControl/>
      <w:rPr>
        <w:b/>
        <w:sz w:val="24"/>
        <w:u w:val="none"/>
      </w:rPr>
    </w:pPr>
    <w:r>
      <w:rPr>
        <w:b/>
        <w:sz w:val="24"/>
        <w:u w:val="none"/>
      </w:rPr>
      <w:t>DIVISION 2 – STATE FIRE MARSHAL PROCEDURE</w:t>
    </w:r>
  </w:p>
  <w:p w14:paraId="4FA56940" w14:textId="77777777" w:rsidR="004722FE" w:rsidRDefault="004722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1" w14:textId="77777777" w:rsidR="004722FE" w:rsidRDefault="004722FE" w:rsidP="00D46B74">
    <w:pPr>
      <w:pStyle w:val="Title"/>
      <w:widowControl/>
      <w:rPr>
        <w:b/>
        <w:sz w:val="24"/>
        <w:u w:val="none"/>
      </w:rPr>
    </w:pPr>
    <w:r>
      <w:rPr>
        <w:b/>
        <w:sz w:val="24"/>
        <w:u w:val="none"/>
      </w:rPr>
      <w:t>DIVISION 2 – STATE FIRE MARSHAL PROCEDURE</w:t>
    </w:r>
  </w:p>
  <w:p w14:paraId="4FA56942" w14:textId="77777777" w:rsidR="004722FE" w:rsidRPr="0034025C" w:rsidRDefault="004722FE" w:rsidP="003402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3" w14:textId="77777777" w:rsidR="004722FE" w:rsidRDefault="004722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6944" w14:textId="77777777" w:rsidR="004722FE" w:rsidRDefault="004722FE">
    <w:pPr>
      <w:pStyle w:val="Title"/>
      <w:widowControl/>
      <w:rPr>
        <w:b/>
        <w:sz w:val="24"/>
        <w:u w:val="none"/>
      </w:rPr>
    </w:pPr>
    <w:r>
      <w:rPr>
        <w:b/>
        <w:sz w:val="24"/>
        <w:u w:val="none"/>
      </w:rPr>
      <w:t>DIVISION 3 – CBC/ADA ACCESS COMPLIANCE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A098AA"/>
    <w:lvl w:ilvl="0">
      <w:start w:val="1"/>
      <w:numFmt w:val="decimal"/>
      <w:pStyle w:val="PRT"/>
      <w:suff w:val="nothing"/>
      <w:lvlText w:val="DIVISION %1 - "/>
      <w:lvlJc w:val="left"/>
      <w:pPr>
        <w:ind w:left="0" w:firstLine="0"/>
      </w:pPr>
      <w:rPr>
        <w:rFonts w:cs="Times New Roman" w:hint="default"/>
      </w:rPr>
    </w:lvl>
    <w:lvl w:ilvl="1">
      <w:numFmt w:val="decimal"/>
      <w:pStyle w:val="ART"/>
      <w:suff w:val="nothing"/>
      <w:lvlText w:val="SCHEDULE %2 - "/>
      <w:lvlJc w:val="left"/>
      <w:pPr>
        <w:ind w:left="0" w:firstLine="0"/>
      </w:pPr>
      <w:rPr>
        <w:rFonts w:cs="Times New Roman" w:hint="default"/>
      </w:rPr>
    </w:lvl>
    <w:lvl w:ilvl="2">
      <w:numFmt w:val="decimal"/>
      <w:pStyle w:val="PR1"/>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1224"/>
        </w:tabs>
        <w:ind w:left="1224" w:hanging="864"/>
      </w:pPr>
      <w:rPr>
        <w:rFonts w:cs="Times New Roman" w:hint="default"/>
      </w:rPr>
    </w:lvl>
    <w:lvl w:ilvl="4">
      <w:start w:val="1"/>
      <w:numFmt w:val="upperLetter"/>
      <w:pStyle w:val="PR1"/>
      <w:lvlText w:val="%5."/>
      <w:lvlJc w:val="left"/>
      <w:pPr>
        <w:tabs>
          <w:tab w:val="num" w:pos="2736"/>
        </w:tabs>
        <w:ind w:left="2736" w:hanging="576"/>
      </w:pPr>
      <w:rPr>
        <w:rFonts w:cs="Times New Roman" w:hint="default"/>
        <w:i w:val="0"/>
      </w:rPr>
    </w:lvl>
    <w:lvl w:ilvl="5">
      <w:start w:val="1"/>
      <w:numFmt w:val="decimal"/>
      <w:pStyle w:val="PR2"/>
      <w:lvlText w:val="%6."/>
      <w:lvlJc w:val="left"/>
      <w:pPr>
        <w:tabs>
          <w:tab w:val="num" w:pos="1440"/>
        </w:tabs>
        <w:ind w:left="1440" w:hanging="576"/>
      </w:pPr>
      <w:rPr>
        <w:rFonts w:cs="Times New Roman" w:hint="default"/>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4"/>
      <w:lvlText w:val="%9)"/>
      <w:lvlJc w:val="left"/>
      <w:pPr>
        <w:tabs>
          <w:tab w:val="num" w:pos="3168"/>
        </w:tabs>
        <w:ind w:left="3168" w:hanging="576"/>
      </w:pPr>
      <w:rPr>
        <w:rFonts w:cs="Times New Roman" w:hint="default"/>
      </w:rPr>
    </w:lvl>
  </w:abstractNum>
  <w:abstractNum w:abstractNumId="1" w15:restartNumberingAfterBreak="0">
    <w:nsid w:val="02A77799"/>
    <w:multiLevelType w:val="hybridMultilevel"/>
    <w:tmpl w:val="0CC8BF60"/>
    <w:lvl w:ilvl="0" w:tplc="6BC4CC1C">
      <w:start w:val="2"/>
      <w:numFmt w:val="decimalZero"/>
      <w:pStyle w:val="4"/>
      <w:lvlText w:val="4.%1"/>
      <w:lvlJc w:val="left"/>
      <w:pPr>
        <w:tabs>
          <w:tab w:val="num" w:pos="1530"/>
        </w:tabs>
        <w:ind w:left="720" w:firstLine="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072F"/>
    <w:multiLevelType w:val="hybridMultilevel"/>
    <w:tmpl w:val="8960BF98"/>
    <w:lvl w:ilvl="0" w:tplc="9692DA8E">
      <w:start w:val="3"/>
      <w:numFmt w:val="decimalZero"/>
      <w:lvlText w:val="3.%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C6ECF"/>
    <w:multiLevelType w:val="hybridMultilevel"/>
    <w:tmpl w:val="7F066EB6"/>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2E6B27"/>
    <w:multiLevelType w:val="hybridMultilevel"/>
    <w:tmpl w:val="3078C914"/>
    <w:lvl w:ilvl="0" w:tplc="97FC29CE">
      <w:start w:val="1"/>
      <w:numFmt w:val="bullet"/>
      <w:lvlText w:val=""/>
      <w:lvlJc w:val="left"/>
      <w:pPr>
        <w:ind w:left="720" w:hanging="360"/>
      </w:pPr>
      <w:rPr>
        <w:rFonts w:ascii="Wingdings" w:hAnsi="Wingding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638DB"/>
    <w:multiLevelType w:val="hybridMultilevel"/>
    <w:tmpl w:val="D03C0564"/>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D922B5"/>
    <w:multiLevelType w:val="hybridMultilevel"/>
    <w:tmpl w:val="6A469802"/>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C7593A"/>
    <w:multiLevelType w:val="hybridMultilevel"/>
    <w:tmpl w:val="AA6CA3C8"/>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DE1BC7"/>
    <w:multiLevelType w:val="hybridMultilevel"/>
    <w:tmpl w:val="99C49CB6"/>
    <w:lvl w:ilvl="0" w:tplc="97BA4C50">
      <w:start w:val="1"/>
      <w:numFmt w:val="upperLetter"/>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FFC66BC"/>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105E21E9"/>
    <w:multiLevelType w:val="singleLevel"/>
    <w:tmpl w:val="97BA4C50"/>
    <w:lvl w:ilvl="0">
      <w:start w:val="1"/>
      <w:numFmt w:val="upperLetter"/>
      <w:lvlText w:val="%1."/>
      <w:lvlJc w:val="left"/>
      <w:pPr>
        <w:tabs>
          <w:tab w:val="num" w:pos="360"/>
        </w:tabs>
        <w:ind w:left="360" w:hanging="360"/>
      </w:pPr>
    </w:lvl>
  </w:abstractNum>
  <w:abstractNum w:abstractNumId="11" w15:restartNumberingAfterBreak="0">
    <w:nsid w:val="15F57BEF"/>
    <w:multiLevelType w:val="hybridMultilevel"/>
    <w:tmpl w:val="CD98F0FE"/>
    <w:lvl w:ilvl="0" w:tplc="BF20CFF4">
      <w:numFmt w:val="decimalZero"/>
      <w:pStyle w:val="3"/>
      <w:lvlText w:val="3.%1"/>
      <w:lvlJc w:val="left"/>
      <w:pPr>
        <w:tabs>
          <w:tab w:val="num" w:pos="360"/>
        </w:tabs>
        <w:ind w:left="360" w:hanging="360"/>
      </w:pPr>
      <w:rPr>
        <w:rFonts w:hint="default"/>
      </w:rPr>
    </w:lvl>
    <w:lvl w:ilvl="1" w:tplc="79067DC8" w:tentative="1">
      <w:start w:val="1"/>
      <w:numFmt w:val="lowerLetter"/>
      <w:lvlText w:val="%2."/>
      <w:lvlJc w:val="left"/>
      <w:pPr>
        <w:tabs>
          <w:tab w:val="num" w:pos="1440"/>
        </w:tabs>
        <w:ind w:left="1440" w:hanging="360"/>
      </w:pPr>
    </w:lvl>
    <w:lvl w:ilvl="2" w:tplc="DC4A8B50" w:tentative="1">
      <w:start w:val="1"/>
      <w:numFmt w:val="lowerRoman"/>
      <w:lvlText w:val="%3."/>
      <w:lvlJc w:val="right"/>
      <w:pPr>
        <w:tabs>
          <w:tab w:val="num" w:pos="2160"/>
        </w:tabs>
        <w:ind w:left="2160" w:hanging="180"/>
      </w:pPr>
    </w:lvl>
    <w:lvl w:ilvl="3" w:tplc="050280C0" w:tentative="1">
      <w:start w:val="1"/>
      <w:numFmt w:val="decimal"/>
      <w:lvlText w:val="%4."/>
      <w:lvlJc w:val="left"/>
      <w:pPr>
        <w:tabs>
          <w:tab w:val="num" w:pos="2880"/>
        </w:tabs>
        <w:ind w:left="2880" w:hanging="360"/>
      </w:pPr>
    </w:lvl>
    <w:lvl w:ilvl="4" w:tplc="AD8EAEA6" w:tentative="1">
      <w:start w:val="1"/>
      <w:numFmt w:val="lowerLetter"/>
      <w:lvlText w:val="%5."/>
      <w:lvlJc w:val="left"/>
      <w:pPr>
        <w:tabs>
          <w:tab w:val="num" w:pos="3600"/>
        </w:tabs>
        <w:ind w:left="3600" w:hanging="360"/>
      </w:pPr>
    </w:lvl>
    <w:lvl w:ilvl="5" w:tplc="A7D4F894" w:tentative="1">
      <w:start w:val="1"/>
      <w:numFmt w:val="lowerRoman"/>
      <w:lvlText w:val="%6."/>
      <w:lvlJc w:val="right"/>
      <w:pPr>
        <w:tabs>
          <w:tab w:val="num" w:pos="4320"/>
        </w:tabs>
        <w:ind w:left="4320" w:hanging="180"/>
      </w:pPr>
    </w:lvl>
    <w:lvl w:ilvl="6" w:tplc="DE7CF874" w:tentative="1">
      <w:start w:val="1"/>
      <w:numFmt w:val="decimal"/>
      <w:lvlText w:val="%7."/>
      <w:lvlJc w:val="left"/>
      <w:pPr>
        <w:tabs>
          <w:tab w:val="num" w:pos="5040"/>
        </w:tabs>
        <w:ind w:left="5040" w:hanging="360"/>
      </w:pPr>
    </w:lvl>
    <w:lvl w:ilvl="7" w:tplc="0CB28D0C" w:tentative="1">
      <w:start w:val="1"/>
      <w:numFmt w:val="lowerLetter"/>
      <w:lvlText w:val="%8."/>
      <w:lvlJc w:val="left"/>
      <w:pPr>
        <w:tabs>
          <w:tab w:val="num" w:pos="5760"/>
        </w:tabs>
        <w:ind w:left="5760" w:hanging="360"/>
      </w:pPr>
    </w:lvl>
    <w:lvl w:ilvl="8" w:tplc="8250970A" w:tentative="1">
      <w:start w:val="1"/>
      <w:numFmt w:val="lowerRoman"/>
      <w:lvlText w:val="%9."/>
      <w:lvlJc w:val="right"/>
      <w:pPr>
        <w:tabs>
          <w:tab w:val="num" w:pos="6480"/>
        </w:tabs>
        <w:ind w:left="6480" w:hanging="180"/>
      </w:pPr>
    </w:lvl>
  </w:abstractNum>
  <w:abstractNum w:abstractNumId="12" w15:restartNumberingAfterBreak="0">
    <w:nsid w:val="18F065B9"/>
    <w:multiLevelType w:val="hybridMultilevel"/>
    <w:tmpl w:val="C436C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9AE5AAA"/>
    <w:multiLevelType w:val="hybridMultilevel"/>
    <w:tmpl w:val="FB547E8E"/>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9727FB"/>
    <w:multiLevelType w:val="singleLevel"/>
    <w:tmpl w:val="97BA4C50"/>
    <w:lvl w:ilvl="0">
      <w:start w:val="1"/>
      <w:numFmt w:val="upperLetter"/>
      <w:lvlText w:val="%1."/>
      <w:lvlJc w:val="left"/>
      <w:pPr>
        <w:tabs>
          <w:tab w:val="num" w:pos="360"/>
        </w:tabs>
        <w:ind w:left="360" w:hanging="360"/>
      </w:pPr>
    </w:lvl>
  </w:abstractNum>
  <w:abstractNum w:abstractNumId="15" w15:restartNumberingAfterBreak="0">
    <w:nsid w:val="2130627C"/>
    <w:multiLevelType w:val="hybridMultilevel"/>
    <w:tmpl w:val="8170384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2D15494"/>
    <w:multiLevelType w:val="singleLevel"/>
    <w:tmpl w:val="A55AF5F2"/>
    <w:lvl w:ilvl="0">
      <w:numFmt w:val="decimalZero"/>
      <w:pStyle w:val="DocSubHeading"/>
      <w:lvlText w:val="1.%1"/>
      <w:lvlJc w:val="left"/>
      <w:pPr>
        <w:tabs>
          <w:tab w:val="num" w:pos="648"/>
        </w:tabs>
        <w:ind w:left="648" w:hanging="648"/>
      </w:pPr>
    </w:lvl>
  </w:abstractNum>
  <w:abstractNum w:abstractNumId="17" w15:restartNumberingAfterBreak="0">
    <w:nsid w:val="23BA40C7"/>
    <w:multiLevelType w:val="hybridMultilevel"/>
    <w:tmpl w:val="89202CDC"/>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3113F0"/>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2FCA14D6"/>
    <w:multiLevelType w:val="hybridMultilevel"/>
    <w:tmpl w:val="D2BE4A3C"/>
    <w:lvl w:ilvl="0" w:tplc="FFFFFFFF">
      <w:start w:val="1"/>
      <w:numFmt w:val="upperLetter"/>
      <w:lvlText w:val="%1."/>
      <w:lvlJc w:val="left"/>
      <w:pPr>
        <w:tabs>
          <w:tab w:val="num" w:pos="1080"/>
        </w:tabs>
        <w:ind w:left="108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81F3834"/>
    <w:multiLevelType w:val="multilevel"/>
    <w:tmpl w:val="05168952"/>
    <w:lvl w:ilvl="0">
      <w:start w:val="1"/>
      <w:numFmt w:val="decimal"/>
      <w:lvlText w:val="%1."/>
      <w:lvlJc w:val="left"/>
      <w:pPr>
        <w:tabs>
          <w:tab w:val="num" w:pos="360"/>
        </w:tabs>
        <w:ind w:left="360" w:hanging="360"/>
      </w:pPr>
    </w:lvl>
    <w:lvl w:ilvl="1">
      <w:start w:val="5"/>
      <w:numFmt w:val="decimalZero"/>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3AF340B4"/>
    <w:multiLevelType w:val="hybridMultilevel"/>
    <w:tmpl w:val="157463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685A6F"/>
    <w:multiLevelType w:val="hybridMultilevel"/>
    <w:tmpl w:val="5776ABCA"/>
    <w:lvl w:ilvl="0" w:tplc="8D104398">
      <w:start w:val="1"/>
      <w:numFmt w:val="upperLetter"/>
      <w:lvlText w:val="%1."/>
      <w:lvlJc w:val="left"/>
      <w:pPr>
        <w:tabs>
          <w:tab w:val="num" w:pos="1080"/>
        </w:tabs>
        <w:ind w:left="1080" w:hanging="360"/>
      </w:pPr>
    </w:lvl>
    <w:lvl w:ilvl="1" w:tplc="77E6231A" w:tentative="1">
      <w:start w:val="1"/>
      <w:numFmt w:val="lowerLetter"/>
      <w:lvlText w:val="%2."/>
      <w:lvlJc w:val="left"/>
      <w:pPr>
        <w:tabs>
          <w:tab w:val="num" w:pos="1800"/>
        </w:tabs>
        <w:ind w:left="1800" w:hanging="360"/>
      </w:pPr>
    </w:lvl>
    <w:lvl w:ilvl="2" w:tplc="EE920E84" w:tentative="1">
      <w:start w:val="1"/>
      <w:numFmt w:val="lowerRoman"/>
      <w:lvlText w:val="%3."/>
      <w:lvlJc w:val="right"/>
      <w:pPr>
        <w:tabs>
          <w:tab w:val="num" w:pos="2520"/>
        </w:tabs>
        <w:ind w:left="2520" w:hanging="180"/>
      </w:pPr>
    </w:lvl>
    <w:lvl w:ilvl="3" w:tplc="3ECED7DE" w:tentative="1">
      <w:start w:val="1"/>
      <w:numFmt w:val="decimal"/>
      <w:lvlText w:val="%4."/>
      <w:lvlJc w:val="left"/>
      <w:pPr>
        <w:tabs>
          <w:tab w:val="num" w:pos="3240"/>
        </w:tabs>
        <w:ind w:left="3240" w:hanging="360"/>
      </w:pPr>
    </w:lvl>
    <w:lvl w:ilvl="4" w:tplc="E9CE44C0" w:tentative="1">
      <w:start w:val="1"/>
      <w:numFmt w:val="lowerLetter"/>
      <w:lvlText w:val="%5."/>
      <w:lvlJc w:val="left"/>
      <w:pPr>
        <w:tabs>
          <w:tab w:val="num" w:pos="3960"/>
        </w:tabs>
        <w:ind w:left="3960" w:hanging="360"/>
      </w:pPr>
    </w:lvl>
    <w:lvl w:ilvl="5" w:tplc="E9E81802" w:tentative="1">
      <w:start w:val="1"/>
      <w:numFmt w:val="lowerRoman"/>
      <w:lvlText w:val="%6."/>
      <w:lvlJc w:val="right"/>
      <w:pPr>
        <w:tabs>
          <w:tab w:val="num" w:pos="4680"/>
        </w:tabs>
        <w:ind w:left="4680" w:hanging="180"/>
      </w:pPr>
    </w:lvl>
    <w:lvl w:ilvl="6" w:tplc="502AC278" w:tentative="1">
      <w:start w:val="1"/>
      <w:numFmt w:val="decimal"/>
      <w:lvlText w:val="%7."/>
      <w:lvlJc w:val="left"/>
      <w:pPr>
        <w:tabs>
          <w:tab w:val="num" w:pos="5400"/>
        </w:tabs>
        <w:ind w:left="5400" w:hanging="360"/>
      </w:pPr>
    </w:lvl>
    <w:lvl w:ilvl="7" w:tplc="EA3460FA" w:tentative="1">
      <w:start w:val="1"/>
      <w:numFmt w:val="lowerLetter"/>
      <w:lvlText w:val="%8."/>
      <w:lvlJc w:val="left"/>
      <w:pPr>
        <w:tabs>
          <w:tab w:val="num" w:pos="6120"/>
        </w:tabs>
        <w:ind w:left="6120" w:hanging="360"/>
      </w:pPr>
    </w:lvl>
    <w:lvl w:ilvl="8" w:tplc="B7E2F2C0" w:tentative="1">
      <w:start w:val="1"/>
      <w:numFmt w:val="lowerRoman"/>
      <w:lvlText w:val="%9."/>
      <w:lvlJc w:val="right"/>
      <w:pPr>
        <w:tabs>
          <w:tab w:val="num" w:pos="6840"/>
        </w:tabs>
        <w:ind w:left="6840" w:hanging="180"/>
      </w:pPr>
    </w:lvl>
  </w:abstractNum>
  <w:abstractNum w:abstractNumId="23" w15:restartNumberingAfterBreak="0">
    <w:nsid w:val="4A41698C"/>
    <w:multiLevelType w:val="hybridMultilevel"/>
    <w:tmpl w:val="E642165E"/>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37492F"/>
    <w:multiLevelType w:val="singleLevel"/>
    <w:tmpl w:val="8F3C8B7A"/>
    <w:lvl w:ilvl="0">
      <w:start w:val="1"/>
      <w:numFmt w:val="decimal"/>
      <w:pStyle w:val="Heading9"/>
      <w:lvlText w:val="%1."/>
      <w:lvlJc w:val="left"/>
      <w:pPr>
        <w:tabs>
          <w:tab w:val="num" w:pos="2160"/>
        </w:tabs>
        <w:ind w:left="2160" w:hanging="720"/>
      </w:pPr>
      <w:rPr>
        <w:rFonts w:hint="default"/>
      </w:rPr>
    </w:lvl>
  </w:abstractNum>
  <w:abstractNum w:abstractNumId="25" w15:restartNumberingAfterBreak="0">
    <w:nsid w:val="4F3F7181"/>
    <w:multiLevelType w:val="hybridMultilevel"/>
    <w:tmpl w:val="62CA5804"/>
    <w:lvl w:ilvl="0" w:tplc="82D47BDE">
      <w:start w:val="1"/>
      <w:numFmt w:val="upperLetter"/>
      <w:lvlText w:val="%1."/>
      <w:lvlJc w:val="left"/>
      <w:pPr>
        <w:tabs>
          <w:tab w:val="num" w:pos="1080"/>
        </w:tabs>
        <w:ind w:left="1080" w:hanging="360"/>
      </w:pPr>
      <w:rPr>
        <w:rFonts w:hint="default"/>
      </w:rPr>
    </w:lvl>
    <w:lvl w:ilvl="1" w:tplc="739A5AEA" w:tentative="1">
      <w:start w:val="1"/>
      <w:numFmt w:val="lowerLetter"/>
      <w:lvlText w:val="%2."/>
      <w:lvlJc w:val="left"/>
      <w:pPr>
        <w:tabs>
          <w:tab w:val="num" w:pos="1800"/>
        </w:tabs>
        <w:ind w:left="1800" w:hanging="360"/>
      </w:pPr>
    </w:lvl>
    <w:lvl w:ilvl="2" w:tplc="3BA6E1DC" w:tentative="1">
      <w:start w:val="1"/>
      <w:numFmt w:val="lowerRoman"/>
      <w:lvlText w:val="%3."/>
      <w:lvlJc w:val="right"/>
      <w:pPr>
        <w:tabs>
          <w:tab w:val="num" w:pos="2520"/>
        </w:tabs>
        <w:ind w:left="2520" w:hanging="180"/>
      </w:pPr>
    </w:lvl>
    <w:lvl w:ilvl="3" w:tplc="6FCECD5E" w:tentative="1">
      <w:start w:val="1"/>
      <w:numFmt w:val="decimal"/>
      <w:lvlText w:val="%4."/>
      <w:lvlJc w:val="left"/>
      <w:pPr>
        <w:tabs>
          <w:tab w:val="num" w:pos="3240"/>
        </w:tabs>
        <w:ind w:left="3240" w:hanging="360"/>
      </w:pPr>
    </w:lvl>
    <w:lvl w:ilvl="4" w:tplc="3D4E6122" w:tentative="1">
      <w:start w:val="1"/>
      <w:numFmt w:val="lowerLetter"/>
      <w:lvlText w:val="%5."/>
      <w:lvlJc w:val="left"/>
      <w:pPr>
        <w:tabs>
          <w:tab w:val="num" w:pos="3960"/>
        </w:tabs>
        <w:ind w:left="3960" w:hanging="360"/>
      </w:pPr>
    </w:lvl>
    <w:lvl w:ilvl="5" w:tplc="C74AE748" w:tentative="1">
      <w:start w:val="1"/>
      <w:numFmt w:val="lowerRoman"/>
      <w:lvlText w:val="%6."/>
      <w:lvlJc w:val="right"/>
      <w:pPr>
        <w:tabs>
          <w:tab w:val="num" w:pos="4680"/>
        </w:tabs>
        <w:ind w:left="4680" w:hanging="180"/>
      </w:pPr>
    </w:lvl>
    <w:lvl w:ilvl="6" w:tplc="629C9674" w:tentative="1">
      <w:start w:val="1"/>
      <w:numFmt w:val="decimal"/>
      <w:lvlText w:val="%7."/>
      <w:lvlJc w:val="left"/>
      <w:pPr>
        <w:tabs>
          <w:tab w:val="num" w:pos="5400"/>
        </w:tabs>
        <w:ind w:left="5400" w:hanging="360"/>
      </w:pPr>
    </w:lvl>
    <w:lvl w:ilvl="7" w:tplc="700020C2" w:tentative="1">
      <w:start w:val="1"/>
      <w:numFmt w:val="lowerLetter"/>
      <w:lvlText w:val="%8."/>
      <w:lvlJc w:val="left"/>
      <w:pPr>
        <w:tabs>
          <w:tab w:val="num" w:pos="6120"/>
        </w:tabs>
        <w:ind w:left="6120" w:hanging="360"/>
      </w:pPr>
    </w:lvl>
    <w:lvl w:ilvl="8" w:tplc="3214A736" w:tentative="1">
      <w:start w:val="1"/>
      <w:numFmt w:val="lowerRoman"/>
      <w:lvlText w:val="%9."/>
      <w:lvlJc w:val="right"/>
      <w:pPr>
        <w:tabs>
          <w:tab w:val="num" w:pos="6840"/>
        </w:tabs>
        <w:ind w:left="6840" w:hanging="180"/>
      </w:pPr>
    </w:lvl>
  </w:abstractNum>
  <w:abstractNum w:abstractNumId="26" w15:restartNumberingAfterBreak="0">
    <w:nsid w:val="561D6267"/>
    <w:multiLevelType w:val="hybridMultilevel"/>
    <w:tmpl w:val="A40AA3DE"/>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5C65EA"/>
    <w:multiLevelType w:val="hybridMultilevel"/>
    <w:tmpl w:val="424EFF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24584"/>
    <w:multiLevelType w:val="singleLevel"/>
    <w:tmpl w:val="D41835E0"/>
    <w:lvl w:ilvl="0">
      <w:start w:val="1"/>
      <w:numFmt w:val="upperLetter"/>
      <w:lvlText w:val="%1."/>
      <w:lvlJc w:val="left"/>
      <w:pPr>
        <w:tabs>
          <w:tab w:val="num" w:pos="360"/>
        </w:tabs>
        <w:ind w:left="360" w:hanging="360"/>
      </w:pPr>
      <w:rPr>
        <w:rFonts w:hint="default"/>
      </w:rPr>
    </w:lvl>
  </w:abstractNum>
  <w:abstractNum w:abstractNumId="29" w15:restartNumberingAfterBreak="0">
    <w:nsid w:val="5DD86C58"/>
    <w:multiLevelType w:val="hybridMultilevel"/>
    <w:tmpl w:val="7CA093EE"/>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277F14"/>
    <w:multiLevelType w:val="hybridMultilevel"/>
    <w:tmpl w:val="12FA5A3C"/>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E4432"/>
    <w:multiLevelType w:val="hybridMultilevel"/>
    <w:tmpl w:val="F6387D24"/>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D86829"/>
    <w:multiLevelType w:val="hybridMultilevel"/>
    <w:tmpl w:val="4DA4EC54"/>
    <w:lvl w:ilvl="0" w:tplc="139A70BE">
      <w:numFmt w:val="decimalZero"/>
      <w:pStyle w:val="DocSubheading3"/>
      <w:lvlText w:val="2.%1"/>
      <w:lvlJc w:val="left"/>
      <w:pPr>
        <w:tabs>
          <w:tab w:val="num" w:pos="360"/>
        </w:tabs>
        <w:ind w:left="360" w:hanging="360"/>
      </w:pPr>
      <w:rPr>
        <w:rFonts w:hint="default"/>
      </w:rPr>
    </w:lvl>
    <w:lvl w:ilvl="1" w:tplc="5B04FC62">
      <w:start w:val="1"/>
      <w:numFmt w:val="upperLetter"/>
      <w:lvlText w:val="%2."/>
      <w:lvlJc w:val="left"/>
      <w:pPr>
        <w:tabs>
          <w:tab w:val="num" w:pos="1440"/>
        </w:tabs>
        <w:ind w:left="1440" w:hanging="360"/>
      </w:pPr>
      <w:rPr>
        <w:rFonts w:hint="default"/>
      </w:rPr>
    </w:lvl>
    <w:lvl w:ilvl="2" w:tplc="C54A4808" w:tentative="1">
      <w:start w:val="1"/>
      <w:numFmt w:val="lowerRoman"/>
      <w:lvlText w:val="%3."/>
      <w:lvlJc w:val="right"/>
      <w:pPr>
        <w:tabs>
          <w:tab w:val="num" w:pos="2160"/>
        </w:tabs>
        <w:ind w:left="2160" w:hanging="180"/>
      </w:pPr>
    </w:lvl>
    <w:lvl w:ilvl="3" w:tplc="D8444652" w:tentative="1">
      <w:start w:val="1"/>
      <w:numFmt w:val="decimal"/>
      <w:lvlText w:val="%4."/>
      <w:lvlJc w:val="left"/>
      <w:pPr>
        <w:tabs>
          <w:tab w:val="num" w:pos="2880"/>
        </w:tabs>
        <w:ind w:left="2880" w:hanging="360"/>
      </w:pPr>
    </w:lvl>
    <w:lvl w:ilvl="4" w:tplc="42BA5DAC" w:tentative="1">
      <w:start w:val="1"/>
      <w:numFmt w:val="lowerLetter"/>
      <w:lvlText w:val="%5."/>
      <w:lvlJc w:val="left"/>
      <w:pPr>
        <w:tabs>
          <w:tab w:val="num" w:pos="3600"/>
        </w:tabs>
        <w:ind w:left="3600" w:hanging="360"/>
      </w:pPr>
    </w:lvl>
    <w:lvl w:ilvl="5" w:tplc="EDDCA680" w:tentative="1">
      <w:start w:val="1"/>
      <w:numFmt w:val="lowerRoman"/>
      <w:lvlText w:val="%6."/>
      <w:lvlJc w:val="right"/>
      <w:pPr>
        <w:tabs>
          <w:tab w:val="num" w:pos="4320"/>
        </w:tabs>
        <w:ind w:left="4320" w:hanging="180"/>
      </w:pPr>
    </w:lvl>
    <w:lvl w:ilvl="6" w:tplc="FC2E0272" w:tentative="1">
      <w:start w:val="1"/>
      <w:numFmt w:val="decimal"/>
      <w:lvlText w:val="%7."/>
      <w:lvlJc w:val="left"/>
      <w:pPr>
        <w:tabs>
          <w:tab w:val="num" w:pos="5040"/>
        </w:tabs>
        <w:ind w:left="5040" w:hanging="360"/>
      </w:pPr>
    </w:lvl>
    <w:lvl w:ilvl="7" w:tplc="35AA13DC" w:tentative="1">
      <w:start w:val="1"/>
      <w:numFmt w:val="lowerLetter"/>
      <w:lvlText w:val="%8."/>
      <w:lvlJc w:val="left"/>
      <w:pPr>
        <w:tabs>
          <w:tab w:val="num" w:pos="5760"/>
        </w:tabs>
        <w:ind w:left="5760" w:hanging="360"/>
      </w:pPr>
    </w:lvl>
    <w:lvl w:ilvl="8" w:tplc="3CA29080" w:tentative="1">
      <w:start w:val="1"/>
      <w:numFmt w:val="lowerRoman"/>
      <w:lvlText w:val="%9."/>
      <w:lvlJc w:val="right"/>
      <w:pPr>
        <w:tabs>
          <w:tab w:val="num" w:pos="6480"/>
        </w:tabs>
        <w:ind w:left="6480" w:hanging="180"/>
      </w:pPr>
    </w:lvl>
  </w:abstractNum>
  <w:abstractNum w:abstractNumId="33" w15:restartNumberingAfterBreak="0">
    <w:nsid w:val="69650BA7"/>
    <w:multiLevelType w:val="hybridMultilevel"/>
    <w:tmpl w:val="4AD2EABC"/>
    <w:lvl w:ilvl="0" w:tplc="66CE8680">
      <w:start w:val="1"/>
      <w:numFmt w:val="upperLetter"/>
      <w:lvlText w:val="%1."/>
      <w:lvlJc w:val="left"/>
      <w:pPr>
        <w:tabs>
          <w:tab w:val="num" w:pos="1080"/>
        </w:tabs>
        <w:ind w:left="1080" w:hanging="360"/>
      </w:pPr>
      <w:rPr>
        <w:rFonts w:hint="default"/>
      </w:rPr>
    </w:lvl>
    <w:lvl w:ilvl="1" w:tplc="5FBC057E" w:tentative="1">
      <w:start w:val="1"/>
      <w:numFmt w:val="lowerLetter"/>
      <w:lvlText w:val="%2."/>
      <w:lvlJc w:val="left"/>
      <w:pPr>
        <w:tabs>
          <w:tab w:val="num" w:pos="1440"/>
        </w:tabs>
        <w:ind w:left="1440" w:hanging="360"/>
      </w:pPr>
    </w:lvl>
    <w:lvl w:ilvl="2" w:tplc="2D14E00C" w:tentative="1">
      <w:start w:val="1"/>
      <w:numFmt w:val="lowerRoman"/>
      <w:lvlText w:val="%3."/>
      <w:lvlJc w:val="right"/>
      <w:pPr>
        <w:tabs>
          <w:tab w:val="num" w:pos="2160"/>
        </w:tabs>
        <w:ind w:left="2160" w:hanging="180"/>
      </w:pPr>
    </w:lvl>
    <w:lvl w:ilvl="3" w:tplc="C8F86760" w:tentative="1">
      <w:start w:val="1"/>
      <w:numFmt w:val="decimal"/>
      <w:lvlText w:val="%4."/>
      <w:lvlJc w:val="left"/>
      <w:pPr>
        <w:tabs>
          <w:tab w:val="num" w:pos="2880"/>
        </w:tabs>
        <w:ind w:left="2880" w:hanging="360"/>
      </w:pPr>
    </w:lvl>
    <w:lvl w:ilvl="4" w:tplc="2F1A6F1E" w:tentative="1">
      <w:start w:val="1"/>
      <w:numFmt w:val="lowerLetter"/>
      <w:lvlText w:val="%5."/>
      <w:lvlJc w:val="left"/>
      <w:pPr>
        <w:tabs>
          <w:tab w:val="num" w:pos="3600"/>
        </w:tabs>
        <w:ind w:left="3600" w:hanging="360"/>
      </w:pPr>
    </w:lvl>
    <w:lvl w:ilvl="5" w:tplc="6B0C1D90" w:tentative="1">
      <w:start w:val="1"/>
      <w:numFmt w:val="lowerRoman"/>
      <w:lvlText w:val="%6."/>
      <w:lvlJc w:val="right"/>
      <w:pPr>
        <w:tabs>
          <w:tab w:val="num" w:pos="4320"/>
        </w:tabs>
        <w:ind w:left="4320" w:hanging="180"/>
      </w:pPr>
    </w:lvl>
    <w:lvl w:ilvl="6" w:tplc="7740664E" w:tentative="1">
      <w:start w:val="1"/>
      <w:numFmt w:val="decimal"/>
      <w:lvlText w:val="%7."/>
      <w:lvlJc w:val="left"/>
      <w:pPr>
        <w:tabs>
          <w:tab w:val="num" w:pos="5040"/>
        </w:tabs>
        <w:ind w:left="5040" w:hanging="360"/>
      </w:pPr>
    </w:lvl>
    <w:lvl w:ilvl="7" w:tplc="198EA2A8" w:tentative="1">
      <w:start w:val="1"/>
      <w:numFmt w:val="lowerLetter"/>
      <w:lvlText w:val="%8."/>
      <w:lvlJc w:val="left"/>
      <w:pPr>
        <w:tabs>
          <w:tab w:val="num" w:pos="5760"/>
        </w:tabs>
        <w:ind w:left="5760" w:hanging="360"/>
      </w:pPr>
    </w:lvl>
    <w:lvl w:ilvl="8" w:tplc="84147C68" w:tentative="1">
      <w:start w:val="1"/>
      <w:numFmt w:val="lowerRoman"/>
      <w:lvlText w:val="%9."/>
      <w:lvlJc w:val="right"/>
      <w:pPr>
        <w:tabs>
          <w:tab w:val="num" w:pos="6480"/>
        </w:tabs>
        <w:ind w:left="6480" w:hanging="180"/>
      </w:pPr>
    </w:lvl>
  </w:abstractNum>
  <w:abstractNum w:abstractNumId="34" w15:restartNumberingAfterBreak="0">
    <w:nsid w:val="6D215570"/>
    <w:multiLevelType w:val="hybridMultilevel"/>
    <w:tmpl w:val="CFBC031E"/>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3A58DE"/>
    <w:multiLevelType w:val="hybridMultilevel"/>
    <w:tmpl w:val="F5D812C6"/>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98700D"/>
    <w:multiLevelType w:val="hybridMultilevel"/>
    <w:tmpl w:val="F67CA976"/>
    <w:lvl w:ilvl="0" w:tplc="F95E3844">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start w:val="1"/>
      <w:numFmt w:val="lowerLetter"/>
      <w:lvlText w:val="%5."/>
      <w:lvlJc w:val="left"/>
      <w:pPr>
        <w:ind w:left="3623" w:hanging="360"/>
      </w:pPr>
    </w:lvl>
    <w:lvl w:ilvl="5" w:tplc="0409001B">
      <w:start w:val="1"/>
      <w:numFmt w:val="lowerRoman"/>
      <w:lvlText w:val="%6."/>
      <w:lvlJc w:val="right"/>
      <w:pPr>
        <w:ind w:left="4343" w:hanging="180"/>
      </w:pPr>
    </w:lvl>
    <w:lvl w:ilvl="6" w:tplc="0409000F">
      <w:start w:val="1"/>
      <w:numFmt w:val="decimal"/>
      <w:lvlText w:val="%7."/>
      <w:lvlJc w:val="left"/>
      <w:pPr>
        <w:ind w:left="5063" w:hanging="360"/>
      </w:pPr>
    </w:lvl>
    <w:lvl w:ilvl="7" w:tplc="04090019">
      <w:start w:val="1"/>
      <w:numFmt w:val="lowerLetter"/>
      <w:lvlText w:val="%8."/>
      <w:lvlJc w:val="left"/>
      <w:pPr>
        <w:ind w:left="5783" w:hanging="360"/>
      </w:pPr>
    </w:lvl>
    <w:lvl w:ilvl="8" w:tplc="0409001B">
      <w:start w:val="1"/>
      <w:numFmt w:val="lowerRoman"/>
      <w:lvlText w:val="%9."/>
      <w:lvlJc w:val="right"/>
      <w:pPr>
        <w:ind w:left="6503" w:hanging="180"/>
      </w:pPr>
    </w:lvl>
  </w:abstractNum>
  <w:abstractNum w:abstractNumId="37" w15:restartNumberingAfterBreak="0">
    <w:nsid w:val="745E034B"/>
    <w:multiLevelType w:val="hybridMultilevel"/>
    <w:tmpl w:val="04160194"/>
    <w:lvl w:ilvl="0" w:tplc="97FC29CE">
      <w:start w:val="1"/>
      <w:numFmt w:val="bullet"/>
      <w:lvlText w:val=""/>
      <w:lvlJc w:val="left"/>
      <w:pPr>
        <w:ind w:left="720" w:hanging="360"/>
      </w:pPr>
      <w:rPr>
        <w:rFonts w:ascii="Wingdings" w:hAnsi="Wingdings"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4A615D"/>
    <w:multiLevelType w:val="hybridMultilevel"/>
    <w:tmpl w:val="F24E5356"/>
    <w:lvl w:ilvl="0" w:tplc="AA843B7E">
      <w:start w:val="1"/>
      <w:numFmt w:val="upperLetter"/>
      <w:lvlText w:val="%1."/>
      <w:lvlJc w:val="left"/>
      <w:pPr>
        <w:tabs>
          <w:tab w:val="num" w:pos="1080"/>
        </w:tabs>
        <w:ind w:left="1080" w:hanging="360"/>
      </w:pPr>
    </w:lvl>
    <w:lvl w:ilvl="1" w:tplc="B86445BA" w:tentative="1">
      <w:start w:val="1"/>
      <w:numFmt w:val="lowerLetter"/>
      <w:lvlText w:val="%2."/>
      <w:lvlJc w:val="left"/>
      <w:pPr>
        <w:tabs>
          <w:tab w:val="num" w:pos="1800"/>
        </w:tabs>
        <w:ind w:left="1800" w:hanging="360"/>
      </w:pPr>
    </w:lvl>
    <w:lvl w:ilvl="2" w:tplc="5086B076" w:tentative="1">
      <w:start w:val="1"/>
      <w:numFmt w:val="lowerRoman"/>
      <w:lvlText w:val="%3."/>
      <w:lvlJc w:val="right"/>
      <w:pPr>
        <w:tabs>
          <w:tab w:val="num" w:pos="2520"/>
        </w:tabs>
        <w:ind w:left="2520" w:hanging="180"/>
      </w:pPr>
    </w:lvl>
    <w:lvl w:ilvl="3" w:tplc="1A489D72" w:tentative="1">
      <w:start w:val="1"/>
      <w:numFmt w:val="decimal"/>
      <w:lvlText w:val="%4."/>
      <w:lvlJc w:val="left"/>
      <w:pPr>
        <w:tabs>
          <w:tab w:val="num" w:pos="3240"/>
        </w:tabs>
        <w:ind w:left="3240" w:hanging="360"/>
      </w:pPr>
    </w:lvl>
    <w:lvl w:ilvl="4" w:tplc="8CF65280" w:tentative="1">
      <w:start w:val="1"/>
      <w:numFmt w:val="lowerLetter"/>
      <w:lvlText w:val="%5."/>
      <w:lvlJc w:val="left"/>
      <w:pPr>
        <w:tabs>
          <w:tab w:val="num" w:pos="3960"/>
        </w:tabs>
        <w:ind w:left="3960" w:hanging="360"/>
      </w:pPr>
    </w:lvl>
    <w:lvl w:ilvl="5" w:tplc="77021F0E" w:tentative="1">
      <w:start w:val="1"/>
      <w:numFmt w:val="lowerRoman"/>
      <w:lvlText w:val="%6."/>
      <w:lvlJc w:val="right"/>
      <w:pPr>
        <w:tabs>
          <w:tab w:val="num" w:pos="4680"/>
        </w:tabs>
        <w:ind w:left="4680" w:hanging="180"/>
      </w:pPr>
    </w:lvl>
    <w:lvl w:ilvl="6" w:tplc="BA8AE4F4" w:tentative="1">
      <w:start w:val="1"/>
      <w:numFmt w:val="decimal"/>
      <w:lvlText w:val="%7."/>
      <w:lvlJc w:val="left"/>
      <w:pPr>
        <w:tabs>
          <w:tab w:val="num" w:pos="5400"/>
        </w:tabs>
        <w:ind w:left="5400" w:hanging="360"/>
      </w:pPr>
    </w:lvl>
    <w:lvl w:ilvl="7" w:tplc="1F9025EA" w:tentative="1">
      <w:start w:val="1"/>
      <w:numFmt w:val="lowerLetter"/>
      <w:lvlText w:val="%8."/>
      <w:lvlJc w:val="left"/>
      <w:pPr>
        <w:tabs>
          <w:tab w:val="num" w:pos="6120"/>
        </w:tabs>
        <w:ind w:left="6120" w:hanging="360"/>
      </w:pPr>
    </w:lvl>
    <w:lvl w:ilvl="8" w:tplc="E19A508C" w:tentative="1">
      <w:start w:val="1"/>
      <w:numFmt w:val="lowerRoman"/>
      <w:lvlText w:val="%9."/>
      <w:lvlJc w:val="right"/>
      <w:pPr>
        <w:tabs>
          <w:tab w:val="num" w:pos="6840"/>
        </w:tabs>
        <w:ind w:left="6840" w:hanging="180"/>
      </w:pPr>
    </w:lvl>
  </w:abstractNum>
  <w:abstractNum w:abstractNumId="39" w15:restartNumberingAfterBreak="0">
    <w:nsid w:val="7B763D44"/>
    <w:multiLevelType w:val="hybridMultilevel"/>
    <w:tmpl w:val="0F8E185E"/>
    <w:lvl w:ilvl="0" w:tplc="A4EC73CE">
      <w:start w:val="1"/>
      <w:numFmt w:val="upperLetter"/>
      <w:lvlText w:val="%1."/>
      <w:lvlJc w:val="left"/>
      <w:pPr>
        <w:tabs>
          <w:tab w:val="num" w:pos="1080"/>
        </w:tabs>
        <w:ind w:left="1080" w:hanging="360"/>
      </w:pPr>
      <w:rPr>
        <w:rFonts w:hint="default"/>
      </w:rPr>
    </w:lvl>
    <w:lvl w:ilvl="1" w:tplc="3DD8E09E" w:tentative="1">
      <w:start w:val="1"/>
      <w:numFmt w:val="lowerLetter"/>
      <w:lvlText w:val="%2."/>
      <w:lvlJc w:val="left"/>
      <w:pPr>
        <w:tabs>
          <w:tab w:val="num" w:pos="1440"/>
        </w:tabs>
        <w:ind w:left="1440" w:hanging="360"/>
      </w:pPr>
    </w:lvl>
    <w:lvl w:ilvl="2" w:tplc="AEFC6990" w:tentative="1">
      <w:start w:val="1"/>
      <w:numFmt w:val="lowerRoman"/>
      <w:lvlText w:val="%3."/>
      <w:lvlJc w:val="right"/>
      <w:pPr>
        <w:tabs>
          <w:tab w:val="num" w:pos="2160"/>
        </w:tabs>
        <w:ind w:left="2160" w:hanging="180"/>
      </w:pPr>
    </w:lvl>
    <w:lvl w:ilvl="3" w:tplc="1AE412B8" w:tentative="1">
      <w:start w:val="1"/>
      <w:numFmt w:val="decimal"/>
      <w:lvlText w:val="%4."/>
      <w:lvlJc w:val="left"/>
      <w:pPr>
        <w:tabs>
          <w:tab w:val="num" w:pos="2880"/>
        </w:tabs>
        <w:ind w:left="2880" w:hanging="360"/>
      </w:pPr>
    </w:lvl>
    <w:lvl w:ilvl="4" w:tplc="83F4D178" w:tentative="1">
      <w:start w:val="1"/>
      <w:numFmt w:val="lowerLetter"/>
      <w:lvlText w:val="%5."/>
      <w:lvlJc w:val="left"/>
      <w:pPr>
        <w:tabs>
          <w:tab w:val="num" w:pos="3600"/>
        </w:tabs>
        <w:ind w:left="3600" w:hanging="360"/>
      </w:pPr>
    </w:lvl>
    <w:lvl w:ilvl="5" w:tplc="7BF85018" w:tentative="1">
      <w:start w:val="1"/>
      <w:numFmt w:val="lowerRoman"/>
      <w:lvlText w:val="%6."/>
      <w:lvlJc w:val="right"/>
      <w:pPr>
        <w:tabs>
          <w:tab w:val="num" w:pos="4320"/>
        </w:tabs>
        <w:ind w:left="4320" w:hanging="180"/>
      </w:pPr>
    </w:lvl>
    <w:lvl w:ilvl="6" w:tplc="0E5EAB22" w:tentative="1">
      <w:start w:val="1"/>
      <w:numFmt w:val="decimal"/>
      <w:lvlText w:val="%7."/>
      <w:lvlJc w:val="left"/>
      <w:pPr>
        <w:tabs>
          <w:tab w:val="num" w:pos="5040"/>
        </w:tabs>
        <w:ind w:left="5040" w:hanging="360"/>
      </w:pPr>
    </w:lvl>
    <w:lvl w:ilvl="7" w:tplc="DBFAA0E4" w:tentative="1">
      <w:start w:val="1"/>
      <w:numFmt w:val="lowerLetter"/>
      <w:lvlText w:val="%8."/>
      <w:lvlJc w:val="left"/>
      <w:pPr>
        <w:tabs>
          <w:tab w:val="num" w:pos="5760"/>
        </w:tabs>
        <w:ind w:left="5760" w:hanging="360"/>
      </w:pPr>
    </w:lvl>
    <w:lvl w:ilvl="8" w:tplc="E57A160C"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18"/>
  </w:num>
  <w:num w:numId="4">
    <w:abstractNumId w:val="20"/>
  </w:num>
  <w:num w:numId="5">
    <w:abstractNumId w:val="28"/>
  </w:num>
  <w:num w:numId="6">
    <w:abstractNumId w:val="9"/>
  </w:num>
  <w:num w:numId="7">
    <w:abstractNumId w:val="10"/>
  </w:num>
  <w:num w:numId="8">
    <w:abstractNumId w:val="14"/>
  </w:num>
  <w:num w:numId="9">
    <w:abstractNumId w:val="22"/>
  </w:num>
  <w:num w:numId="10">
    <w:abstractNumId w:val="38"/>
  </w:num>
  <w:num w:numId="11">
    <w:abstractNumId w:val="25"/>
  </w:num>
  <w:num w:numId="12">
    <w:abstractNumId w:val="32"/>
  </w:num>
  <w:num w:numId="13">
    <w:abstractNumId w:val="19"/>
  </w:num>
  <w:num w:numId="14">
    <w:abstractNumId w:val="33"/>
  </w:num>
  <w:num w:numId="15">
    <w:abstractNumId w:val="39"/>
  </w:num>
  <w:num w:numId="16">
    <w:abstractNumId w:val="11"/>
  </w:num>
  <w:num w:numId="17">
    <w:abstractNumId w:val="15"/>
  </w:num>
  <w:num w:numId="18">
    <w:abstractNumId w:val="8"/>
  </w:num>
  <w:num w:numId="19">
    <w:abstractNumId w:val="0"/>
  </w:num>
  <w:num w:numId="20">
    <w:abstractNumId w:val="2"/>
  </w:num>
  <w:num w:numId="21">
    <w:abstractNumId w:val="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1"/>
  </w:num>
  <w:num w:numId="25">
    <w:abstractNumId w:val="12"/>
  </w:num>
  <w:num w:numId="26">
    <w:abstractNumId w:val="17"/>
  </w:num>
  <w:num w:numId="27">
    <w:abstractNumId w:val="31"/>
  </w:num>
  <w:num w:numId="28">
    <w:abstractNumId w:val="30"/>
  </w:num>
  <w:num w:numId="29">
    <w:abstractNumId w:val="29"/>
  </w:num>
  <w:num w:numId="30">
    <w:abstractNumId w:val="3"/>
  </w:num>
  <w:num w:numId="31">
    <w:abstractNumId w:val="13"/>
  </w:num>
  <w:num w:numId="32">
    <w:abstractNumId w:val="6"/>
  </w:num>
  <w:num w:numId="33">
    <w:abstractNumId w:val="34"/>
  </w:num>
  <w:num w:numId="34">
    <w:abstractNumId w:val="26"/>
  </w:num>
  <w:num w:numId="35">
    <w:abstractNumId w:val="5"/>
  </w:num>
  <w:num w:numId="36">
    <w:abstractNumId w:val="23"/>
  </w:num>
  <w:num w:numId="37">
    <w:abstractNumId w:val="7"/>
  </w:num>
  <w:num w:numId="38">
    <w:abstractNumId w:val="37"/>
  </w:num>
  <w:num w:numId="39">
    <w:abstractNumId w:val="35"/>
  </w:num>
  <w:num w:numId="40">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65"/>
    <w:rsid w:val="00010A45"/>
    <w:rsid w:val="0001338E"/>
    <w:rsid w:val="00014920"/>
    <w:rsid w:val="00020065"/>
    <w:rsid w:val="00031CD4"/>
    <w:rsid w:val="000341D1"/>
    <w:rsid w:val="000425DC"/>
    <w:rsid w:val="00046D18"/>
    <w:rsid w:val="00054744"/>
    <w:rsid w:val="00056F15"/>
    <w:rsid w:val="00073627"/>
    <w:rsid w:val="000826F7"/>
    <w:rsid w:val="00083A7C"/>
    <w:rsid w:val="000944F9"/>
    <w:rsid w:val="000A11AB"/>
    <w:rsid w:val="000A4E49"/>
    <w:rsid w:val="000A680C"/>
    <w:rsid w:val="000B10BB"/>
    <w:rsid w:val="000B5C65"/>
    <w:rsid w:val="000B7E72"/>
    <w:rsid w:val="000C3C96"/>
    <w:rsid w:val="000D2B53"/>
    <w:rsid w:val="000D6EDA"/>
    <w:rsid w:val="000E22B3"/>
    <w:rsid w:val="000E3E16"/>
    <w:rsid w:val="000F0A27"/>
    <w:rsid w:val="001009C1"/>
    <w:rsid w:val="0010160D"/>
    <w:rsid w:val="0010184B"/>
    <w:rsid w:val="0010452D"/>
    <w:rsid w:val="001051FA"/>
    <w:rsid w:val="001056C6"/>
    <w:rsid w:val="00107854"/>
    <w:rsid w:val="001131DE"/>
    <w:rsid w:val="00114530"/>
    <w:rsid w:val="00120C41"/>
    <w:rsid w:val="00130FC0"/>
    <w:rsid w:val="00136E7C"/>
    <w:rsid w:val="00137177"/>
    <w:rsid w:val="0013778F"/>
    <w:rsid w:val="00137D3A"/>
    <w:rsid w:val="00141B8C"/>
    <w:rsid w:val="0014704F"/>
    <w:rsid w:val="00150814"/>
    <w:rsid w:val="00152BB3"/>
    <w:rsid w:val="0016341F"/>
    <w:rsid w:val="00164C21"/>
    <w:rsid w:val="001675BA"/>
    <w:rsid w:val="00182516"/>
    <w:rsid w:val="00183346"/>
    <w:rsid w:val="0019312C"/>
    <w:rsid w:val="001B3161"/>
    <w:rsid w:val="001B3C8B"/>
    <w:rsid w:val="001B6281"/>
    <w:rsid w:val="001C237A"/>
    <w:rsid w:val="001C6284"/>
    <w:rsid w:val="001E0ED8"/>
    <w:rsid w:val="001E77B1"/>
    <w:rsid w:val="001F11ED"/>
    <w:rsid w:val="001F3FE8"/>
    <w:rsid w:val="001F4981"/>
    <w:rsid w:val="002040FA"/>
    <w:rsid w:val="0021147C"/>
    <w:rsid w:val="00211772"/>
    <w:rsid w:val="002154D4"/>
    <w:rsid w:val="002235EF"/>
    <w:rsid w:val="00226434"/>
    <w:rsid w:val="00227217"/>
    <w:rsid w:val="002278F1"/>
    <w:rsid w:val="00234C70"/>
    <w:rsid w:val="00235893"/>
    <w:rsid w:val="002370BF"/>
    <w:rsid w:val="00243B94"/>
    <w:rsid w:val="0025513A"/>
    <w:rsid w:val="00267F96"/>
    <w:rsid w:val="002708CE"/>
    <w:rsid w:val="002714C4"/>
    <w:rsid w:val="002747CE"/>
    <w:rsid w:val="00274FA0"/>
    <w:rsid w:val="002750F5"/>
    <w:rsid w:val="002900DD"/>
    <w:rsid w:val="0029249E"/>
    <w:rsid w:val="002A6EAB"/>
    <w:rsid w:val="002B10D3"/>
    <w:rsid w:val="002B6D0E"/>
    <w:rsid w:val="002B704E"/>
    <w:rsid w:val="002C03A4"/>
    <w:rsid w:val="002D2D4F"/>
    <w:rsid w:val="002E50D9"/>
    <w:rsid w:val="002E769D"/>
    <w:rsid w:val="002F15DF"/>
    <w:rsid w:val="002F47F0"/>
    <w:rsid w:val="002F5DD6"/>
    <w:rsid w:val="00300EC5"/>
    <w:rsid w:val="003026BE"/>
    <w:rsid w:val="00314A6B"/>
    <w:rsid w:val="00317AFF"/>
    <w:rsid w:val="00325100"/>
    <w:rsid w:val="0034025C"/>
    <w:rsid w:val="003430E4"/>
    <w:rsid w:val="00351B32"/>
    <w:rsid w:val="0035603C"/>
    <w:rsid w:val="00362A3A"/>
    <w:rsid w:val="00364C23"/>
    <w:rsid w:val="00366016"/>
    <w:rsid w:val="0036799F"/>
    <w:rsid w:val="00374A58"/>
    <w:rsid w:val="00380705"/>
    <w:rsid w:val="0039597E"/>
    <w:rsid w:val="003A7224"/>
    <w:rsid w:val="003B50A2"/>
    <w:rsid w:val="003C53A7"/>
    <w:rsid w:val="003D26D5"/>
    <w:rsid w:val="003D3609"/>
    <w:rsid w:val="003D367E"/>
    <w:rsid w:val="003E0609"/>
    <w:rsid w:val="003E58B0"/>
    <w:rsid w:val="003E79E9"/>
    <w:rsid w:val="003F6272"/>
    <w:rsid w:val="004046AB"/>
    <w:rsid w:val="00407A29"/>
    <w:rsid w:val="00410A41"/>
    <w:rsid w:val="00422027"/>
    <w:rsid w:val="00425B9C"/>
    <w:rsid w:val="00432A04"/>
    <w:rsid w:val="00437EF1"/>
    <w:rsid w:val="004425EC"/>
    <w:rsid w:val="004429B9"/>
    <w:rsid w:val="00442CE3"/>
    <w:rsid w:val="00444ABF"/>
    <w:rsid w:val="00445929"/>
    <w:rsid w:val="0045626D"/>
    <w:rsid w:val="0046077A"/>
    <w:rsid w:val="004665C0"/>
    <w:rsid w:val="00467D6C"/>
    <w:rsid w:val="004706DD"/>
    <w:rsid w:val="004722FE"/>
    <w:rsid w:val="004765B5"/>
    <w:rsid w:val="004779BF"/>
    <w:rsid w:val="0048039E"/>
    <w:rsid w:val="0048308B"/>
    <w:rsid w:val="00494C0C"/>
    <w:rsid w:val="004A03D7"/>
    <w:rsid w:val="004A1259"/>
    <w:rsid w:val="004A46F0"/>
    <w:rsid w:val="004A4979"/>
    <w:rsid w:val="004A6AB0"/>
    <w:rsid w:val="004B12B1"/>
    <w:rsid w:val="004B3092"/>
    <w:rsid w:val="004B3881"/>
    <w:rsid w:val="004B4A2F"/>
    <w:rsid w:val="004C2150"/>
    <w:rsid w:val="004D1A7C"/>
    <w:rsid w:val="004D5722"/>
    <w:rsid w:val="004E37DA"/>
    <w:rsid w:val="004E3962"/>
    <w:rsid w:val="004F5A00"/>
    <w:rsid w:val="0050190D"/>
    <w:rsid w:val="00502243"/>
    <w:rsid w:val="0050677F"/>
    <w:rsid w:val="0051281D"/>
    <w:rsid w:val="00517536"/>
    <w:rsid w:val="00533BB5"/>
    <w:rsid w:val="005360CF"/>
    <w:rsid w:val="00536E07"/>
    <w:rsid w:val="00542603"/>
    <w:rsid w:val="00542811"/>
    <w:rsid w:val="00562753"/>
    <w:rsid w:val="0056284F"/>
    <w:rsid w:val="005628BC"/>
    <w:rsid w:val="00562DE4"/>
    <w:rsid w:val="00565DF6"/>
    <w:rsid w:val="00566582"/>
    <w:rsid w:val="00567A3C"/>
    <w:rsid w:val="00570164"/>
    <w:rsid w:val="005772CE"/>
    <w:rsid w:val="0058148B"/>
    <w:rsid w:val="005818EE"/>
    <w:rsid w:val="00585D13"/>
    <w:rsid w:val="00586267"/>
    <w:rsid w:val="005919C6"/>
    <w:rsid w:val="005A4A2C"/>
    <w:rsid w:val="005B17C7"/>
    <w:rsid w:val="005B7706"/>
    <w:rsid w:val="005C38D8"/>
    <w:rsid w:val="005C5231"/>
    <w:rsid w:val="005D4DFC"/>
    <w:rsid w:val="005E14E5"/>
    <w:rsid w:val="005E18E0"/>
    <w:rsid w:val="005F3532"/>
    <w:rsid w:val="005F4FB0"/>
    <w:rsid w:val="005F59A2"/>
    <w:rsid w:val="00611E7E"/>
    <w:rsid w:val="006145CE"/>
    <w:rsid w:val="006151AF"/>
    <w:rsid w:val="006218BA"/>
    <w:rsid w:val="0063124B"/>
    <w:rsid w:val="00635B60"/>
    <w:rsid w:val="00640F28"/>
    <w:rsid w:val="00642E24"/>
    <w:rsid w:val="00644B1C"/>
    <w:rsid w:val="006451E0"/>
    <w:rsid w:val="00652860"/>
    <w:rsid w:val="00653DDA"/>
    <w:rsid w:val="006601D8"/>
    <w:rsid w:val="00660742"/>
    <w:rsid w:val="00663831"/>
    <w:rsid w:val="00665584"/>
    <w:rsid w:val="00666BD0"/>
    <w:rsid w:val="00685F6D"/>
    <w:rsid w:val="00691DF5"/>
    <w:rsid w:val="00694500"/>
    <w:rsid w:val="00694E32"/>
    <w:rsid w:val="0069509B"/>
    <w:rsid w:val="00695C35"/>
    <w:rsid w:val="00696D31"/>
    <w:rsid w:val="006A3D01"/>
    <w:rsid w:val="006A41DA"/>
    <w:rsid w:val="006B0BDE"/>
    <w:rsid w:val="006C1346"/>
    <w:rsid w:val="006C4401"/>
    <w:rsid w:val="006D02AF"/>
    <w:rsid w:val="006D6292"/>
    <w:rsid w:val="006F201C"/>
    <w:rsid w:val="006F2CCD"/>
    <w:rsid w:val="006F30CB"/>
    <w:rsid w:val="006F6CBD"/>
    <w:rsid w:val="006F736C"/>
    <w:rsid w:val="00717080"/>
    <w:rsid w:val="00717DC5"/>
    <w:rsid w:val="00721071"/>
    <w:rsid w:val="00726F5D"/>
    <w:rsid w:val="007273F1"/>
    <w:rsid w:val="00727457"/>
    <w:rsid w:val="0073385B"/>
    <w:rsid w:val="00740363"/>
    <w:rsid w:val="00745DF7"/>
    <w:rsid w:val="00746768"/>
    <w:rsid w:val="007554CB"/>
    <w:rsid w:val="00755719"/>
    <w:rsid w:val="00756C57"/>
    <w:rsid w:val="00762533"/>
    <w:rsid w:val="007673F8"/>
    <w:rsid w:val="00771A5B"/>
    <w:rsid w:val="00777352"/>
    <w:rsid w:val="00782DE5"/>
    <w:rsid w:val="007844E7"/>
    <w:rsid w:val="00784541"/>
    <w:rsid w:val="007900F5"/>
    <w:rsid w:val="00790DF6"/>
    <w:rsid w:val="00796DF3"/>
    <w:rsid w:val="007A1710"/>
    <w:rsid w:val="007B5149"/>
    <w:rsid w:val="007C15A3"/>
    <w:rsid w:val="007C6CA8"/>
    <w:rsid w:val="007C7C69"/>
    <w:rsid w:val="007E3A46"/>
    <w:rsid w:val="007E50E1"/>
    <w:rsid w:val="007F08CE"/>
    <w:rsid w:val="007F5329"/>
    <w:rsid w:val="008002B2"/>
    <w:rsid w:val="00801A0B"/>
    <w:rsid w:val="0080427B"/>
    <w:rsid w:val="00804392"/>
    <w:rsid w:val="00805D57"/>
    <w:rsid w:val="0080621C"/>
    <w:rsid w:val="00806D38"/>
    <w:rsid w:val="00807A1D"/>
    <w:rsid w:val="00807BD3"/>
    <w:rsid w:val="00812F10"/>
    <w:rsid w:val="008137BE"/>
    <w:rsid w:val="00813B74"/>
    <w:rsid w:val="00814B39"/>
    <w:rsid w:val="00816B14"/>
    <w:rsid w:val="00817911"/>
    <w:rsid w:val="00823545"/>
    <w:rsid w:val="008244A4"/>
    <w:rsid w:val="00826BF6"/>
    <w:rsid w:val="0082718C"/>
    <w:rsid w:val="0083001E"/>
    <w:rsid w:val="00840D16"/>
    <w:rsid w:val="008445C9"/>
    <w:rsid w:val="008448EC"/>
    <w:rsid w:val="0084523A"/>
    <w:rsid w:val="00853BB3"/>
    <w:rsid w:val="008549EC"/>
    <w:rsid w:val="00855997"/>
    <w:rsid w:val="00857099"/>
    <w:rsid w:val="00863F33"/>
    <w:rsid w:val="00880EDC"/>
    <w:rsid w:val="0088620F"/>
    <w:rsid w:val="0088727E"/>
    <w:rsid w:val="008905B6"/>
    <w:rsid w:val="008A1304"/>
    <w:rsid w:val="008A2C97"/>
    <w:rsid w:val="008A4DEE"/>
    <w:rsid w:val="008A7B45"/>
    <w:rsid w:val="008A7E9E"/>
    <w:rsid w:val="008B56EF"/>
    <w:rsid w:val="008C05FC"/>
    <w:rsid w:val="008C4B46"/>
    <w:rsid w:val="008C53EB"/>
    <w:rsid w:val="008C76A0"/>
    <w:rsid w:val="008D7B5D"/>
    <w:rsid w:val="008E0893"/>
    <w:rsid w:val="008E223B"/>
    <w:rsid w:val="008F3470"/>
    <w:rsid w:val="008F7134"/>
    <w:rsid w:val="00904E5A"/>
    <w:rsid w:val="00910615"/>
    <w:rsid w:val="00912BEF"/>
    <w:rsid w:val="009258B4"/>
    <w:rsid w:val="00925ACD"/>
    <w:rsid w:val="00943547"/>
    <w:rsid w:val="009448FA"/>
    <w:rsid w:val="00946F91"/>
    <w:rsid w:val="00965168"/>
    <w:rsid w:val="0097117F"/>
    <w:rsid w:val="00973113"/>
    <w:rsid w:val="009745AD"/>
    <w:rsid w:val="00974C76"/>
    <w:rsid w:val="00975202"/>
    <w:rsid w:val="00975A0B"/>
    <w:rsid w:val="00977C7E"/>
    <w:rsid w:val="0098386A"/>
    <w:rsid w:val="00992E65"/>
    <w:rsid w:val="009A31FF"/>
    <w:rsid w:val="009A4C2C"/>
    <w:rsid w:val="009B0B02"/>
    <w:rsid w:val="009B2D65"/>
    <w:rsid w:val="009C4BD7"/>
    <w:rsid w:val="009C68D4"/>
    <w:rsid w:val="009D1B73"/>
    <w:rsid w:val="009D6794"/>
    <w:rsid w:val="009E784A"/>
    <w:rsid w:val="009F26EF"/>
    <w:rsid w:val="00A032A7"/>
    <w:rsid w:val="00A03995"/>
    <w:rsid w:val="00A04BAC"/>
    <w:rsid w:val="00A06547"/>
    <w:rsid w:val="00A10107"/>
    <w:rsid w:val="00A13B54"/>
    <w:rsid w:val="00A378E1"/>
    <w:rsid w:val="00A3799E"/>
    <w:rsid w:val="00A54912"/>
    <w:rsid w:val="00A571C9"/>
    <w:rsid w:val="00A57BF5"/>
    <w:rsid w:val="00A60362"/>
    <w:rsid w:val="00A62F85"/>
    <w:rsid w:val="00A64E5B"/>
    <w:rsid w:val="00A75025"/>
    <w:rsid w:val="00A8764A"/>
    <w:rsid w:val="00A90846"/>
    <w:rsid w:val="00A96451"/>
    <w:rsid w:val="00AA1D9D"/>
    <w:rsid w:val="00AA1EE2"/>
    <w:rsid w:val="00AB63F0"/>
    <w:rsid w:val="00AB7653"/>
    <w:rsid w:val="00AC1097"/>
    <w:rsid w:val="00AC5B84"/>
    <w:rsid w:val="00AD3ADB"/>
    <w:rsid w:val="00AE10AB"/>
    <w:rsid w:val="00AE2FF0"/>
    <w:rsid w:val="00AE6EFE"/>
    <w:rsid w:val="00AF0082"/>
    <w:rsid w:val="00AF7F46"/>
    <w:rsid w:val="00B059D4"/>
    <w:rsid w:val="00B1750B"/>
    <w:rsid w:val="00B1767B"/>
    <w:rsid w:val="00B20814"/>
    <w:rsid w:val="00B21F58"/>
    <w:rsid w:val="00B23B0D"/>
    <w:rsid w:val="00B23F11"/>
    <w:rsid w:val="00B2773A"/>
    <w:rsid w:val="00B37AEB"/>
    <w:rsid w:val="00B37D43"/>
    <w:rsid w:val="00B519E0"/>
    <w:rsid w:val="00B6393F"/>
    <w:rsid w:val="00B651E2"/>
    <w:rsid w:val="00B67C1D"/>
    <w:rsid w:val="00B8504F"/>
    <w:rsid w:val="00B86511"/>
    <w:rsid w:val="00B86EA7"/>
    <w:rsid w:val="00BA081E"/>
    <w:rsid w:val="00BA34EB"/>
    <w:rsid w:val="00BA538C"/>
    <w:rsid w:val="00BA7C8C"/>
    <w:rsid w:val="00BB18BC"/>
    <w:rsid w:val="00BB2133"/>
    <w:rsid w:val="00BB5071"/>
    <w:rsid w:val="00BC3846"/>
    <w:rsid w:val="00BC4333"/>
    <w:rsid w:val="00BD321B"/>
    <w:rsid w:val="00BE200C"/>
    <w:rsid w:val="00BE79AE"/>
    <w:rsid w:val="00C0319F"/>
    <w:rsid w:val="00C03235"/>
    <w:rsid w:val="00C05EC1"/>
    <w:rsid w:val="00C064D2"/>
    <w:rsid w:val="00C17860"/>
    <w:rsid w:val="00C23B28"/>
    <w:rsid w:val="00C26D9B"/>
    <w:rsid w:val="00C31E4E"/>
    <w:rsid w:val="00C405F1"/>
    <w:rsid w:val="00C53C64"/>
    <w:rsid w:val="00C53F43"/>
    <w:rsid w:val="00C611CD"/>
    <w:rsid w:val="00C63BF5"/>
    <w:rsid w:val="00C65B38"/>
    <w:rsid w:val="00C73132"/>
    <w:rsid w:val="00C73BA8"/>
    <w:rsid w:val="00C7572C"/>
    <w:rsid w:val="00C87EC4"/>
    <w:rsid w:val="00C930C0"/>
    <w:rsid w:val="00C95B8B"/>
    <w:rsid w:val="00C970CB"/>
    <w:rsid w:val="00CA2737"/>
    <w:rsid w:val="00CA4180"/>
    <w:rsid w:val="00CA4974"/>
    <w:rsid w:val="00CA61ED"/>
    <w:rsid w:val="00CA632C"/>
    <w:rsid w:val="00CB3C14"/>
    <w:rsid w:val="00CC1E77"/>
    <w:rsid w:val="00CC6B79"/>
    <w:rsid w:val="00CC7F57"/>
    <w:rsid w:val="00CD00B0"/>
    <w:rsid w:val="00CD4B9C"/>
    <w:rsid w:val="00CD4CC2"/>
    <w:rsid w:val="00CD5553"/>
    <w:rsid w:val="00CE15CC"/>
    <w:rsid w:val="00CE22A0"/>
    <w:rsid w:val="00CF4670"/>
    <w:rsid w:val="00CF4EF1"/>
    <w:rsid w:val="00CF681D"/>
    <w:rsid w:val="00D24626"/>
    <w:rsid w:val="00D25405"/>
    <w:rsid w:val="00D315FF"/>
    <w:rsid w:val="00D445FD"/>
    <w:rsid w:val="00D46521"/>
    <w:rsid w:val="00D46B74"/>
    <w:rsid w:val="00D51B01"/>
    <w:rsid w:val="00D560E6"/>
    <w:rsid w:val="00D567B9"/>
    <w:rsid w:val="00D601D8"/>
    <w:rsid w:val="00D61CBA"/>
    <w:rsid w:val="00D67FF1"/>
    <w:rsid w:val="00D75A57"/>
    <w:rsid w:val="00D83E11"/>
    <w:rsid w:val="00D856DA"/>
    <w:rsid w:val="00D87644"/>
    <w:rsid w:val="00D918E7"/>
    <w:rsid w:val="00D923F5"/>
    <w:rsid w:val="00D95A9E"/>
    <w:rsid w:val="00DA275D"/>
    <w:rsid w:val="00DA4CF4"/>
    <w:rsid w:val="00DA7F64"/>
    <w:rsid w:val="00DB0583"/>
    <w:rsid w:val="00DB06C0"/>
    <w:rsid w:val="00DB1CC5"/>
    <w:rsid w:val="00DB2E66"/>
    <w:rsid w:val="00DC0E41"/>
    <w:rsid w:val="00DC3481"/>
    <w:rsid w:val="00DC49F5"/>
    <w:rsid w:val="00DC520E"/>
    <w:rsid w:val="00DC7602"/>
    <w:rsid w:val="00DD5C4F"/>
    <w:rsid w:val="00DD5D17"/>
    <w:rsid w:val="00DD5D90"/>
    <w:rsid w:val="00DE5489"/>
    <w:rsid w:val="00DF1552"/>
    <w:rsid w:val="00DF1B48"/>
    <w:rsid w:val="00DF790F"/>
    <w:rsid w:val="00E01801"/>
    <w:rsid w:val="00E05128"/>
    <w:rsid w:val="00E05416"/>
    <w:rsid w:val="00E159C1"/>
    <w:rsid w:val="00E25F77"/>
    <w:rsid w:val="00E27020"/>
    <w:rsid w:val="00E27AAD"/>
    <w:rsid w:val="00E33F65"/>
    <w:rsid w:val="00E33FDB"/>
    <w:rsid w:val="00E35DC6"/>
    <w:rsid w:val="00E43C61"/>
    <w:rsid w:val="00E46898"/>
    <w:rsid w:val="00E46B89"/>
    <w:rsid w:val="00E505B4"/>
    <w:rsid w:val="00E56A5D"/>
    <w:rsid w:val="00E61DA3"/>
    <w:rsid w:val="00E62CC7"/>
    <w:rsid w:val="00E62FBD"/>
    <w:rsid w:val="00E766C1"/>
    <w:rsid w:val="00E82C97"/>
    <w:rsid w:val="00E90904"/>
    <w:rsid w:val="00E9095E"/>
    <w:rsid w:val="00E96DDC"/>
    <w:rsid w:val="00EA0A45"/>
    <w:rsid w:val="00EA3C82"/>
    <w:rsid w:val="00EB5FA1"/>
    <w:rsid w:val="00EC2151"/>
    <w:rsid w:val="00ED76FE"/>
    <w:rsid w:val="00EE6AFB"/>
    <w:rsid w:val="00EE78CE"/>
    <w:rsid w:val="00EF0620"/>
    <w:rsid w:val="00EF6C5A"/>
    <w:rsid w:val="00EF7907"/>
    <w:rsid w:val="00F04A0C"/>
    <w:rsid w:val="00F05815"/>
    <w:rsid w:val="00F063B6"/>
    <w:rsid w:val="00F1525C"/>
    <w:rsid w:val="00F15A25"/>
    <w:rsid w:val="00F23C35"/>
    <w:rsid w:val="00F36D95"/>
    <w:rsid w:val="00F36ECE"/>
    <w:rsid w:val="00F41195"/>
    <w:rsid w:val="00F45590"/>
    <w:rsid w:val="00F470C7"/>
    <w:rsid w:val="00F5615B"/>
    <w:rsid w:val="00F61CBD"/>
    <w:rsid w:val="00F62BBB"/>
    <w:rsid w:val="00F7496C"/>
    <w:rsid w:val="00F77F7B"/>
    <w:rsid w:val="00F844CF"/>
    <w:rsid w:val="00F85B69"/>
    <w:rsid w:val="00F91EFE"/>
    <w:rsid w:val="00F934F3"/>
    <w:rsid w:val="00F97A38"/>
    <w:rsid w:val="00FA70F5"/>
    <w:rsid w:val="00FB54B7"/>
    <w:rsid w:val="00FC09FA"/>
    <w:rsid w:val="00FC41B4"/>
    <w:rsid w:val="00FC7C69"/>
    <w:rsid w:val="00FD2C35"/>
    <w:rsid w:val="00FE33F0"/>
    <w:rsid w:val="00FE6147"/>
    <w:rsid w:val="00FF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2289" fill="f" fillcolor="white" stroke="f">
      <v:fill color="white" on="f"/>
      <v:stroke on="f"/>
    </o:shapedefaults>
    <o:shapelayout v:ext="edit">
      <o:idmap v:ext="edit" data="1"/>
    </o:shapelayout>
  </w:shapeDefaults>
  <w:decimalSymbol w:val="."/>
  <w:listSeparator w:val=","/>
  <w14:docId w14:val="4FA56671"/>
  <w15:docId w15:val="{148F7059-F188-4936-B0C5-626575C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F58"/>
    <w:pPr>
      <w:widowControl w:val="0"/>
    </w:pPr>
    <w:rPr>
      <w:snapToGrid w:val="0"/>
    </w:rPr>
  </w:style>
  <w:style w:type="paragraph" w:styleId="Heading1">
    <w:name w:val="heading 1"/>
    <w:basedOn w:val="Normal"/>
    <w:next w:val="Normal"/>
    <w:qFormat/>
    <w:pPr>
      <w:keepNext/>
      <w:tabs>
        <w:tab w:val="left" w:pos="900"/>
      </w:tabs>
      <w:ind w:left="1440"/>
      <w:outlineLvl w:val="0"/>
    </w:pPr>
    <w:rPr>
      <w:rFonts w:ascii="Arial" w:hAnsi="Arial"/>
      <w:sz w:val="22"/>
      <w:u w:val="single"/>
    </w:rPr>
  </w:style>
  <w:style w:type="paragraph" w:styleId="Heading2">
    <w:name w:val="heading 2"/>
    <w:basedOn w:val="Normal"/>
    <w:next w:val="Normal"/>
    <w:link w:val="Heading2Char"/>
    <w:qFormat/>
    <w:pPr>
      <w:keepNext/>
      <w:tabs>
        <w:tab w:val="left" w:pos="900"/>
      </w:tabs>
      <w:ind w:left="1440" w:hanging="1440"/>
      <w:jc w:val="center"/>
      <w:outlineLvl w:val="1"/>
    </w:pPr>
    <w:rPr>
      <w:rFonts w:ascii="Arial" w:hAnsi="Arial"/>
      <w:sz w:val="22"/>
      <w:u w:val="single"/>
    </w:rPr>
  </w:style>
  <w:style w:type="paragraph" w:styleId="Heading3">
    <w:name w:val="heading 3"/>
    <w:basedOn w:val="Normal"/>
    <w:next w:val="Normal"/>
    <w:link w:val="Heading3Char"/>
    <w:qFormat/>
    <w:pPr>
      <w:keepNext/>
      <w:tabs>
        <w:tab w:val="left" w:pos="900"/>
      </w:tabs>
      <w:jc w:val="center"/>
      <w:outlineLvl w:val="2"/>
    </w:pPr>
    <w:rPr>
      <w:rFonts w:ascii="Arial" w:hAnsi="Arial"/>
      <w:sz w:val="22"/>
    </w:rPr>
  </w:style>
  <w:style w:type="paragraph" w:styleId="Heading4">
    <w:name w:val="heading 4"/>
    <w:basedOn w:val="Normal"/>
    <w:next w:val="Normal"/>
    <w:qFormat/>
    <w:pPr>
      <w:keepNext/>
      <w:tabs>
        <w:tab w:val="left" w:pos="900"/>
      </w:tabs>
      <w:outlineLvl w:val="3"/>
    </w:pPr>
    <w:rPr>
      <w:rFonts w:ascii="Arial" w:hAnsi="Arial"/>
      <w:sz w:val="22"/>
    </w:rPr>
  </w:style>
  <w:style w:type="paragraph" w:styleId="Heading5">
    <w:name w:val="heading 5"/>
    <w:basedOn w:val="Normal"/>
    <w:next w:val="Normal"/>
    <w:qFormat/>
    <w:pPr>
      <w:keepNext/>
      <w:ind w:left="-558"/>
      <w:jc w:val="center"/>
      <w:outlineLvl w:val="4"/>
    </w:pPr>
    <w:rPr>
      <w:rFonts w:ascii="Arial" w:hAnsi="Arial"/>
      <w:sz w:val="16"/>
    </w:rPr>
  </w:style>
  <w:style w:type="paragraph" w:styleId="Heading6">
    <w:name w:val="heading 6"/>
    <w:basedOn w:val="Normal"/>
    <w:next w:val="Normal"/>
    <w:qFormat/>
    <w:pPr>
      <w:keepNext/>
      <w:tabs>
        <w:tab w:val="left" w:pos="540"/>
        <w:tab w:val="left" w:pos="900"/>
      </w:tabs>
      <w:ind w:left="252"/>
      <w:jc w:val="center"/>
      <w:outlineLvl w:val="5"/>
    </w:pPr>
    <w:rPr>
      <w:rFonts w:ascii="Arial" w:hAnsi="Arial"/>
      <w:sz w:val="16"/>
    </w:rPr>
  </w:style>
  <w:style w:type="paragraph" w:styleId="Heading7">
    <w:name w:val="heading 7"/>
    <w:basedOn w:val="Normal"/>
    <w:next w:val="Normal"/>
    <w:qFormat/>
    <w:pPr>
      <w:keepNext/>
      <w:tabs>
        <w:tab w:val="left" w:pos="540"/>
        <w:tab w:val="left" w:pos="900"/>
      </w:tabs>
      <w:ind w:left="96"/>
      <w:jc w:val="center"/>
      <w:outlineLvl w:val="6"/>
    </w:pPr>
    <w:rPr>
      <w:rFonts w:ascii="Arial" w:hAnsi="Arial"/>
      <w:sz w:val="16"/>
    </w:rPr>
  </w:style>
  <w:style w:type="paragraph" w:styleId="Heading8">
    <w:name w:val="heading 8"/>
    <w:basedOn w:val="Normal"/>
    <w:next w:val="Normal"/>
    <w:qFormat/>
    <w:pPr>
      <w:keepNext/>
      <w:tabs>
        <w:tab w:val="left" w:pos="540"/>
        <w:tab w:val="left" w:pos="900"/>
      </w:tabs>
      <w:ind w:left="120"/>
      <w:jc w:val="center"/>
      <w:outlineLvl w:val="7"/>
    </w:pPr>
    <w:rPr>
      <w:rFonts w:ascii="Arial" w:hAnsi="Arial"/>
      <w:sz w:val="16"/>
    </w:rPr>
  </w:style>
  <w:style w:type="paragraph" w:styleId="Heading9">
    <w:name w:val="heading 9"/>
    <w:basedOn w:val="Normal"/>
    <w:next w:val="Normal"/>
    <w:qFormat/>
    <w:pPr>
      <w:keepNext/>
      <w:numPr>
        <w:numId w:val="1"/>
      </w:numPr>
      <w:tabs>
        <w:tab w:val="clear" w:pos="2160"/>
        <w:tab w:val="left" w:pos="540"/>
        <w:tab w:val="left" w:pos="900"/>
        <w:tab w:val="num" w:pos="1800"/>
      </w:tabs>
      <w:ind w:left="900" w:hanging="90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New York" w:hAnsi="New York"/>
      <w:sz w:val="24"/>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900"/>
        <w:tab w:val="left" w:pos="1440"/>
        <w:tab w:val="left" w:pos="1980"/>
      </w:tabs>
      <w:ind w:left="3420" w:hanging="1980"/>
    </w:pPr>
    <w:rPr>
      <w:rFonts w:ascii="Arial" w:hAnsi="Arial"/>
      <w:sz w:val="22"/>
    </w:rPr>
  </w:style>
  <w:style w:type="paragraph" w:styleId="Title">
    <w:name w:val="Title"/>
    <w:basedOn w:val="Normal"/>
    <w:link w:val="TitleChar"/>
    <w:qFormat/>
    <w:pPr>
      <w:tabs>
        <w:tab w:val="left" w:pos="540"/>
        <w:tab w:val="left" w:pos="900"/>
        <w:tab w:val="left" w:pos="1260"/>
      </w:tabs>
      <w:jc w:val="center"/>
    </w:pPr>
    <w:rPr>
      <w:rFonts w:ascii="Arial" w:hAnsi="Arial"/>
      <w:sz w:val="22"/>
      <w:u w:val="single"/>
    </w:rPr>
  </w:style>
  <w:style w:type="paragraph" w:styleId="BodyTextIndent2">
    <w:name w:val="Body Text Indent 2"/>
    <w:basedOn w:val="Normal"/>
    <w:pPr>
      <w:tabs>
        <w:tab w:val="left" w:pos="900"/>
      </w:tabs>
      <w:ind w:left="1440" w:hanging="1440"/>
    </w:pPr>
    <w:rPr>
      <w:rFonts w:ascii="Arial" w:hAnsi="Arial"/>
      <w:sz w:val="22"/>
    </w:rPr>
  </w:style>
  <w:style w:type="paragraph" w:styleId="BodyTextIndent3">
    <w:name w:val="Body Text Indent 3"/>
    <w:basedOn w:val="Normal"/>
    <w:pPr>
      <w:tabs>
        <w:tab w:val="left" w:pos="900"/>
      </w:tabs>
      <w:ind w:left="2160" w:hanging="2160"/>
    </w:pPr>
    <w:rPr>
      <w:rFonts w:ascii="Arial" w:hAnsi="Arial"/>
      <w:sz w:val="22"/>
    </w:rPr>
  </w:style>
  <w:style w:type="paragraph" w:customStyle="1" w:styleId="Blockquote">
    <w:name w:val="Blockquote"/>
    <w:basedOn w:val="Normal"/>
    <w:pPr>
      <w:widowControl/>
      <w:spacing w:before="100" w:after="100"/>
      <w:ind w:left="360" w:right="360"/>
    </w:pPr>
    <w:rPr>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pPr>
      <w:tabs>
        <w:tab w:val="left" w:pos="900"/>
      </w:tabs>
    </w:pPr>
    <w:rPr>
      <w:rFonts w:ascii="Arial" w:hAnsi="Arial"/>
      <w:sz w:val="22"/>
    </w:rPr>
  </w:style>
  <w:style w:type="paragraph" w:styleId="BodyText2">
    <w:name w:val="Body Text 2"/>
    <w:basedOn w:val="Normal"/>
    <w:pPr>
      <w:ind w:right="90"/>
      <w:jc w:val="both"/>
    </w:pPr>
    <w:rPr>
      <w:rFonts w:ascii="Arial" w:hAnsi="Arial"/>
    </w:rPr>
  </w:style>
  <w:style w:type="paragraph" w:styleId="BodyText3">
    <w:name w:val="Body Text 3"/>
    <w:basedOn w:val="Normal"/>
    <w:pPr>
      <w:tabs>
        <w:tab w:val="left" w:pos="1824"/>
        <w:tab w:val="left" w:pos="5760"/>
      </w:tabs>
    </w:pPr>
    <w:rPr>
      <w:rFonts w:ascii="CG Times" w:hAnsi="CG Times"/>
      <w:b/>
      <w:sz w:val="56"/>
    </w:rPr>
  </w:style>
  <w:style w:type="paragraph" w:customStyle="1" w:styleId="pagenobox">
    <w:name w:val="page no box"/>
    <w:basedOn w:val="Normal"/>
    <w:pPr>
      <w:widowControl/>
    </w:pPr>
    <w:rPr>
      <w:rFonts w:ascii="Helvetica" w:hAnsi="Helvetica"/>
      <w:b/>
      <w:snapToGrid/>
      <w:w w:val="90"/>
    </w:rPr>
  </w:style>
  <w:style w:type="paragraph" w:customStyle="1" w:styleId="CCRbox">
    <w:name w:val="CCR box"/>
    <w:basedOn w:val="Normal"/>
    <w:pPr>
      <w:widowControl/>
    </w:pPr>
    <w:rPr>
      <w:rFonts w:ascii="Helvetica" w:hAnsi="Helvetica"/>
      <w:snapToGrid/>
      <w:sz w:val="16"/>
    </w:rPr>
  </w:style>
  <w:style w:type="paragraph" w:customStyle="1" w:styleId="NumberedHangingIndent">
    <w:name w:val="Numbered Hanging Indent"/>
    <w:pPr>
      <w:tabs>
        <w:tab w:val="left" w:pos="360"/>
      </w:tabs>
      <w:autoSpaceDE w:val="0"/>
      <w:autoSpaceDN w:val="0"/>
      <w:adjustRightInd w:val="0"/>
    </w:pPr>
    <w:rPr>
      <w:rFonts w:ascii="Arial" w:hAnsi="Arial"/>
      <w:color w:val="000000"/>
      <w:sz w:val="18"/>
    </w:rPr>
  </w:style>
  <w:style w:type="paragraph" w:styleId="Caption">
    <w:name w:val="caption"/>
    <w:basedOn w:val="Normal"/>
    <w:next w:val="Normal"/>
    <w:qFormat/>
    <w:pPr>
      <w:widowControl/>
    </w:pPr>
    <w:rPr>
      <w:rFonts w:ascii="Arial" w:hAnsi="Arial"/>
      <w:b/>
      <w:sz w:val="22"/>
    </w:rPr>
  </w:style>
  <w:style w:type="character" w:styleId="Hyperlink">
    <w:name w:val="Hyperlink"/>
    <w:rPr>
      <w:color w:val="0000FF"/>
      <w:u w:val="single"/>
    </w:rPr>
  </w:style>
  <w:style w:type="paragraph" w:styleId="Subtitle">
    <w:name w:val="Subtitle"/>
    <w:basedOn w:val="Normal"/>
    <w:qFormat/>
    <w:pPr>
      <w:widowControl/>
    </w:pPr>
    <w:rPr>
      <w:b/>
      <w:snapToGrid/>
      <w:sz w:val="24"/>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25513A"/>
    <w:rPr>
      <w:rFonts w:ascii="Tahoma" w:hAnsi="Tahoma" w:cs="Tahoma"/>
      <w:sz w:val="16"/>
      <w:szCs w:val="16"/>
    </w:rPr>
  </w:style>
  <w:style w:type="table" w:styleId="TableGrid">
    <w:name w:val="Table Grid"/>
    <w:basedOn w:val="TableNormal"/>
    <w:rsid w:val="00CD4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7C15A3"/>
    <w:rPr>
      <w:rFonts w:ascii="New York" w:hAnsi="New York"/>
      <w:snapToGrid w:val="0"/>
      <w:sz w:val="24"/>
      <w:lang w:val="en-US" w:eastAsia="en-US" w:bidi="ar-SA"/>
    </w:rPr>
  </w:style>
  <w:style w:type="paragraph" w:customStyle="1" w:styleId="PRT">
    <w:name w:val="PRT"/>
    <w:basedOn w:val="Normal"/>
    <w:next w:val="ART"/>
    <w:rsid w:val="00F04A0C"/>
    <w:pPr>
      <w:keepNext/>
      <w:widowControl/>
      <w:numPr>
        <w:numId w:val="19"/>
      </w:numPr>
      <w:suppressAutoHyphens/>
      <w:spacing w:before="480"/>
      <w:jc w:val="both"/>
      <w:outlineLvl w:val="0"/>
    </w:pPr>
    <w:rPr>
      <w:snapToGrid/>
      <w:sz w:val="22"/>
    </w:rPr>
  </w:style>
  <w:style w:type="paragraph" w:customStyle="1" w:styleId="ART">
    <w:name w:val="ART"/>
    <w:basedOn w:val="Normal"/>
    <w:next w:val="PR1"/>
    <w:rsid w:val="00F04A0C"/>
    <w:pPr>
      <w:keepNext/>
      <w:widowControl/>
      <w:numPr>
        <w:ilvl w:val="3"/>
        <w:numId w:val="19"/>
      </w:numPr>
      <w:suppressAutoHyphens/>
      <w:spacing w:before="480"/>
      <w:jc w:val="both"/>
      <w:outlineLvl w:val="1"/>
    </w:pPr>
    <w:rPr>
      <w:snapToGrid/>
      <w:sz w:val="22"/>
    </w:rPr>
  </w:style>
  <w:style w:type="paragraph" w:customStyle="1" w:styleId="PR1">
    <w:name w:val="PR1"/>
    <w:basedOn w:val="Normal"/>
    <w:rsid w:val="00F04A0C"/>
    <w:pPr>
      <w:widowControl/>
      <w:numPr>
        <w:ilvl w:val="4"/>
        <w:numId w:val="19"/>
      </w:numPr>
      <w:suppressAutoHyphens/>
      <w:spacing w:before="240"/>
      <w:jc w:val="both"/>
      <w:outlineLvl w:val="2"/>
    </w:pPr>
    <w:rPr>
      <w:snapToGrid/>
      <w:sz w:val="22"/>
    </w:rPr>
  </w:style>
  <w:style w:type="paragraph" w:customStyle="1" w:styleId="PR2">
    <w:name w:val="PR2"/>
    <w:basedOn w:val="Normal"/>
    <w:rsid w:val="00F04A0C"/>
    <w:pPr>
      <w:widowControl/>
      <w:numPr>
        <w:ilvl w:val="5"/>
        <w:numId w:val="19"/>
      </w:numPr>
      <w:suppressAutoHyphens/>
      <w:jc w:val="both"/>
      <w:outlineLvl w:val="3"/>
    </w:pPr>
    <w:rPr>
      <w:snapToGrid/>
      <w:sz w:val="22"/>
    </w:rPr>
  </w:style>
  <w:style w:type="paragraph" w:customStyle="1" w:styleId="PR3">
    <w:name w:val="PR3"/>
    <w:basedOn w:val="Normal"/>
    <w:rsid w:val="00F04A0C"/>
    <w:pPr>
      <w:widowControl/>
      <w:numPr>
        <w:ilvl w:val="6"/>
        <w:numId w:val="19"/>
      </w:numPr>
      <w:suppressAutoHyphens/>
      <w:jc w:val="both"/>
      <w:outlineLvl w:val="4"/>
    </w:pPr>
    <w:rPr>
      <w:snapToGrid/>
      <w:sz w:val="22"/>
    </w:rPr>
  </w:style>
  <w:style w:type="paragraph" w:customStyle="1" w:styleId="PR4">
    <w:name w:val="PR4"/>
    <w:basedOn w:val="Normal"/>
    <w:rsid w:val="00F04A0C"/>
    <w:pPr>
      <w:widowControl/>
      <w:numPr>
        <w:ilvl w:val="8"/>
        <w:numId w:val="19"/>
      </w:numPr>
      <w:suppressAutoHyphens/>
      <w:jc w:val="both"/>
      <w:outlineLvl w:val="5"/>
    </w:pPr>
    <w:rPr>
      <w:snapToGrid/>
      <w:sz w:val="22"/>
    </w:rPr>
  </w:style>
  <w:style w:type="paragraph" w:customStyle="1" w:styleId="StylePR1ArialBefore6pt">
    <w:name w:val="Style PR1 + Arial Before:  6 pt"/>
    <w:basedOn w:val="PR1"/>
    <w:rsid w:val="00F04A0C"/>
    <w:pPr>
      <w:tabs>
        <w:tab w:val="left" w:pos="720"/>
      </w:tabs>
      <w:spacing w:before="120"/>
    </w:pPr>
    <w:rPr>
      <w:rFonts w:ascii="Arial" w:hAnsi="Arial"/>
    </w:rPr>
  </w:style>
  <w:style w:type="paragraph" w:customStyle="1" w:styleId="TB1">
    <w:name w:val="TB1"/>
    <w:basedOn w:val="Normal"/>
    <w:next w:val="PR1"/>
    <w:rsid w:val="008002B2"/>
    <w:pPr>
      <w:widowControl/>
      <w:suppressAutoHyphens/>
      <w:spacing w:before="240"/>
      <w:ind w:left="288"/>
      <w:jc w:val="both"/>
    </w:pPr>
    <w:rPr>
      <w:snapToGrid/>
      <w:sz w:val="22"/>
    </w:rPr>
  </w:style>
  <w:style w:type="character" w:customStyle="1" w:styleId="FooterChar1">
    <w:name w:val="Footer Char1"/>
    <w:basedOn w:val="DefaultParagraphFont"/>
    <w:locked/>
    <w:rsid w:val="00FB54B7"/>
    <w:rPr>
      <w:sz w:val="22"/>
    </w:rPr>
  </w:style>
  <w:style w:type="paragraph" w:customStyle="1" w:styleId="Default">
    <w:name w:val="Default"/>
    <w:rsid w:val="00AD3AD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A3D01"/>
    <w:pPr>
      <w:ind w:left="720"/>
      <w:contextualSpacing/>
    </w:pPr>
  </w:style>
  <w:style w:type="character" w:customStyle="1" w:styleId="HeaderChar">
    <w:name w:val="Header Char"/>
    <w:link w:val="Header"/>
    <w:uiPriority w:val="99"/>
    <w:rsid w:val="003A7224"/>
    <w:rPr>
      <w:snapToGrid w:val="0"/>
    </w:rPr>
  </w:style>
  <w:style w:type="paragraph" w:customStyle="1" w:styleId="Style1">
    <w:name w:val="Style 1"/>
    <w:basedOn w:val="Normal"/>
    <w:rsid w:val="006A41DA"/>
    <w:pPr>
      <w:autoSpaceDE w:val="0"/>
      <w:autoSpaceDN w:val="0"/>
      <w:spacing w:line="528" w:lineRule="atLeast"/>
    </w:pPr>
    <w:rPr>
      <w:snapToGrid/>
      <w:sz w:val="24"/>
      <w:szCs w:val="24"/>
    </w:rPr>
  </w:style>
  <w:style w:type="character" w:customStyle="1" w:styleId="TitleChar">
    <w:name w:val="Title Char"/>
    <w:basedOn w:val="DefaultParagraphFont"/>
    <w:link w:val="Title"/>
    <w:rsid w:val="006A41DA"/>
    <w:rPr>
      <w:rFonts w:ascii="Arial" w:hAnsi="Arial"/>
      <w:snapToGrid w:val="0"/>
      <w:sz w:val="22"/>
      <w:u w:val="single"/>
    </w:rPr>
  </w:style>
  <w:style w:type="paragraph" w:styleId="Revision">
    <w:name w:val="Revision"/>
    <w:hidden/>
    <w:uiPriority w:val="99"/>
    <w:semiHidden/>
    <w:rsid w:val="00CD00B0"/>
    <w:rPr>
      <w:snapToGrid w:val="0"/>
    </w:rPr>
  </w:style>
  <w:style w:type="paragraph" w:customStyle="1" w:styleId="DocHeading">
    <w:name w:val="Doc Heading"/>
    <w:basedOn w:val="Heading3"/>
    <w:link w:val="DocHeadingChar"/>
    <w:qFormat/>
    <w:rsid w:val="006F2CCD"/>
    <w:pPr>
      <w:tabs>
        <w:tab w:val="left" w:pos="1440"/>
        <w:tab w:val="left" w:pos="5760"/>
      </w:tabs>
      <w:ind w:left="2520" w:hanging="2520"/>
      <w:jc w:val="left"/>
    </w:pPr>
    <w:rPr>
      <w:rFonts w:cs="Arial"/>
      <w:b/>
      <w:sz w:val="32"/>
      <w:szCs w:val="32"/>
    </w:rPr>
  </w:style>
  <w:style w:type="paragraph" w:customStyle="1" w:styleId="DocSubHeading">
    <w:name w:val="Doc SubHeading"/>
    <w:basedOn w:val="Heading2"/>
    <w:next w:val="Normal"/>
    <w:link w:val="DocSubHeadingChar"/>
    <w:qFormat/>
    <w:rsid w:val="004722FE"/>
    <w:pPr>
      <w:numPr>
        <w:numId w:val="2"/>
      </w:numPr>
      <w:jc w:val="left"/>
    </w:pPr>
    <w:rPr>
      <w:b/>
      <w:u w:val="none"/>
    </w:rPr>
  </w:style>
  <w:style w:type="character" w:customStyle="1" w:styleId="Heading3Char">
    <w:name w:val="Heading 3 Char"/>
    <w:basedOn w:val="DefaultParagraphFont"/>
    <w:link w:val="Heading3"/>
    <w:rsid w:val="006F2CCD"/>
    <w:rPr>
      <w:rFonts w:ascii="Arial" w:hAnsi="Arial"/>
      <w:snapToGrid w:val="0"/>
      <w:sz w:val="22"/>
    </w:rPr>
  </w:style>
  <w:style w:type="character" w:customStyle="1" w:styleId="DocHeadingChar">
    <w:name w:val="Doc Heading Char"/>
    <w:basedOn w:val="Heading3Char"/>
    <w:link w:val="DocHeading"/>
    <w:rsid w:val="006F2CCD"/>
    <w:rPr>
      <w:rFonts w:ascii="Arial" w:hAnsi="Arial" w:cs="Arial"/>
      <w:b/>
      <w:snapToGrid w:val="0"/>
      <w:sz w:val="32"/>
      <w:szCs w:val="32"/>
    </w:rPr>
  </w:style>
  <w:style w:type="paragraph" w:customStyle="1" w:styleId="DocSubHeading2">
    <w:name w:val="DocSubHeading2"/>
    <w:basedOn w:val="Heading1"/>
    <w:link w:val="DocSubHeading2Char"/>
    <w:qFormat/>
    <w:rsid w:val="004722FE"/>
    <w:pPr>
      <w:numPr>
        <w:numId w:val="12"/>
      </w:numPr>
    </w:pPr>
    <w:rPr>
      <w:b/>
      <w:u w:val="none"/>
    </w:rPr>
  </w:style>
  <w:style w:type="character" w:customStyle="1" w:styleId="Heading2Char">
    <w:name w:val="Heading 2 Char"/>
    <w:basedOn w:val="DefaultParagraphFont"/>
    <w:link w:val="Heading2"/>
    <w:rsid w:val="004722FE"/>
    <w:rPr>
      <w:rFonts w:ascii="Arial" w:hAnsi="Arial"/>
      <w:snapToGrid w:val="0"/>
      <w:sz w:val="22"/>
      <w:u w:val="single"/>
    </w:rPr>
  </w:style>
  <w:style w:type="character" w:customStyle="1" w:styleId="DocSubHeadingChar">
    <w:name w:val="Doc SubHeading Char"/>
    <w:basedOn w:val="Heading2Char"/>
    <w:link w:val="DocSubHeading"/>
    <w:rsid w:val="004722FE"/>
    <w:rPr>
      <w:rFonts w:ascii="Arial" w:hAnsi="Arial"/>
      <w:b/>
      <w:snapToGrid w:val="0"/>
      <w:sz w:val="22"/>
      <w:u w:val="single"/>
    </w:rPr>
  </w:style>
  <w:style w:type="character" w:styleId="Emphasis">
    <w:name w:val="Emphasis"/>
    <w:basedOn w:val="DefaultParagraphFont"/>
    <w:qFormat/>
    <w:rsid w:val="004722FE"/>
    <w:rPr>
      <w:rFonts w:ascii="Arial" w:hAnsi="Arial"/>
      <w:b/>
      <w:i/>
      <w:iCs/>
      <w:sz w:val="20"/>
    </w:rPr>
  </w:style>
  <w:style w:type="character" w:customStyle="1" w:styleId="DocSubHeading2Char">
    <w:name w:val="DocSubHeading2 Char"/>
    <w:basedOn w:val="Heading2Char"/>
    <w:link w:val="DocSubHeading2"/>
    <w:rsid w:val="004722FE"/>
    <w:rPr>
      <w:rFonts w:ascii="Arial" w:hAnsi="Arial"/>
      <w:b/>
      <w:snapToGrid w:val="0"/>
      <w:sz w:val="22"/>
      <w:u w:val="single"/>
    </w:rPr>
  </w:style>
  <w:style w:type="paragraph" w:customStyle="1" w:styleId="DocSubheading3">
    <w:name w:val="DocSubheading3"/>
    <w:basedOn w:val="Heading2"/>
    <w:next w:val="Normal"/>
    <w:qFormat/>
    <w:rsid w:val="004722FE"/>
    <w:pPr>
      <w:numPr>
        <w:numId w:val="12"/>
      </w:numPr>
      <w:jc w:val="left"/>
    </w:pPr>
    <w:rPr>
      <w:b/>
      <w:u w:val="none"/>
    </w:rPr>
  </w:style>
  <w:style w:type="paragraph" w:customStyle="1" w:styleId="3">
    <w:name w:val="3"/>
    <w:basedOn w:val="Heading2"/>
    <w:next w:val="Normal"/>
    <w:qFormat/>
    <w:rsid w:val="00DA4CF4"/>
    <w:pPr>
      <w:numPr>
        <w:numId w:val="16"/>
      </w:numPr>
      <w:jc w:val="left"/>
    </w:pPr>
    <w:rPr>
      <w:b/>
      <w:u w:val="none"/>
    </w:rPr>
  </w:style>
  <w:style w:type="paragraph" w:customStyle="1" w:styleId="4">
    <w:name w:val="4"/>
    <w:basedOn w:val="Heading2"/>
    <w:next w:val="Normal"/>
    <w:qFormat/>
    <w:rsid w:val="004A46F0"/>
    <w:pPr>
      <w:widowControl/>
      <w:numPr>
        <w:numId w:val="21"/>
      </w:numPr>
      <w:spacing w:after="360"/>
    </w:pPr>
    <w:rPr>
      <w:b/>
      <w:smallCaps/>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8059">
      <w:bodyDiv w:val="1"/>
      <w:marLeft w:val="0"/>
      <w:marRight w:val="0"/>
      <w:marTop w:val="0"/>
      <w:marBottom w:val="0"/>
      <w:divBdr>
        <w:top w:val="none" w:sz="0" w:space="0" w:color="auto"/>
        <w:left w:val="none" w:sz="0" w:space="0" w:color="auto"/>
        <w:bottom w:val="none" w:sz="0" w:space="0" w:color="auto"/>
        <w:right w:val="none" w:sz="0" w:space="0" w:color="auto"/>
      </w:divBdr>
    </w:div>
    <w:div w:id="545727289">
      <w:bodyDiv w:val="1"/>
      <w:marLeft w:val="0"/>
      <w:marRight w:val="0"/>
      <w:marTop w:val="0"/>
      <w:marBottom w:val="0"/>
      <w:divBdr>
        <w:top w:val="none" w:sz="0" w:space="0" w:color="auto"/>
        <w:left w:val="none" w:sz="0" w:space="0" w:color="auto"/>
        <w:bottom w:val="none" w:sz="0" w:space="0" w:color="auto"/>
        <w:right w:val="none" w:sz="0" w:space="0" w:color="auto"/>
      </w:divBdr>
    </w:div>
    <w:div w:id="572349074">
      <w:bodyDiv w:val="1"/>
      <w:marLeft w:val="0"/>
      <w:marRight w:val="0"/>
      <w:marTop w:val="0"/>
      <w:marBottom w:val="0"/>
      <w:divBdr>
        <w:top w:val="none" w:sz="0" w:space="0" w:color="auto"/>
        <w:left w:val="none" w:sz="0" w:space="0" w:color="auto"/>
        <w:bottom w:val="none" w:sz="0" w:space="0" w:color="auto"/>
        <w:right w:val="none" w:sz="0" w:space="0" w:color="auto"/>
      </w:divBdr>
      <w:divsChild>
        <w:div w:id="1213882642">
          <w:marLeft w:val="0"/>
          <w:marRight w:val="0"/>
          <w:marTop w:val="0"/>
          <w:marBottom w:val="0"/>
          <w:divBdr>
            <w:top w:val="none" w:sz="0" w:space="0" w:color="auto"/>
            <w:left w:val="none" w:sz="0" w:space="0" w:color="auto"/>
            <w:bottom w:val="none" w:sz="0" w:space="0" w:color="auto"/>
            <w:right w:val="none" w:sz="0" w:space="0" w:color="auto"/>
          </w:divBdr>
        </w:div>
      </w:divsChild>
    </w:div>
    <w:div w:id="802429684">
      <w:bodyDiv w:val="1"/>
      <w:marLeft w:val="0"/>
      <w:marRight w:val="0"/>
      <w:marTop w:val="0"/>
      <w:marBottom w:val="0"/>
      <w:divBdr>
        <w:top w:val="none" w:sz="0" w:space="0" w:color="auto"/>
        <w:left w:val="none" w:sz="0" w:space="0" w:color="auto"/>
        <w:bottom w:val="none" w:sz="0" w:space="0" w:color="auto"/>
        <w:right w:val="none" w:sz="0" w:space="0" w:color="auto"/>
      </w:divBdr>
    </w:div>
    <w:div w:id="1466240923">
      <w:bodyDiv w:val="1"/>
      <w:marLeft w:val="0"/>
      <w:marRight w:val="0"/>
      <w:marTop w:val="0"/>
      <w:marBottom w:val="0"/>
      <w:divBdr>
        <w:top w:val="none" w:sz="0" w:space="0" w:color="auto"/>
        <w:left w:val="none" w:sz="0" w:space="0" w:color="auto"/>
        <w:bottom w:val="none" w:sz="0" w:space="0" w:color="auto"/>
        <w:right w:val="none" w:sz="0" w:space="0" w:color="auto"/>
      </w:divBdr>
    </w:div>
    <w:div w:id="1508862433">
      <w:bodyDiv w:val="1"/>
      <w:marLeft w:val="0"/>
      <w:marRight w:val="0"/>
      <w:marTop w:val="0"/>
      <w:marBottom w:val="0"/>
      <w:divBdr>
        <w:top w:val="none" w:sz="0" w:space="0" w:color="auto"/>
        <w:left w:val="none" w:sz="0" w:space="0" w:color="auto"/>
        <w:bottom w:val="none" w:sz="0" w:space="0" w:color="auto"/>
        <w:right w:val="none" w:sz="0" w:space="0" w:color="auto"/>
      </w:divBdr>
      <w:divsChild>
        <w:div w:id="1091974727">
          <w:marLeft w:val="0"/>
          <w:marRight w:val="0"/>
          <w:marTop w:val="0"/>
          <w:marBottom w:val="0"/>
          <w:divBdr>
            <w:top w:val="none" w:sz="0" w:space="0" w:color="auto"/>
            <w:left w:val="none" w:sz="0" w:space="0" w:color="auto"/>
            <w:bottom w:val="none" w:sz="0" w:space="0" w:color="auto"/>
            <w:right w:val="none" w:sz="0" w:space="0" w:color="auto"/>
          </w:divBdr>
        </w:div>
      </w:divsChild>
    </w:div>
    <w:div w:id="15673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yperlink" Target="http://www.dsa.dgs.ca.gov/Contact/default.htm"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yperlink" Target="http://www.dgs.ca.gov/dsa/Programs/progProject/overview/projsubmitintro.aspx" TargetMode="External"/><Relationship Id="rId38" Type="http://schemas.openxmlformats.org/officeDocument/2006/relationships/header" Target="header13.xml"/><Relationship Id="rId46" Type="http://schemas.openxmlformats.org/officeDocument/2006/relationships/oleObject" Target="embeddings/Microsoft_Excel_97-2003_Worksheet1.xls"/><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av.iccsafe.org/EWEB/DynamicPage.aspx?Site=icc&amp;WebKey=b7afd990-2e14-4013-a186-aeb405641a95&amp;FromSearchControl=Ye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s://av.iccsafe.org/EWEB/DynamicPage.aspx?Site=icc&amp;WebKey=b7afd990-2e14-4013-a186-aeb405641a95&amp;FromSearchControl=Yes" TargetMode="External"/><Relationship Id="rId37" Type="http://schemas.openxmlformats.org/officeDocument/2006/relationships/hyperlink" Target="file:///C:\Users\GMaucier\AppData\Local\Microsoft\Windows\Temporary%20Internet%20Files\Content.Outlook\C0A9K14V\www.osfm.fire.ca.gov" TargetMode="External"/><Relationship Id="rId40" Type="http://schemas.openxmlformats.org/officeDocument/2006/relationships/header" Target="header15.xml"/><Relationship Id="rId45" Type="http://schemas.openxmlformats.org/officeDocument/2006/relationships/oleObject" Target="embeddings/Microsoft_Excel_97-2003_Worksheet.xls"/><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http://www.dgs.ca.gov/dsa/Programs/programCert/casp.aspx"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dgs.ca.gov/dsa/Programs/programCert/casp.aspx" TargetMode="External"/><Relationship Id="rId44"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calfire.govmotus.org/" TargetMode="External"/><Relationship Id="rId27" Type="http://schemas.openxmlformats.org/officeDocument/2006/relationships/hyperlink" Target="http://www.dgs.ca.gov/resd/Programs/LeasingandPlanning/NewLease/LeaseRequirements.aspx" TargetMode="External"/><Relationship Id="rId30" Type="http://schemas.openxmlformats.org/officeDocument/2006/relationships/hyperlink" Target="http://www.resd.dgs.ca.gov/Branches/PSB/LeaseRequirements.htm" TargetMode="External"/><Relationship Id="rId35" Type="http://schemas.openxmlformats.org/officeDocument/2006/relationships/header" Target="header12.xml"/><Relationship Id="rId43" Type="http://schemas.openxmlformats.org/officeDocument/2006/relationships/hyperlink" Target="http://www.dsa.dgs.ca.gov/Contact/default.ht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0f7a508-0aa3-49d3-b7a5-a11a584c05eb">P47N2PZQ4QCW-654092530-41365</_dlc_DocId>
    <_dlc_DocIdUrl xmlns="f0f7a508-0aa3-49d3-b7a5-a11a584c05eb">
      <Url>http://dgssp.dgs.ca.gov/projects/ETS/DGSWebsiteRedesign/_layouts/15/DocIdRedir.aspx?ID=P47N2PZQ4QCW-654092530-41365</Url>
      <Description>P47N2PZQ4QCW-654092530-41365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D16F-4CF5-4850-B146-E755950080A8}">
  <ds:schemaRefs>
    <ds:schemaRef ds:uri="http://schemas.microsoft.com/sharepoint/v3/contenttype/forms"/>
  </ds:schemaRefs>
</ds:datastoreItem>
</file>

<file path=customXml/itemProps2.xml><?xml version="1.0" encoding="utf-8"?>
<ds:datastoreItem xmlns:ds="http://schemas.openxmlformats.org/officeDocument/2006/customXml" ds:itemID="{4E08B16B-D47D-4375-8AC0-6904D9F5A07A}">
  <ds:schemaRefs>
    <ds:schemaRef ds:uri="http://schemas.microsoft.com/sharepoint/events"/>
  </ds:schemaRefs>
</ds:datastoreItem>
</file>

<file path=customXml/itemProps3.xml><?xml version="1.0" encoding="utf-8"?>
<ds:datastoreItem xmlns:ds="http://schemas.openxmlformats.org/officeDocument/2006/customXml" ds:itemID="{B0B15501-BB13-4E10-822C-6ABDB5BD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AE035-F08A-48C4-BE07-C9AE24E82E11}">
  <ds:schemaRefs>
    <ds:schemaRef ds:uri="http://schemas.microsoft.com/sharepoint/v3"/>
    <ds:schemaRef ds:uri="http://purl.org/dc/terms/"/>
    <ds:schemaRef ds:uri="f0f7a508-0aa3-49d3-b7a5-a11a584c05e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DC4F0BE-71AE-4337-AA9C-CE8F3F54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4707</Words>
  <Characters>26835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Exhibit "C" State Fire Marshal, CBC/ADA Access Compliance &amp; Sustainable Measure Procedures</vt:lpstr>
    </vt:vector>
  </TitlesOfParts>
  <Manager>JoAnna Harvey-Walker</Manager>
  <Company>State of California</Company>
  <LinksUpToDate>false</LinksUpToDate>
  <CharactersWithSpaces>31480</CharactersWithSpaces>
  <SharedDoc>false</SharedDoc>
  <HLinks>
    <vt:vector size="66" baseType="variant">
      <vt:variant>
        <vt:i4>852061</vt:i4>
      </vt:variant>
      <vt:variant>
        <vt:i4>150</vt:i4>
      </vt:variant>
      <vt:variant>
        <vt:i4>0</vt:i4>
      </vt:variant>
      <vt:variant>
        <vt:i4>5</vt:i4>
      </vt:variant>
      <vt:variant>
        <vt:lpwstr>http://osfm.fire.ca.gov/</vt:lpwstr>
      </vt:variant>
      <vt:variant>
        <vt:lpwstr/>
      </vt:variant>
      <vt:variant>
        <vt:i4>852061</vt:i4>
      </vt:variant>
      <vt:variant>
        <vt:i4>66</vt:i4>
      </vt:variant>
      <vt:variant>
        <vt:i4>0</vt:i4>
      </vt:variant>
      <vt:variant>
        <vt:i4>5</vt:i4>
      </vt:variant>
      <vt:variant>
        <vt:lpwstr>http://osfm.fire.ca.gov/</vt:lpwstr>
      </vt:variant>
      <vt:variant>
        <vt:lpwstr/>
      </vt:variant>
      <vt:variant>
        <vt:i4>28</vt:i4>
      </vt:variant>
      <vt:variant>
        <vt:i4>60</vt:i4>
      </vt:variant>
      <vt:variant>
        <vt:i4>0</vt:i4>
      </vt:variant>
      <vt:variant>
        <vt:i4>5</vt:i4>
      </vt:variant>
      <vt:variant>
        <vt:lpwstr>http://www.dgs.ca.gov/dsa/Programs/progProject/overview/projsubmitintro.aspx</vt:lpwstr>
      </vt:variant>
      <vt:variant>
        <vt:lpwstr/>
      </vt:variant>
      <vt:variant>
        <vt:i4>7274605</vt:i4>
      </vt:variant>
      <vt:variant>
        <vt:i4>57</vt:i4>
      </vt:variant>
      <vt:variant>
        <vt:i4>0</vt:i4>
      </vt:variant>
      <vt:variant>
        <vt:i4>5</vt:i4>
      </vt:variant>
      <vt:variant>
        <vt:lpwstr>https://av.iccsafe.org/EWEB/DynamicPage.aspx?Site=icc&amp;WebKey=b7afd990-2e14-4013-a186-aeb405641a95&amp;FromSearchControl=Yes</vt:lpwstr>
      </vt:variant>
      <vt:variant>
        <vt:lpwstr/>
      </vt:variant>
      <vt:variant>
        <vt:i4>8323197</vt:i4>
      </vt:variant>
      <vt:variant>
        <vt:i4>54</vt:i4>
      </vt:variant>
      <vt:variant>
        <vt:i4>0</vt:i4>
      </vt:variant>
      <vt:variant>
        <vt:i4>5</vt:i4>
      </vt:variant>
      <vt:variant>
        <vt:lpwstr>http://www.dgs.ca.gov/dsa/Programs/programCert/casp.aspx</vt:lpwstr>
      </vt:variant>
      <vt:variant>
        <vt:lpwstr>t1</vt:lpwstr>
      </vt:variant>
      <vt:variant>
        <vt:i4>1638476</vt:i4>
      </vt:variant>
      <vt:variant>
        <vt:i4>51</vt:i4>
      </vt:variant>
      <vt:variant>
        <vt:i4>0</vt:i4>
      </vt:variant>
      <vt:variant>
        <vt:i4>5</vt:i4>
      </vt:variant>
      <vt:variant>
        <vt:lpwstr>http://www.resd.dgs.ca.gov/Branches/PSB/LeaseRequirements.htm</vt:lpwstr>
      </vt:variant>
      <vt:variant>
        <vt:lpwstr/>
      </vt:variant>
      <vt:variant>
        <vt:i4>7471228</vt:i4>
      </vt:variant>
      <vt:variant>
        <vt:i4>48</vt:i4>
      </vt:variant>
      <vt:variant>
        <vt:i4>0</vt:i4>
      </vt:variant>
      <vt:variant>
        <vt:i4>5</vt:i4>
      </vt:variant>
      <vt:variant>
        <vt:lpwstr>http://www.iccsafe.org/e/certsearch.htm</vt:lpwstr>
      </vt:variant>
      <vt:variant>
        <vt:lpwstr/>
      </vt:variant>
      <vt:variant>
        <vt:i4>7274605</vt:i4>
      </vt:variant>
      <vt:variant>
        <vt:i4>45</vt:i4>
      </vt:variant>
      <vt:variant>
        <vt:i4>0</vt:i4>
      </vt:variant>
      <vt:variant>
        <vt:i4>5</vt:i4>
      </vt:variant>
      <vt:variant>
        <vt:lpwstr>https://av.iccsafe.org/EWEB/DynamicPage.aspx?Site=icc&amp;WebKey=b7afd990-2e14-4013-a186-aeb405641a95&amp;FromSearchControl=Yes</vt:lpwstr>
      </vt:variant>
      <vt:variant>
        <vt:lpwstr/>
      </vt:variant>
      <vt:variant>
        <vt:i4>8323197</vt:i4>
      </vt:variant>
      <vt:variant>
        <vt:i4>42</vt:i4>
      </vt:variant>
      <vt:variant>
        <vt:i4>0</vt:i4>
      </vt:variant>
      <vt:variant>
        <vt:i4>5</vt:i4>
      </vt:variant>
      <vt:variant>
        <vt:lpwstr>http://www.dgs.ca.gov/dsa/Programs/programCert/casp.aspx</vt:lpwstr>
      </vt:variant>
      <vt:variant>
        <vt:lpwstr>t1</vt:lpwstr>
      </vt:variant>
      <vt:variant>
        <vt:i4>6488181</vt:i4>
      </vt:variant>
      <vt:variant>
        <vt:i4>39</vt:i4>
      </vt:variant>
      <vt:variant>
        <vt:i4>0</vt:i4>
      </vt:variant>
      <vt:variant>
        <vt:i4>5</vt:i4>
      </vt:variant>
      <vt:variant>
        <vt:lpwstr>http://www.dgs.ca.gov/resd/Programs/LeasingandPlanning/NewLease/LeaseRequirements.aspx</vt:lpwstr>
      </vt:variant>
      <vt:variant>
        <vt:lpwstr/>
      </vt:variant>
      <vt:variant>
        <vt:i4>5308487</vt:i4>
      </vt:variant>
      <vt:variant>
        <vt:i4>0</vt:i4>
      </vt:variant>
      <vt:variant>
        <vt:i4>0</vt:i4>
      </vt:variant>
      <vt:variant>
        <vt:i4>5</vt:i4>
      </vt:variant>
      <vt:variant>
        <vt:lpwstr>http://www.dsa.dgs.ca.gov/Contact/default.htm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 State Fire Marshal, CBC/ADA Access Compliance &amp; Sustainable Measure Procedures</dc:title>
  <dc:subject>Exhibit C</dc:subject>
  <dc:creator>RJ Koerner</dc:creator>
  <cp:lastModifiedBy>Torres, Marissa@DGS</cp:lastModifiedBy>
  <cp:revision>17</cp:revision>
  <cp:lastPrinted>2018-04-18T16:58:00Z</cp:lastPrinted>
  <dcterms:created xsi:type="dcterms:W3CDTF">2018-04-18T17:08:00Z</dcterms:created>
  <dcterms:modified xsi:type="dcterms:W3CDTF">2018-10-09T15:49:00Z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0x010100ACC62EA91868184ABFD4F6BA6316EF95</vt:lpwstr>
  </property>
  <property fmtid="{D5CDD505-2E9C-101B-9397-08002B2CF9AE}" pid="3" name="_dlc_DocIdItemGuid">
    <vt:lpwstr>0f33b813-99b0-4a3f-82a6-64eb22bc874d</vt:lpwstr>
  </property>
</Properties>
</file>